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64326CB8" w:rsidR="00552634" w:rsidRPr="008A581C" w:rsidRDefault="00931FBD" w:rsidP="005C7066">
      <w:pPr>
        <w:spacing w:after="0" w:line="276" w:lineRule="auto"/>
        <w:jc w:val="center"/>
        <w:rPr>
          <w:rFonts w:ascii="Arial" w:eastAsiaTheme="minorEastAsia" w:hAnsi="Arial" w:cs="Times New Roman"/>
          <w:color w:val="000000"/>
          <w:kern w:val="0"/>
          <w:sz w:val="28"/>
          <w14:ligatures w14:val="none"/>
        </w:rPr>
      </w:pPr>
      <w:r w:rsidRPr="008A581C">
        <w:rPr>
          <w:noProof/>
        </w:rPr>
        <w:drawing>
          <wp:anchor distT="0" distB="0" distL="114300" distR="114300" simplePos="0" relativeHeight="251658242" behindDoc="0" locked="0" layoutInCell="1" allowOverlap="1" wp14:anchorId="7C24CA0B" wp14:editId="7D541383">
            <wp:simplePos x="0" y="0"/>
            <wp:positionH relativeFrom="page">
              <wp:align>right</wp:align>
            </wp:positionH>
            <wp:positionV relativeFrom="paragraph">
              <wp:posOffset>4773295</wp:posOffset>
            </wp:positionV>
            <wp:extent cx="7572375" cy="2339227"/>
            <wp:effectExtent l="0" t="0" r="0" b="4445"/>
            <wp:wrapNone/>
            <wp:docPr id="2022290892" name="Picture 202229089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72375" cy="2339227"/>
                    </a:xfrm>
                    <a:prstGeom prst="rect">
                      <a:avLst/>
                    </a:prstGeom>
                  </pic:spPr>
                </pic:pic>
              </a:graphicData>
            </a:graphic>
            <wp14:sizeRelH relativeFrom="margin">
              <wp14:pctWidth>0</wp14:pctWidth>
            </wp14:sizeRelH>
            <wp14:sizeRelV relativeFrom="margin">
              <wp14:pctHeight>0</wp14:pctHeight>
            </wp14:sizeRelV>
          </wp:anchor>
        </w:drawing>
      </w:r>
      <w:r w:rsidR="00A921D3" w:rsidRPr="008A581C">
        <w:rPr>
          <w:noProof/>
        </w:rPr>
        <mc:AlternateContent>
          <mc:Choice Requires="wps">
            <w:drawing>
              <wp:anchor distT="0" distB="0" distL="114300" distR="114300" simplePos="0" relativeHeight="251658240" behindDoc="0" locked="0" layoutInCell="1" allowOverlap="1" wp14:anchorId="56677CF1" wp14:editId="2F6E6C35">
                <wp:simplePos x="0" y="0"/>
                <wp:positionH relativeFrom="page">
                  <wp:align>right</wp:align>
                </wp:positionH>
                <wp:positionV relativeFrom="paragraph">
                  <wp:posOffset>-1403985</wp:posOffset>
                </wp:positionV>
                <wp:extent cx="8061325" cy="5788025"/>
                <wp:effectExtent l="0" t="0" r="0" b="3175"/>
                <wp:wrapNone/>
                <wp:docPr id="1977618390" name="Rectangle 1977618390"/>
                <wp:cNvGraphicFramePr/>
                <a:graphic xmlns:a="http://schemas.openxmlformats.org/drawingml/2006/main">
                  <a:graphicData uri="http://schemas.microsoft.com/office/word/2010/wordprocessingShape">
                    <wps:wsp>
                      <wps:cNvSpPr/>
                      <wps:spPr>
                        <a:xfrm>
                          <a:off x="0" y="0"/>
                          <a:ext cx="8061325" cy="578802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A349" id="Rectangle 1977618390" o:spid="_x0000_s1026" style="position:absolute;margin-left:583.55pt;margin-top:-110.55pt;width:634.75pt;height:455.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" fillcolor="purple" stroked="f" strokeweight="2pt">
                <w10:wrap anchorx="page"/>
              </v:rect>
            </w:pict>
          </mc:Fallback>
        </mc:AlternateContent>
      </w:r>
      <w:r w:rsidR="00102F00" w:rsidRPr="008A581C">
        <w:rPr>
          <w:rFonts w:ascii="Arial" w:eastAsiaTheme="minorEastAsia" w:hAnsi="Arial" w:cs="Times New Roman"/>
          <w:noProof/>
          <w:color w:val="000000"/>
          <w:kern w:val="0"/>
          <w:sz w:val="28"/>
          <w14:ligatures w14:val="none"/>
        </w:rPr>
        <mc:AlternateContent>
          <mc:Choice Requires="wpg">
            <w:drawing>
              <wp:anchor distT="0" distB="0" distL="228600" distR="228600" simplePos="0" relativeHeight="251658241" behindDoc="1" locked="0" layoutInCell="1" allowOverlap="1" wp14:anchorId="736B85B8" wp14:editId="136055CF">
                <wp:simplePos x="0" y="0"/>
                <wp:positionH relativeFrom="page">
                  <wp:align>left</wp:align>
                </wp:positionH>
                <wp:positionV relativeFrom="page">
                  <wp:align>top</wp:align>
                </wp:positionV>
                <wp:extent cx="7559040" cy="6652260"/>
                <wp:effectExtent l="0" t="0" r="3810" b="0"/>
                <wp:wrapSquare wrapText="bothSides"/>
                <wp:docPr id="1858681143" name="Group 185868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72222105" w14:textId="73987B3D" w:rsidR="00552634" w:rsidRDefault="00975555"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Adult social care support and community health: What it means to me</w:t>
                              </w:r>
                            </w:p>
                            <w:p w14:paraId="5C1F840B" w14:textId="0FA95D98" w:rsidR="00975555" w:rsidRPr="00975555" w:rsidRDefault="00C3252C" w:rsidP="00552634">
                              <w:pPr>
                                <w:jc w:val="center"/>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E</w:t>
                              </w:r>
                              <w:r w:rsidR="00BE6C8E">
                                <w:rPr>
                                  <w:rFonts w:ascii="Arial" w:eastAsia="Times New Roman" w:hAnsi="Arial" w:cs="Arial"/>
                                  <w:b/>
                                  <w:color w:val="FFFFFF" w:themeColor="background1"/>
                                  <w:sz w:val="28"/>
                                  <w:szCs w:val="28"/>
                                </w:rPr>
                                <w:t xml:space="preserve">ngagement report </w:t>
                              </w:r>
                              <w:r w:rsidR="0055158C">
                                <w:rPr>
                                  <w:rFonts w:ascii="Arial" w:eastAsia="Times New Roman" w:hAnsi="Arial" w:cs="Arial"/>
                                  <w:b/>
                                  <w:color w:val="FFFFFF" w:themeColor="background1"/>
                                  <w:sz w:val="28"/>
                                  <w:szCs w:val="28"/>
                                </w:rPr>
                                <w:t>for</w:t>
                              </w:r>
                              <w:r w:rsidR="00975555" w:rsidRPr="00975555">
                                <w:rPr>
                                  <w:rFonts w:ascii="Arial" w:eastAsia="Times New Roman" w:hAnsi="Arial" w:cs="Arial"/>
                                  <w:b/>
                                  <w:color w:val="FFFFFF" w:themeColor="background1"/>
                                  <w:sz w:val="28"/>
                                  <w:szCs w:val="28"/>
                                </w:rPr>
                                <w:t xml:space="preserve"> the Scottish Learning and Improvement Framework for Adult Social Care Support and Community Health</w:t>
                              </w:r>
                            </w:p>
                            <w:p w14:paraId="2259B53A" w14:textId="1E0BC4CA" w:rsidR="00552634" w:rsidRPr="007B76D6" w:rsidRDefault="00975555" w:rsidP="00552634">
                              <w:pPr>
                                <w:jc w:val="center"/>
                                <w:rPr>
                                  <w:rFonts w:ascii="Arial" w:hAnsi="Arial" w:cs="Arial"/>
                                  <w:bCs/>
                                  <w:color w:val="FFFFFF" w:themeColor="background1"/>
                                  <w:sz w:val="44"/>
                                  <w:szCs w:val="44"/>
                                </w:rPr>
                              </w:pPr>
                              <w:r>
                                <w:rPr>
                                  <w:rFonts w:ascii="Arial" w:hAnsi="Arial" w:cs="Arial"/>
                                  <w:bCs/>
                                  <w:color w:val="FFFFFF" w:themeColor="background1"/>
                                  <w:sz w:val="44"/>
                                  <w:szCs w:val="44"/>
                                </w:rPr>
                                <w:t>October 2024</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858681143" o:spid="_x0000_s1026" style="position:absolute;left:0;text-align:left;margin-left:0;margin-top:0;width:595.2pt;height:523.8pt;z-index:-251658239;mso-wrap-distance-left:18pt;mso-wrap-distance-right:18pt;mso-position-horizontal:left;mso-position-horizontal-relative:page;mso-position-vertical:top;mso-position-vertical-relative:page;mso-width-relative:margin;mso-height-relative:margin" coordorigin="508,16075" coordsize="75565,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508;top:55855;width:75565;height:3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72222105" w14:textId="73987B3D" w:rsidR="00552634" w:rsidRDefault="00975555"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Adult social care support and community health: What it means to me</w:t>
                        </w:r>
                      </w:p>
                      <w:p w14:paraId="5C1F840B" w14:textId="0FA95D98" w:rsidR="00975555" w:rsidRPr="00975555" w:rsidRDefault="00C3252C" w:rsidP="00552634">
                        <w:pPr>
                          <w:jc w:val="center"/>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E</w:t>
                        </w:r>
                        <w:r w:rsidR="00BE6C8E">
                          <w:rPr>
                            <w:rFonts w:ascii="Arial" w:eastAsia="Times New Roman" w:hAnsi="Arial" w:cs="Arial"/>
                            <w:b/>
                            <w:color w:val="FFFFFF" w:themeColor="background1"/>
                            <w:sz w:val="28"/>
                            <w:szCs w:val="28"/>
                          </w:rPr>
                          <w:t xml:space="preserve">ngagement report </w:t>
                        </w:r>
                        <w:r w:rsidR="0055158C">
                          <w:rPr>
                            <w:rFonts w:ascii="Arial" w:eastAsia="Times New Roman" w:hAnsi="Arial" w:cs="Arial"/>
                            <w:b/>
                            <w:color w:val="FFFFFF" w:themeColor="background1"/>
                            <w:sz w:val="28"/>
                            <w:szCs w:val="28"/>
                          </w:rPr>
                          <w:t>for</w:t>
                        </w:r>
                        <w:r w:rsidR="00975555" w:rsidRPr="00975555">
                          <w:rPr>
                            <w:rFonts w:ascii="Arial" w:eastAsia="Times New Roman" w:hAnsi="Arial" w:cs="Arial"/>
                            <w:b/>
                            <w:color w:val="FFFFFF" w:themeColor="background1"/>
                            <w:sz w:val="28"/>
                            <w:szCs w:val="28"/>
                          </w:rPr>
                          <w:t xml:space="preserve"> the Scottish Learning and Improvement Framework for Adult Social Care Support and Community Health</w:t>
                        </w:r>
                      </w:p>
                      <w:p w14:paraId="2259B53A" w14:textId="1E0BC4CA" w:rsidR="00552634" w:rsidRPr="007B76D6" w:rsidRDefault="00975555" w:rsidP="00552634">
                        <w:pPr>
                          <w:jc w:val="center"/>
                          <w:rPr>
                            <w:rFonts w:ascii="Arial" w:hAnsi="Arial" w:cs="Arial"/>
                            <w:bCs/>
                            <w:color w:val="FFFFFF" w:themeColor="background1"/>
                            <w:sz w:val="44"/>
                            <w:szCs w:val="44"/>
                          </w:rPr>
                        </w:pPr>
                        <w:r>
                          <w:rPr>
                            <w:rFonts w:ascii="Arial" w:hAnsi="Arial" w:cs="Arial"/>
                            <w:bCs/>
                            <w:color w:val="FFFFFF" w:themeColor="background1"/>
                            <w:sz w:val="44"/>
                            <w:szCs w:val="44"/>
                          </w:rPr>
                          <w:t>October 2024</w:t>
                        </w:r>
                      </w:p>
                      <w:p w14:paraId="668A4803" w14:textId="77777777" w:rsidR="00552634" w:rsidRDefault="00552634" w:rsidP="00552634">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3150;top:28104;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p>
    <w:p w14:paraId="20FE5028" w14:textId="7762B6A5" w:rsidR="003E0749" w:rsidRPr="008A581C" w:rsidRDefault="003E0749" w:rsidP="005C7066">
      <w:pPr>
        <w:spacing w:line="276" w:lineRule="auto"/>
      </w:pPr>
      <w:bookmarkStart w:id="0" w:name="_Hlk131412458"/>
      <w:bookmarkEnd w:id="0"/>
    </w:p>
    <w:p w14:paraId="7EA173C2" w14:textId="3E4A4DA1" w:rsidR="007830EC" w:rsidRDefault="003E0749" w:rsidP="00902BC1">
      <w:pPr>
        <w:spacing w:line="276" w:lineRule="auto"/>
        <w:rPr>
          <w:lang w:eastAsia="en-GB"/>
        </w:rPr>
      </w:pPr>
      <w:r w:rsidRPr="008A581C">
        <w:rPr>
          <w:noProof/>
        </w:rPr>
        <mc:AlternateContent>
          <mc:Choice Requires="wps">
            <w:drawing>
              <wp:anchor distT="0" distB="0" distL="114300" distR="114300" simplePos="0" relativeHeight="251658243"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687886888"/>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851724907" name="Picture 185172490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687886888" o:spid="_x0000_s1030" style="position:absolute;margin-left:0;margin-top:103.4pt;width:595pt;height:176.25pt;z-index:25165824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fillcolor="purple" stroked="f" strokeweight="2pt">
                <v:textbo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851724907" name="Picture 185172490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v:textbox>
                <w10:wrap anchorx="page"/>
              </v:rect>
            </w:pict>
          </mc:Fallback>
        </mc:AlternateContent>
      </w:r>
      <w:r w:rsidRPr="008A581C">
        <w:br w:type="page"/>
      </w:r>
    </w:p>
    <w:p w14:paraId="7D7104EF" w14:textId="5F0A86B9" w:rsidR="007830EC" w:rsidRPr="00FF672C" w:rsidRDefault="007830EC" w:rsidP="00E44B64">
      <w:pPr>
        <w:pStyle w:val="Heading1"/>
      </w:pPr>
      <w:r w:rsidRPr="00FF672C">
        <w:rPr>
          <w:noProof/>
        </w:rPr>
        <w:lastRenderedPageBreak/>
        <mc:AlternateContent>
          <mc:Choice Requires="wps">
            <w:drawing>
              <wp:anchor distT="0" distB="0" distL="114300" distR="114300" simplePos="0" relativeHeight="251658244" behindDoc="0" locked="0" layoutInCell="1" allowOverlap="1" wp14:anchorId="41E94FD9" wp14:editId="5E37B2F1">
                <wp:simplePos x="0" y="0"/>
                <wp:positionH relativeFrom="page">
                  <wp:align>right</wp:align>
                </wp:positionH>
                <wp:positionV relativeFrom="paragraph">
                  <wp:posOffset>9311640</wp:posOffset>
                </wp:positionV>
                <wp:extent cx="7556500" cy="445770"/>
                <wp:effectExtent l="0" t="0" r="6350" b="0"/>
                <wp:wrapNone/>
                <wp:docPr id="1428554476" name="Rectangle 1"/>
                <wp:cNvGraphicFramePr/>
                <a:graphic xmlns:a="http://schemas.openxmlformats.org/drawingml/2006/main">
                  <a:graphicData uri="http://schemas.microsoft.com/office/word/2010/wordprocessingShape">
                    <wps:wsp>
                      <wps:cNvSpPr/>
                      <wps:spPr>
                        <a:xfrm>
                          <a:off x="0" y="0"/>
                          <a:ext cx="7556500" cy="445135"/>
                        </a:xfrm>
                        <a:prstGeom prst="rect">
                          <a:avLst/>
                        </a:prstGeom>
                        <a:solidFill>
                          <a:srgbClr val="800080"/>
                        </a:solidFill>
                        <a:ln w="25400">
                          <a:noFill/>
                          <a:prstDash val="solid"/>
                        </a:ln>
                        <a:effectLst/>
                      </wps:spPr>
                      <wps:txbx>
                        <w:txbxContent>
                          <w:p w14:paraId="2EA90635" w14:textId="77777777" w:rsidR="007830EC" w:rsidRDefault="007830EC" w:rsidP="007830EC">
                            <w:pPr>
                              <w:spacing w:after="0" w:line="240" w:lineRule="auto"/>
                              <w:rPr>
                                <w:rFonts w:ascii="Times New Roman" w:eastAsia="Times New Roman" w:hAnsi="Times New Roman" w:cs="Times New Roman"/>
                                <w:kern w:val="0"/>
                                <w:sz w:val="24"/>
                                <w:szCs w:val="24"/>
                                <w:lang w:eastAsia="en-GB"/>
                                <w14:ligatures w14:val="none"/>
                              </w:rPr>
                            </w:pPr>
                          </w:p>
                          <w:p w14:paraId="255FF8F2" w14:textId="77777777" w:rsidR="007830EC" w:rsidRDefault="007830EC" w:rsidP="007830EC">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94FD9" id="Rectangle 1" o:spid="_x0000_s1031" style="position:absolute;margin-left:543.8pt;margin-top:733.2pt;width:595pt;height:35.1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CfcG0vPQIAAHQEAAAO&#10;AAAAAAAAAAAAAAAAAC4CAABkcnMvZTJvRG9jLnhtbFBLAQItABQABgAIAAAAIQBq574J4QAAAAsB&#10;AAAPAAAAAAAAAAAAAAAAAJcEAABkcnMvZG93bnJldi54bWxQSwUGAAAAAAQABADzAAAApQUAAAAA&#10;" fillcolor="purple" stroked="f" strokeweight="2pt">
                <v:textbox>
                  <w:txbxContent>
                    <w:p w14:paraId="2EA90635" w14:textId="77777777" w:rsidR="007830EC" w:rsidRDefault="007830EC" w:rsidP="007830EC">
                      <w:pPr>
                        <w:spacing w:after="0" w:line="240" w:lineRule="auto"/>
                        <w:rPr>
                          <w:rFonts w:ascii="Times New Roman" w:eastAsia="Times New Roman" w:hAnsi="Times New Roman" w:cs="Times New Roman"/>
                          <w:kern w:val="0"/>
                          <w:sz w:val="24"/>
                          <w:szCs w:val="24"/>
                          <w:lang w:eastAsia="en-GB"/>
                          <w14:ligatures w14:val="none"/>
                        </w:rPr>
                      </w:pPr>
                    </w:p>
                    <w:p w14:paraId="255FF8F2" w14:textId="77777777" w:rsidR="007830EC" w:rsidRDefault="007830EC" w:rsidP="007830EC">
                      <w:pPr>
                        <w:jc w:val="center"/>
                      </w:pPr>
                    </w:p>
                  </w:txbxContent>
                </v:textbox>
                <w10:wrap anchorx="page"/>
              </v:rect>
            </w:pict>
          </mc:Fallback>
        </mc:AlternateContent>
      </w:r>
      <w:bookmarkStart w:id="1" w:name="_Toc181349422"/>
      <w:r w:rsidRPr="00FF672C">
        <w:t>Introduction</w:t>
      </w:r>
      <w:bookmarkEnd w:id="1"/>
    </w:p>
    <w:p w14:paraId="26A1C5D4" w14:textId="1EAE5D16" w:rsidR="00EB2F0B" w:rsidRDefault="007830EC"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This report sets out the findings </w:t>
      </w:r>
      <w:r w:rsidR="00783472">
        <w:rPr>
          <w:rFonts w:ascii="Arial" w:eastAsia="Times New Roman" w:hAnsi="Arial" w:cs="Arial"/>
          <w:kern w:val="0"/>
          <w:sz w:val="28"/>
          <w:szCs w:val="28"/>
          <w:lang w:eastAsia="en-GB"/>
          <w14:ligatures w14:val="none"/>
        </w:rPr>
        <w:t xml:space="preserve">from </w:t>
      </w:r>
      <w:r w:rsidR="00EB2F0B">
        <w:rPr>
          <w:rFonts w:ascii="Arial" w:eastAsia="Times New Roman" w:hAnsi="Arial" w:cs="Arial"/>
          <w:kern w:val="0"/>
          <w:sz w:val="28"/>
          <w:szCs w:val="28"/>
          <w:lang w:eastAsia="en-GB"/>
          <w14:ligatures w14:val="none"/>
        </w:rPr>
        <w:t>a series of</w:t>
      </w:r>
      <w:r w:rsidR="001962BC">
        <w:rPr>
          <w:rFonts w:ascii="Arial" w:eastAsia="Times New Roman" w:hAnsi="Arial" w:cs="Arial"/>
          <w:kern w:val="0"/>
          <w:sz w:val="28"/>
          <w:szCs w:val="28"/>
          <w:lang w:eastAsia="en-GB"/>
          <w14:ligatures w14:val="none"/>
        </w:rPr>
        <w:t xml:space="preserve"> focus group</w:t>
      </w:r>
      <w:r w:rsidR="00EB2F0B">
        <w:rPr>
          <w:rFonts w:ascii="Arial" w:eastAsia="Times New Roman" w:hAnsi="Arial" w:cs="Arial"/>
          <w:kern w:val="0"/>
          <w:sz w:val="28"/>
          <w:szCs w:val="28"/>
          <w:lang w:eastAsia="en-GB"/>
          <w14:ligatures w14:val="none"/>
        </w:rPr>
        <w:t xml:space="preserve"> conversations with people who have lived and living experience of</w:t>
      </w:r>
      <w:r w:rsidR="008F5D6C">
        <w:rPr>
          <w:rFonts w:ascii="Arial" w:eastAsia="Times New Roman" w:hAnsi="Arial" w:cs="Arial"/>
          <w:kern w:val="0"/>
          <w:sz w:val="28"/>
          <w:szCs w:val="28"/>
          <w:lang w:eastAsia="en-GB"/>
          <w14:ligatures w14:val="none"/>
        </w:rPr>
        <w:t xml:space="preserve"> using or working in</w:t>
      </w:r>
      <w:r w:rsidR="00EB2F0B">
        <w:rPr>
          <w:rFonts w:ascii="Arial" w:eastAsia="Times New Roman" w:hAnsi="Arial" w:cs="Arial"/>
          <w:kern w:val="0"/>
          <w:sz w:val="28"/>
          <w:szCs w:val="28"/>
          <w:lang w:eastAsia="en-GB"/>
          <w14:ligatures w14:val="none"/>
        </w:rPr>
        <w:t xml:space="preserve"> social care support and community health</w:t>
      </w:r>
      <w:r w:rsidR="008F5D6C">
        <w:rPr>
          <w:rFonts w:ascii="Arial" w:eastAsia="Times New Roman" w:hAnsi="Arial" w:cs="Arial"/>
          <w:kern w:val="0"/>
          <w:sz w:val="28"/>
          <w:szCs w:val="28"/>
          <w:lang w:eastAsia="en-GB"/>
          <w14:ligatures w14:val="none"/>
        </w:rPr>
        <w:t xml:space="preserve"> services</w:t>
      </w:r>
      <w:r w:rsidR="00EB2F0B">
        <w:rPr>
          <w:rFonts w:ascii="Arial" w:eastAsia="Times New Roman" w:hAnsi="Arial" w:cs="Arial"/>
          <w:kern w:val="0"/>
          <w:sz w:val="28"/>
          <w:szCs w:val="28"/>
          <w:lang w:eastAsia="en-GB"/>
          <w14:ligatures w14:val="none"/>
        </w:rPr>
        <w:t xml:space="preserve">.  </w:t>
      </w:r>
      <w:r w:rsidR="00C3252C">
        <w:rPr>
          <w:rFonts w:ascii="Arial" w:eastAsia="Times New Roman" w:hAnsi="Arial" w:cs="Arial"/>
          <w:kern w:val="0"/>
          <w:sz w:val="28"/>
          <w:szCs w:val="28"/>
          <w:lang w:eastAsia="en-GB"/>
          <w14:ligatures w14:val="none"/>
        </w:rPr>
        <w:t xml:space="preserve">   </w:t>
      </w:r>
    </w:p>
    <w:p w14:paraId="23C7491A" w14:textId="787DBD35" w:rsidR="007830EC" w:rsidRDefault="00EB2F0B"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These conversations were facilitated</w:t>
      </w:r>
      <w:r w:rsidR="00552766">
        <w:rPr>
          <w:rFonts w:ascii="Arial" w:eastAsia="Times New Roman" w:hAnsi="Arial" w:cs="Arial"/>
          <w:kern w:val="0"/>
          <w:sz w:val="28"/>
          <w:szCs w:val="28"/>
          <w:lang w:eastAsia="en-GB"/>
          <w14:ligatures w14:val="none"/>
        </w:rPr>
        <w:t xml:space="preserve"> by</w:t>
      </w:r>
      <w:r>
        <w:rPr>
          <w:rFonts w:ascii="Arial" w:eastAsia="Times New Roman" w:hAnsi="Arial" w:cs="Arial"/>
          <w:kern w:val="0"/>
          <w:sz w:val="28"/>
          <w:szCs w:val="28"/>
          <w:lang w:eastAsia="en-GB"/>
          <w14:ligatures w14:val="none"/>
        </w:rPr>
        <w:t xml:space="preserve"> </w:t>
      </w:r>
      <w:r w:rsidR="007830EC">
        <w:rPr>
          <w:rFonts w:ascii="Arial" w:eastAsia="Times New Roman" w:hAnsi="Arial" w:cs="Arial"/>
          <w:kern w:val="0"/>
          <w:sz w:val="28"/>
          <w:szCs w:val="28"/>
          <w:lang w:eastAsia="en-GB"/>
          <w14:ligatures w14:val="none"/>
        </w:rPr>
        <w:t>the Health and Social Care ALLIANCE (the ALLIANCE</w:t>
      </w:r>
      <w:proofErr w:type="gramStart"/>
      <w:r w:rsidR="007830EC">
        <w:rPr>
          <w:rFonts w:ascii="Arial" w:eastAsia="Times New Roman" w:hAnsi="Arial" w:cs="Arial"/>
          <w:kern w:val="0"/>
          <w:sz w:val="28"/>
          <w:szCs w:val="28"/>
          <w:lang w:eastAsia="en-GB"/>
          <w14:ligatures w14:val="none"/>
        </w:rPr>
        <w:t>)</w:t>
      </w:r>
      <w:r w:rsidR="00051554">
        <w:rPr>
          <w:rFonts w:ascii="Arial" w:eastAsia="Times New Roman" w:hAnsi="Arial" w:cs="Arial"/>
          <w:kern w:val="0"/>
          <w:sz w:val="28"/>
          <w:szCs w:val="28"/>
          <w:lang w:eastAsia="en-GB"/>
          <w14:ligatures w14:val="none"/>
        </w:rPr>
        <w:t>,</w:t>
      </w:r>
      <w:r w:rsidR="007830EC">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and</w:t>
      </w:r>
      <w:proofErr w:type="gramEnd"/>
      <w:r>
        <w:rPr>
          <w:rFonts w:ascii="Arial" w:eastAsia="Times New Roman" w:hAnsi="Arial" w:cs="Arial"/>
          <w:kern w:val="0"/>
          <w:sz w:val="28"/>
          <w:szCs w:val="28"/>
          <w:lang w:eastAsia="en-GB"/>
          <w14:ligatures w14:val="none"/>
        </w:rPr>
        <w:t xml:space="preserve"> aimed to </w:t>
      </w:r>
      <w:r w:rsidR="005429B0">
        <w:rPr>
          <w:rFonts w:ascii="Arial" w:eastAsia="Times New Roman" w:hAnsi="Arial" w:cs="Arial"/>
          <w:kern w:val="0"/>
          <w:sz w:val="28"/>
          <w:szCs w:val="28"/>
          <w:lang w:eastAsia="en-GB"/>
          <w14:ligatures w14:val="none"/>
        </w:rPr>
        <w:t xml:space="preserve">inform the development of </w:t>
      </w:r>
      <w:r w:rsidR="005429B0" w:rsidRPr="008A581C">
        <w:rPr>
          <w:rFonts w:ascii="Arial" w:eastAsia="Times New Roman" w:hAnsi="Arial" w:cs="Arial"/>
          <w:kern w:val="0"/>
          <w:sz w:val="28"/>
          <w:szCs w:val="28"/>
          <w:lang w:eastAsia="en-GB"/>
          <w14:ligatures w14:val="none"/>
        </w:rPr>
        <w:t>the Scottish Learning and Improvement Framework for Adult Social Care Support and Community Health (SLIF).</w:t>
      </w:r>
      <w:r w:rsidR="00AE7782">
        <w:rPr>
          <w:rFonts w:ascii="Arial" w:eastAsia="Times New Roman" w:hAnsi="Arial" w:cs="Arial"/>
          <w:kern w:val="0"/>
          <w:sz w:val="28"/>
          <w:szCs w:val="28"/>
          <w:lang w:eastAsia="en-GB"/>
          <w14:ligatures w14:val="none"/>
        </w:rPr>
        <w:t xml:space="preserve"> The focus groups explored </w:t>
      </w:r>
      <w:r w:rsidR="007830EC">
        <w:rPr>
          <w:rFonts w:ascii="Arial" w:eastAsia="Times New Roman" w:hAnsi="Arial" w:cs="Arial"/>
          <w:kern w:val="0"/>
          <w:sz w:val="28"/>
          <w:szCs w:val="28"/>
          <w:lang w:eastAsia="en-GB"/>
          <w14:ligatures w14:val="none"/>
        </w:rPr>
        <w:t xml:space="preserve">what improvement </w:t>
      </w:r>
      <w:r>
        <w:rPr>
          <w:rFonts w:ascii="Arial" w:eastAsia="Times New Roman" w:hAnsi="Arial" w:cs="Arial"/>
          <w:kern w:val="0"/>
          <w:sz w:val="28"/>
          <w:szCs w:val="28"/>
          <w:lang w:eastAsia="en-GB"/>
          <w14:ligatures w14:val="none"/>
        </w:rPr>
        <w:t xml:space="preserve">in social care support and community health </w:t>
      </w:r>
      <w:r w:rsidR="007830EC">
        <w:rPr>
          <w:rFonts w:ascii="Arial" w:eastAsia="Times New Roman" w:hAnsi="Arial" w:cs="Arial"/>
          <w:kern w:val="0"/>
          <w:sz w:val="28"/>
          <w:szCs w:val="28"/>
          <w:lang w:eastAsia="en-GB"/>
          <w14:ligatures w14:val="none"/>
        </w:rPr>
        <w:t xml:space="preserve">would look </w:t>
      </w:r>
      <w:r>
        <w:rPr>
          <w:rFonts w:ascii="Arial" w:eastAsia="Times New Roman" w:hAnsi="Arial" w:cs="Arial"/>
          <w:kern w:val="0"/>
          <w:sz w:val="28"/>
          <w:szCs w:val="28"/>
          <w:lang w:eastAsia="en-GB"/>
          <w14:ligatures w14:val="none"/>
        </w:rPr>
        <w:t xml:space="preserve">and feel like </w:t>
      </w:r>
      <w:r w:rsidR="00051554">
        <w:rPr>
          <w:rFonts w:ascii="Arial" w:eastAsia="Times New Roman" w:hAnsi="Arial" w:cs="Arial"/>
          <w:kern w:val="0"/>
          <w:sz w:val="28"/>
          <w:szCs w:val="28"/>
          <w:lang w:eastAsia="en-GB"/>
          <w14:ligatures w14:val="none"/>
        </w:rPr>
        <w:t>to</w:t>
      </w:r>
      <w:r>
        <w:rPr>
          <w:rFonts w:ascii="Arial" w:eastAsia="Times New Roman" w:hAnsi="Arial" w:cs="Arial"/>
          <w:kern w:val="0"/>
          <w:sz w:val="28"/>
          <w:szCs w:val="28"/>
          <w:lang w:eastAsia="en-GB"/>
          <w14:ligatures w14:val="none"/>
        </w:rPr>
        <w:t xml:space="preserve"> </w:t>
      </w:r>
      <w:r w:rsidR="007830EC">
        <w:rPr>
          <w:rFonts w:ascii="Arial" w:eastAsia="Times New Roman" w:hAnsi="Arial" w:cs="Arial"/>
          <w:kern w:val="0"/>
          <w:sz w:val="28"/>
          <w:szCs w:val="28"/>
          <w:lang w:eastAsia="en-GB"/>
          <w14:ligatures w14:val="none"/>
        </w:rPr>
        <w:t>people</w:t>
      </w:r>
      <w:r>
        <w:rPr>
          <w:rFonts w:ascii="Arial" w:eastAsia="Times New Roman" w:hAnsi="Arial" w:cs="Arial"/>
          <w:kern w:val="0"/>
          <w:sz w:val="28"/>
          <w:szCs w:val="28"/>
          <w:lang w:eastAsia="en-GB"/>
          <w14:ligatures w14:val="none"/>
        </w:rPr>
        <w:t xml:space="preserve">. </w:t>
      </w:r>
      <w:r w:rsidR="007830EC">
        <w:rPr>
          <w:rFonts w:ascii="Arial" w:eastAsia="Times New Roman" w:hAnsi="Arial" w:cs="Arial"/>
          <w:kern w:val="0"/>
          <w:sz w:val="28"/>
          <w:szCs w:val="28"/>
          <w:lang w:eastAsia="en-GB"/>
          <w14:ligatures w14:val="none"/>
        </w:rPr>
        <w:t xml:space="preserve"> </w:t>
      </w:r>
    </w:p>
    <w:p w14:paraId="3127FA5B" w14:textId="1E42ED7A" w:rsidR="00EB2F0B" w:rsidRDefault="00EB2F0B"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This report is the first of three from these</w:t>
      </w:r>
      <w:r w:rsidR="004525C5">
        <w:rPr>
          <w:rFonts w:ascii="Arial" w:eastAsia="Times New Roman" w:hAnsi="Arial" w:cs="Arial"/>
          <w:kern w:val="0"/>
          <w:sz w:val="28"/>
          <w:szCs w:val="28"/>
          <w:lang w:eastAsia="en-GB"/>
          <w14:ligatures w14:val="none"/>
        </w:rPr>
        <w:t xml:space="preserve"> focus group conversations.</w:t>
      </w:r>
      <w:r>
        <w:rPr>
          <w:rFonts w:ascii="Arial" w:eastAsia="Times New Roman" w:hAnsi="Arial" w:cs="Arial"/>
          <w:kern w:val="0"/>
          <w:sz w:val="28"/>
          <w:szCs w:val="28"/>
          <w:lang w:eastAsia="en-GB"/>
          <w14:ligatures w14:val="none"/>
        </w:rPr>
        <w:t xml:space="preserve"> </w:t>
      </w:r>
    </w:p>
    <w:p w14:paraId="3E2AC67A" w14:textId="277F2981" w:rsidR="007830EC" w:rsidRDefault="007830EC"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Throughout the </w:t>
      </w:r>
      <w:r w:rsidR="008F5D6C">
        <w:rPr>
          <w:rFonts w:ascii="Arial" w:eastAsia="Times New Roman" w:hAnsi="Arial" w:cs="Arial"/>
          <w:kern w:val="0"/>
          <w:sz w:val="28"/>
          <w:szCs w:val="28"/>
          <w:lang w:eastAsia="en-GB"/>
          <w14:ligatures w14:val="none"/>
        </w:rPr>
        <w:t>conversations</w:t>
      </w:r>
      <w:r w:rsidR="00C76437">
        <w:rPr>
          <w:rFonts w:ascii="Arial" w:eastAsia="Times New Roman" w:hAnsi="Arial" w:cs="Arial"/>
          <w:kern w:val="0"/>
          <w:sz w:val="28"/>
          <w:szCs w:val="28"/>
          <w:lang w:eastAsia="en-GB"/>
          <w14:ligatures w14:val="none"/>
        </w:rPr>
        <w:t>,</w:t>
      </w:r>
      <w:r>
        <w:rPr>
          <w:rFonts w:ascii="Arial" w:eastAsia="Times New Roman" w:hAnsi="Arial" w:cs="Arial"/>
          <w:kern w:val="0"/>
          <w:sz w:val="28"/>
          <w:szCs w:val="28"/>
          <w:lang w:eastAsia="en-GB"/>
          <w14:ligatures w14:val="none"/>
        </w:rPr>
        <w:t xml:space="preserve"> people</w:t>
      </w:r>
      <w:r w:rsidR="00AD0B87">
        <w:rPr>
          <w:rFonts w:ascii="Arial" w:eastAsia="Times New Roman" w:hAnsi="Arial" w:cs="Arial"/>
          <w:kern w:val="0"/>
          <w:sz w:val="28"/>
          <w:szCs w:val="28"/>
          <w:lang w:eastAsia="en-GB"/>
          <w14:ligatures w14:val="none"/>
        </w:rPr>
        <w:t xml:space="preserve"> also</w:t>
      </w:r>
      <w:r>
        <w:rPr>
          <w:rFonts w:ascii="Arial" w:eastAsia="Times New Roman" w:hAnsi="Arial" w:cs="Arial"/>
          <w:kern w:val="0"/>
          <w:sz w:val="28"/>
          <w:szCs w:val="28"/>
          <w:lang w:eastAsia="en-GB"/>
          <w14:ligatures w14:val="none"/>
        </w:rPr>
        <w:t xml:space="preserve"> shared rich information about their current experiences with services and their delivery</w:t>
      </w:r>
      <w:r w:rsidR="00EB2F0B">
        <w:rPr>
          <w:rFonts w:ascii="Arial" w:eastAsia="Times New Roman" w:hAnsi="Arial" w:cs="Arial"/>
          <w:kern w:val="0"/>
          <w:sz w:val="28"/>
          <w:szCs w:val="28"/>
          <w:lang w:eastAsia="en-GB"/>
          <w14:ligatures w14:val="none"/>
        </w:rPr>
        <w:t>. This</w:t>
      </w:r>
      <w:r>
        <w:rPr>
          <w:rFonts w:ascii="Arial" w:eastAsia="Times New Roman" w:hAnsi="Arial" w:cs="Arial"/>
          <w:kern w:val="0"/>
          <w:sz w:val="28"/>
          <w:szCs w:val="28"/>
          <w:lang w:eastAsia="en-GB"/>
          <w14:ligatures w14:val="none"/>
        </w:rPr>
        <w:t xml:space="preserve"> detail is </w:t>
      </w:r>
      <w:r w:rsidR="00EB2F0B">
        <w:rPr>
          <w:rFonts w:ascii="Arial" w:eastAsia="Times New Roman" w:hAnsi="Arial" w:cs="Arial"/>
          <w:kern w:val="0"/>
          <w:sz w:val="28"/>
          <w:szCs w:val="28"/>
          <w:lang w:eastAsia="en-GB"/>
          <w14:ligatures w14:val="none"/>
        </w:rPr>
        <w:t>captured</w:t>
      </w:r>
      <w:r>
        <w:rPr>
          <w:rFonts w:ascii="Arial" w:eastAsia="Times New Roman" w:hAnsi="Arial" w:cs="Arial"/>
          <w:kern w:val="0"/>
          <w:sz w:val="28"/>
          <w:szCs w:val="28"/>
          <w:lang w:eastAsia="en-GB"/>
          <w14:ligatures w14:val="none"/>
        </w:rPr>
        <w:t xml:space="preserve"> in a second report and has been shared with relevant policy teams</w:t>
      </w:r>
      <w:r w:rsidR="00EB2F0B">
        <w:rPr>
          <w:rFonts w:ascii="Arial" w:eastAsia="Times New Roman" w:hAnsi="Arial" w:cs="Arial"/>
          <w:kern w:val="0"/>
          <w:sz w:val="28"/>
          <w:szCs w:val="28"/>
          <w:lang w:eastAsia="en-GB"/>
          <w14:ligatures w14:val="none"/>
        </w:rPr>
        <w:t xml:space="preserve"> across the Scottish Government</w:t>
      </w:r>
      <w:r w:rsidR="00FB1C8E">
        <w:rPr>
          <w:rFonts w:ascii="Arial" w:eastAsia="Times New Roman" w:hAnsi="Arial" w:cs="Arial"/>
          <w:kern w:val="0"/>
          <w:sz w:val="28"/>
          <w:szCs w:val="28"/>
          <w:lang w:eastAsia="en-GB"/>
          <w14:ligatures w14:val="none"/>
        </w:rPr>
        <w:t>.</w:t>
      </w:r>
    </w:p>
    <w:p w14:paraId="053F73AF" w14:textId="1A2BACBC" w:rsidR="00767A6D" w:rsidRDefault="007830EC"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 third report provides the Literature Review</w:t>
      </w:r>
      <w:r w:rsidR="00C3252C">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conducted by the A</w:t>
      </w:r>
      <w:r w:rsidR="00B44E03">
        <w:rPr>
          <w:rFonts w:ascii="Arial" w:eastAsia="Times New Roman" w:hAnsi="Arial" w:cs="Arial"/>
          <w:kern w:val="0"/>
          <w:sz w:val="28"/>
          <w:szCs w:val="28"/>
          <w:lang w:eastAsia="en-GB"/>
          <w14:ligatures w14:val="none"/>
        </w:rPr>
        <w:t>LLIANCE</w:t>
      </w:r>
      <w:r w:rsidR="00C3252C">
        <w:rPr>
          <w:rFonts w:ascii="Arial" w:eastAsia="Times New Roman" w:hAnsi="Arial" w:cs="Arial"/>
          <w:kern w:val="0"/>
          <w:sz w:val="28"/>
          <w:szCs w:val="28"/>
          <w:lang w:eastAsia="en-GB"/>
          <w14:ligatures w14:val="none"/>
        </w:rPr>
        <w:t>,</w:t>
      </w:r>
      <w:r>
        <w:rPr>
          <w:rFonts w:ascii="Arial" w:eastAsia="Times New Roman" w:hAnsi="Arial" w:cs="Arial"/>
          <w:kern w:val="0"/>
          <w:sz w:val="28"/>
          <w:szCs w:val="28"/>
          <w:lang w:eastAsia="en-GB"/>
          <w14:ligatures w14:val="none"/>
        </w:rPr>
        <w:t xml:space="preserve"> of existing evidence to understand </w:t>
      </w:r>
      <w:r w:rsidR="00C3252C">
        <w:rPr>
          <w:rFonts w:ascii="Arial" w:eastAsia="Times New Roman" w:hAnsi="Arial" w:cs="Arial"/>
          <w:kern w:val="0"/>
          <w:sz w:val="28"/>
          <w:szCs w:val="28"/>
          <w:lang w:eastAsia="en-GB"/>
          <w14:ligatures w14:val="none"/>
        </w:rPr>
        <w:t xml:space="preserve">what </w:t>
      </w:r>
      <w:r>
        <w:rPr>
          <w:rFonts w:ascii="Arial" w:eastAsia="Times New Roman" w:hAnsi="Arial" w:cs="Arial"/>
          <w:kern w:val="0"/>
          <w:sz w:val="28"/>
          <w:szCs w:val="28"/>
          <w:lang w:eastAsia="en-GB"/>
          <w14:ligatures w14:val="none"/>
        </w:rPr>
        <w:t xml:space="preserve">improvement to care and support </w:t>
      </w:r>
      <w:r w:rsidR="00C3252C">
        <w:rPr>
          <w:rFonts w:ascii="Arial" w:eastAsia="Times New Roman" w:hAnsi="Arial" w:cs="Arial"/>
          <w:kern w:val="0"/>
          <w:sz w:val="28"/>
          <w:szCs w:val="28"/>
          <w:lang w:eastAsia="en-GB"/>
          <w14:ligatures w14:val="none"/>
        </w:rPr>
        <w:t xml:space="preserve">services would look like </w:t>
      </w:r>
      <w:r w:rsidR="00CC303E">
        <w:rPr>
          <w:rFonts w:ascii="Arial" w:eastAsia="Times New Roman" w:hAnsi="Arial" w:cs="Arial"/>
          <w:kern w:val="0"/>
          <w:sz w:val="28"/>
          <w:szCs w:val="28"/>
          <w:lang w:eastAsia="en-GB"/>
          <w14:ligatures w14:val="none"/>
        </w:rPr>
        <w:t xml:space="preserve">to people with lived and living experience </w:t>
      </w:r>
      <w:r w:rsidR="00C3252C">
        <w:rPr>
          <w:rFonts w:ascii="Arial" w:eastAsia="Times New Roman" w:hAnsi="Arial" w:cs="Arial"/>
          <w:kern w:val="0"/>
          <w:sz w:val="28"/>
          <w:szCs w:val="28"/>
          <w:lang w:eastAsia="en-GB"/>
          <w14:ligatures w14:val="none"/>
        </w:rPr>
        <w:t xml:space="preserve">and how it would </w:t>
      </w:r>
      <w:r>
        <w:rPr>
          <w:rFonts w:ascii="Arial" w:eastAsia="Times New Roman" w:hAnsi="Arial" w:cs="Arial"/>
          <w:kern w:val="0"/>
          <w:sz w:val="28"/>
          <w:szCs w:val="28"/>
          <w:lang w:eastAsia="en-GB"/>
          <w14:ligatures w14:val="none"/>
        </w:rPr>
        <w:t>benefit people’s lives</w:t>
      </w:r>
      <w:r w:rsidR="00C3252C">
        <w:rPr>
          <w:rFonts w:ascii="Arial" w:eastAsia="Times New Roman" w:hAnsi="Arial" w:cs="Arial"/>
          <w:kern w:val="0"/>
          <w:sz w:val="28"/>
          <w:szCs w:val="28"/>
          <w:lang w:eastAsia="en-GB"/>
          <w14:ligatures w14:val="none"/>
        </w:rPr>
        <w:t xml:space="preserve">. This was used </w:t>
      </w:r>
      <w:r>
        <w:rPr>
          <w:rFonts w:ascii="Arial" w:eastAsia="Times New Roman" w:hAnsi="Arial" w:cs="Arial"/>
          <w:kern w:val="0"/>
          <w:sz w:val="28"/>
          <w:szCs w:val="28"/>
          <w:lang w:eastAsia="en-GB"/>
          <w14:ligatures w14:val="none"/>
        </w:rPr>
        <w:t xml:space="preserve">to inform the development of the </w:t>
      </w:r>
      <w:r w:rsidR="00D05716">
        <w:rPr>
          <w:rFonts w:ascii="Arial" w:eastAsia="Times New Roman" w:hAnsi="Arial" w:cs="Arial"/>
          <w:kern w:val="0"/>
          <w:sz w:val="28"/>
          <w:szCs w:val="28"/>
          <w:lang w:eastAsia="en-GB"/>
          <w14:ligatures w14:val="none"/>
        </w:rPr>
        <w:t xml:space="preserve">focus group conversations. </w:t>
      </w:r>
    </w:p>
    <w:p w14:paraId="18E52457" w14:textId="5053673C" w:rsidR="0055158C" w:rsidRPr="00791ADB" w:rsidRDefault="0055158C" w:rsidP="00791ADB">
      <w:pPr>
        <w:pStyle w:val="Heading1"/>
      </w:pPr>
      <w:r w:rsidRPr="00791ADB">
        <w:t>Background</w:t>
      </w:r>
    </w:p>
    <w:p w14:paraId="126F91C5" w14:textId="128E816D" w:rsidR="00AA633C" w:rsidRDefault="007830EC"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The SLIF </w:t>
      </w:r>
      <w:r w:rsidR="00EA3762">
        <w:rPr>
          <w:rFonts w:ascii="Arial" w:eastAsia="Times New Roman" w:hAnsi="Arial" w:cs="Arial"/>
          <w:kern w:val="0"/>
          <w:sz w:val="28"/>
          <w:szCs w:val="28"/>
          <w:lang w:eastAsia="en-GB"/>
          <w14:ligatures w14:val="none"/>
        </w:rPr>
        <w:t>has been developed by the Scottish Learning and Improvement Framework Steering Group, which is co-chaired by the Scottish Government, COSLA and SOLACE, and includes representation across Social Care, Social Work and Community Health, including regulators, providers, Health and Social Care Partnerships (HSCPs) and Improvement Bodies.</w:t>
      </w:r>
    </w:p>
    <w:p w14:paraId="4160149C" w14:textId="20104928" w:rsidR="007830EC" w:rsidRDefault="00EA3762"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It </w:t>
      </w:r>
      <w:r w:rsidR="007830EC">
        <w:rPr>
          <w:rFonts w:ascii="Arial" w:eastAsia="Times New Roman" w:hAnsi="Arial" w:cs="Arial"/>
          <w:kern w:val="0"/>
          <w:sz w:val="28"/>
          <w:szCs w:val="28"/>
          <w:lang w:eastAsia="en-GB"/>
          <w14:ligatures w14:val="none"/>
        </w:rPr>
        <w:t xml:space="preserve">sets out the vision and priorities for improvement across Adult Social Care Support, Social Work and Community Health. It aims to provide a new approach to improvement and to track improvement by the outcomes that matter to people. It will support a move away from a </w:t>
      </w:r>
      <w:r w:rsidR="007830EC">
        <w:rPr>
          <w:rFonts w:ascii="Arial" w:eastAsia="Times New Roman" w:hAnsi="Arial" w:cs="Arial"/>
          <w:kern w:val="0"/>
          <w:sz w:val="28"/>
          <w:szCs w:val="28"/>
          <w:lang w:eastAsia="en-GB"/>
          <w14:ligatures w14:val="none"/>
        </w:rPr>
        <w:lastRenderedPageBreak/>
        <w:t>predominant focus on scrutiny and measuring performance to an approach which builds learning, improvement and quality management into the system.</w:t>
      </w:r>
    </w:p>
    <w:p w14:paraId="05A38A14" w14:textId="58426985" w:rsidR="007830EC" w:rsidRDefault="00EB2F0B"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 SLIF is currently a strategic document</w:t>
      </w:r>
      <w:r w:rsidR="00F66B8E">
        <w:rPr>
          <w:rFonts w:ascii="Arial" w:eastAsia="Times New Roman" w:hAnsi="Arial" w:cs="Arial"/>
          <w:kern w:val="0"/>
          <w:sz w:val="28"/>
          <w:szCs w:val="28"/>
          <w:lang w:eastAsia="en-GB"/>
          <w14:ligatures w14:val="none"/>
        </w:rPr>
        <w:t xml:space="preserve"> and th</w:t>
      </w:r>
      <w:r w:rsidR="00783472">
        <w:rPr>
          <w:rFonts w:ascii="Arial" w:eastAsia="Times New Roman" w:hAnsi="Arial" w:cs="Arial"/>
          <w:kern w:val="0"/>
          <w:sz w:val="28"/>
          <w:szCs w:val="28"/>
          <w:lang w:eastAsia="en-GB"/>
          <w14:ligatures w14:val="none"/>
        </w:rPr>
        <w:t xml:space="preserve">is work facilitated by </w:t>
      </w:r>
      <w:proofErr w:type="gramStart"/>
      <w:r w:rsidR="00783472">
        <w:rPr>
          <w:rFonts w:ascii="Arial" w:eastAsia="Times New Roman" w:hAnsi="Arial" w:cs="Arial"/>
          <w:kern w:val="0"/>
          <w:sz w:val="28"/>
          <w:szCs w:val="28"/>
          <w:lang w:eastAsia="en-GB"/>
          <w14:ligatures w14:val="none"/>
        </w:rPr>
        <w:t xml:space="preserve">the </w:t>
      </w:r>
      <w:r w:rsidR="00F66B8E">
        <w:rPr>
          <w:rFonts w:ascii="Arial" w:eastAsia="Times New Roman" w:hAnsi="Arial" w:cs="Arial"/>
          <w:kern w:val="0"/>
          <w:sz w:val="28"/>
          <w:szCs w:val="28"/>
          <w:lang w:eastAsia="en-GB"/>
          <w14:ligatures w14:val="none"/>
        </w:rPr>
        <w:t xml:space="preserve"> ALLIANCE</w:t>
      </w:r>
      <w:proofErr w:type="gramEnd"/>
      <w:r w:rsidR="00F66B8E">
        <w:rPr>
          <w:rFonts w:ascii="Arial" w:eastAsia="Times New Roman" w:hAnsi="Arial" w:cs="Arial"/>
          <w:kern w:val="0"/>
          <w:sz w:val="28"/>
          <w:szCs w:val="28"/>
          <w:lang w:eastAsia="en-GB"/>
          <w14:ligatures w14:val="none"/>
        </w:rPr>
        <w:t xml:space="preserve"> is supporting work to translate the </w:t>
      </w:r>
      <w:r w:rsidR="00AD1BC3">
        <w:rPr>
          <w:rFonts w:ascii="Arial" w:eastAsia="Times New Roman" w:hAnsi="Arial" w:cs="Arial"/>
          <w:kern w:val="0"/>
          <w:sz w:val="28"/>
          <w:szCs w:val="28"/>
          <w:lang w:eastAsia="en-GB"/>
          <w14:ligatures w14:val="none"/>
        </w:rPr>
        <w:t>SLIF into</w:t>
      </w:r>
      <w:r w:rsidR="007830EC">
        <w:rPr>
          <w:rFonts w:ascii="Arial" w:eastAsia="Times New Roman" w:hAnsi="Arial" w:cs="Arial"/>
          <w:kern w:val="0"/>
          <w:sz w:val="28"/>
          <w:szCs w:val="28"/>
          <w:lang w:eastAsia="en-GB"/>
          <w14:ligatures w14:val="none"/>
        </w:rPr>
        <w:t xml:space="preserve"> clear, tangible</w:t>
      </w:r>
      <w:r w:rsidR="00C915B9">
        <w:rPr>
          <w:rFonts w:ascii="Arial" w:eastAsia="Times New Roman" w:hAnsi="Arial" w:cs="Arial"/>
          <w:kern w:val="0"/>
          <w:sz w:val="28"/>
          <w:szCs w:val="28"/>
          <w:lang w:eastAsia="en-GB"/>
          <w14:ligatures w14:val="none"/>
        </w:rPr>
        <w:t>,</w:t>
      </w:r>
      <w:r w:rsidR="007830EC">
        <w:rPr>
          <w:rFonts w:ascii="Arial" w:eastAsia="Times New Roman" w:hAnsi="Arial" w:cs="Arial"/>
          <w:kern w:val="0"/>
          <w:sz w:val="28"/>
          <w:szCs w:val="28"/>
          <w:lang w:eastAsia="en-GB"/>
          <w14:ligatures w14:val="none"/>
        </w:rPr>
        <w:t xml:space="preserve"> and deliverable actions</w:t>
      </w:r>
      <w:r w:rsidR="00CC303E">
        <w:rPr>
          <w:rFonts w:ascii="Arial" w:eastAsia="Times New Roman" w:hAnsi="Arial" w:cs="Arial"/>
          <w:kern w:val="0"/>
          <w:sz w:val="28"/>
          <w:szCs w:val="28"/>
          <w:lang w:eastAsia="en-GB"/>
          <w14:ligatures w14:val="none"/>
        </w:rPr>
        <w:t>.</w:t>
      </w:r>
      <w:r w:rsidR="007830EC">
        <w:rPr>
          <w:rFonts w:ascii="Arial" w:eastAsia="Times New Roman" w:hAnsi="Arial" w:cs="Arial"/>
          <w:kern w:val="0"/>
          <w:sz w:val="28"/>
          <w:szCs w:val="28"/>
          <w:lang w:eastAsia="en-GB"/>
          <w14:ligatures w14:val="none"/>
        </w:rPr>
        <w:t xml:space="preserve"> </w:t>
      </w:r>
    </w:p>
    <w:p w14:paraId="647415D6" w14:textId="45EAAB89" w:rsidR="00767A6D" w:rsidRDefault="007830EC" w:rsidP="007830E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The </w:t>
      </w:r>
      <w:r w:rsidR="009C455C">
        <w:rPr>
          <w:rFonts w:ascii="Arial" w:eastAsia="Times New Roman" w:hAnsi="Arial" w:cs="Arial"/>
          <w:kern w:val="0"/>
          <w:sz w:val="28"/>
          <w:szCs w:val="28"/>
          <w:lang w:eastAsia="en-GB"/>
          <w14:ligatures w14:val="none"/>
        </w:rPr>
        <w:t>ALLIANCE</w:t>
      </w:r>
      <w:r>
        <w:rPr>
          <w:rFonts w:ascii="Arial" w:eastAsia="Times New Roman" w:hAnsi="Arial" w:cs="Arial"/>
          <w:kern w:val="0"/>
          <w:sz w:val="28"/>
          <w:szCs w:val="28"/>
          <w:lang w:eastAsia="en-GB"/>
          <w14:ligatures w14:val="none"/>
        </w:rPr>
        <w:t xml:space="preserve"> is supporting the translation of the </w:t>
      </w:r>
      <w:r w:rsidR="009819FD">
        <w:rPr>
          <w:rFonts w:ascii="Arial" w:eastAsia="Times New Roman" w:hAnsi="Arial" w:cs="Arial"/>
          <w:kern w:val="0"/>
          <w:sz w:val="28"/>
          <w:szCs w:val="28"/>
          <w:lang w:eastAsia="en-GB"/>
          <w14:ligatures w14:val="none"/>
        </w:rPr>
        <w:t>SLIF</w:t>
      </w:r>
      <w:r>
        <w:rPr>
          <w:rFonts w:ascii="Arial" w:eastAsia="Times New Roman" w:hAnsi="Arial" w:cs="Arial"/>
          <w:kern w:val="0"/>
          <w:sz w:val="28"/>
          <w:szCs w:val="28"/>
          <w:lang w:eastAsia="en-GB"/>
          <w14:ligatures w14:val="none"/>
        </w:rPr>
        <w:t xml:space="preserve"> </w:t>
      </w:r>
      <w:r w:rsidR="00317DE2">
        <w:rPr>
          <w:rFonts w:ascii="Arial" w:eastAsia="Times New Roman" w:hAnsi="Arial" w:cs="Arial"/>
          <w:kern w:val="0"/>
          <w:sz w:val="28"/>
          <w:szCs w:val="28"/>
          <w:lang w:eastAsia="en-GB"/>
          <w14:ligatures w14:val="none"/>
        </w:rPr>
        <w:t>by</w:t>
      </w:r>
      <w:r>
        <w:rPr>
          <w:rFonts w:ascii="Arial" w:eastAsia="Times New Roman" w:hAnsi="Arial" w:cs="Arial"/>
          <w:kern w:val="0"/>
          <w:sz w:val="28"/>
          <w:szCs w:val="28"/>
          <w:lang w:eastAsia="en-GB"/>
          <w14:ligatures w14:val="none"/>
        </w:rPr>
        <w:t xml:space="preserve"> undertaking research and engaging with </w:t>
      </w:r>
      <w:r w:rsidR="00F66B8E">
        <w:rPr>
          <w:rFonts w:ascii="Arial" w:eastAsia="Times New Roman" w:hAnsi="Arial" w:cs="Arial"/>
          <w:kern w:val="0"/>
          <w:sz w:val="28"/>
          <w:szCs w:val="28"/>
          <w:lang w:eastAsia="en-GB"/>
          <w14:ligatures w14:val="none"/>
        </w:rPr>
        <w:t>people to help understand</w:t>
      </w:r>
      <w:r w:rsidR="00D043A8">
        <w:rPr>
          <w:rFonts w:ascii="Arial" w:eastAsia="Times New Roman" w:hAnsi="Arial" w:cs="Arial"/>
          <w:kern w:val="0"/>
          <w:sz w:val="28"/>
          <w:szCs w:val="28"/>
          <w:lang w:eastAsia="en-GB"/>
          <w14:ligatures w14:val="none"/>
        </w:rPr>
        <w:t xml:space="preserve"> </w:t>
      </w:r>
      <w:r w:rsidR="00F66B8E">
        <w:rPr>
          <w:rFonts w:ascii="Arial" w:eastAsia="Times New Roman" w:hAnsi="Arial" w:cs="Arial"/>
          <w:kern w:val="0"/>
          <w:sz w:val="28"/>
          <w:szCs w:val="28"/>
          <w:lang w:eastAsia="en-GB"/>
          <w14:ligatures w14:val="none"/>
        </w:rPr>
        <w:t xml:space="preserve">what </w:t>
      </w:r>
      <w:r>
        <w:rPr>
          <w:rFonts w:ascii="Arial" w:eastAsia="Times New Roman" w:hAnsi="Arial" w:cs="Arial"/>
          <w:kern w:val="0"/>
          <w:sz w:val="28"/>
          <w:szCs w:val="28"/>
          <w:lang w:eastAsia="en-GB"/>
          <w14:ligatures w14:val="none"/>
        </w:rPr>
        <w:t>people feel progress toward</w:t>
      </w:r>
      <w:r w:rsidR="0028393C">
        <w:rPr>
          <w:rFonts w:ascii="Arial" w:eastAsia="Times New Roman" w:hAnsi="Arial" w:cs="Arial"/>
          <w:kern w:val="0"/>
          <w:sz w:val="28"/>
          <w:szCs w:val="28"/>
          <w:lang w:eastAsia="en-GB"/>
          <w14:ligatures w14:val="none"/>
        </w:rPr>
        <w:t>s</w:t>
      </w:r>
      <w:r>
        <w:rPr>
          <w:rFonts w:ascii="Arial" w:eastAsia="Times New Roman" w:hAnsi="Arial" w:cs="Arial"/>
          <w:kern w:val="0"/>
          <w:sz w:val="28"/>
          <w:szCs w:val="28"/>
          <w:lang w:eastAsia="en-GB"/>
          <w14:ligatures w14:val="none"/>
        </w:rPr>
        <w:t xml:space="preserve"> achieving “good” community health and social care support means to them.</w:t>
      </w:r>
    </w:p>
    <w:p w14:paraId="0A3EC372" w14:textId="77777777" w:rsidR="00CC303E" w:rsidRPr="00E11E06" w:rsidRDefault="00CC303E" w:rsidP="00CC303E">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 ALLIANCE has a strong history of facilitating dialogue and discussion and extensive experience of employing different approaches to engage with a wide cross-sector of people, including citizens, community and third sector representatives. This has given the people of Scotland the opportunity to inform policy and service design. One of our three core aims is to ensure the voices, expertise and rights of disabled people, people with long term conditions and unpaid carers drive policy and sit at the heart of design, delivery and improvement of support and services.</w:t>
      </w:r>
    </w:p>
    <w:p w14:paraId="44DB1873" w14:textId="4A0FABB8" w:rsidR="00CC303E" w:rsidRDefault="00CC303E" w:rsidP="007830EC">
      <w:pPr>
        <w:spacing w:line="276" w:lineRule="auto"/>
        <w:rPr>
          <w:rFonts w:ascii="Arial" w:eastAsia="Times New Roman" w:hAnsi="Arial" w:cs="Arial"/>
          <w:kern w:val="0"/>
          <w:sz w:val="28"/>
          <w:szCs w:val="28"/>
          <w:lang w:eastAsia="en-GB"/>
          <w14:ligatures w14:val="none"/>
        </w:rPr>
      </w:pPr>
    </w:p>
    <w:p w14:paraId="323B1F7E" w14:textId="0C730C7D" w:rsidR="007830EC" w:rsidRPr="00902BC1" w:rsidRDefault="007830EC" w:rsidP="00E44B64">
      <w:pPr>
        <w:pStyle w:val="Heading1"/>
        <w:rPr>
          <w:rFonts w:eastAsia="Times New Roman"/>
          <w:lang w:eastAsia="en-GB"/>
        </w:rPr>
      </w:pPr>
      <w:r w:rsidRPr="00902BC1">
        <w:rPr>
          <w:rFonts w:eastAsia="Times New Roman"/>
          <w:lang w:eastAsia="en-GB"/>
        </w:rPr>
        <w:t xml:space="preserve">Methodology </w:t>
      </w:r>
    </w:p>
    <w:p w14:paraId="5A2851D5" w14:textId="23764223" w:rsidR="00D51A1A" w:rsidRDefault="00B17CE3" w:rsidP="00B17CE3">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In September 2024, the ALLIANCE facilitated four focus groups </w:t>
      </w:r>
      <w:bookmarkStart w:id="2" w:name="_Hlk181789106"/>
      <w:r w:rsidR="00D51A1A">
        <w:rPr>
          <w:rFonts w:ascii="Arial" w:eastAsia="Times New Roman" w:hAnsi="Arial" w:cs="Arial"/>
          <w:kern w:val="0"/>
          <w:sz w:val="28"/>
          <w:szCs w:val="28"/>
          <w:lang w:eastAsia="en-GB"/>
          <w14:ligatures w14:val="none"/>
        </w:rPr>
        <w:t xml:space="preserve">with people with lived and living experience to inform the development of </w:t>
      </w:r>
      <w:r w:rsidRPr="008A581C">
        <w:rPr>
          <w:rFonts w:ascii="Arial" w:eastAsia="Times New Roman" w:hAnsi="Arial" w:cs="Arial"/>
          <w:kern w:val="0"/>
          <w:sz w:val="28"/>
          <w:szCs w:val="28"/>
          <w:lang w:eastAsia="en-GB"/>
          <w14:ligatures w14:val="none"/>
        </w:rPr>
        <w:t>the SLIF.</w:t>
      </w:r>
    </w:p>
    <w:p w14:paraId="450031DB" w14:textId="664D4E6C" w:rsidR="00924F57" w:rsidRDefault="00E01B7E" w:rsidP="00B17CE3">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Four focus group sessions were held.  </w:t>
      </w:r>
      <w:r w:rsidR="00924F57">
        <w:rPr>
          <w:rFonts w:ascii="Arial" w:eastAsia="Times New Roman" w:hAnsi="Arial" w:cs="Arial"/>
          <w:kern w:val="0"/>
          <w:sz w:val="28"/>
          <w:szCs w:val="28"/>
          <w:lang w:eastAsia="en-GB"/>
          <w14:ligatures w14:val="none"/>
        </w:rPr>
        <w:t xml:space="preserve">A total of 17 individuals </w:t>
      </w:r>
      <w:r w:rsidR="001850E5">
        <w:rPr>
          <w:rFonts w:ascii="Arial" w:eastAsia="Times New Roman" w:hAnsi="Arial" w:cs="Arial"/>
          <w:kern w:val="0"/>
          <w:sz w:val="28"/>
          <w:szCs w:val="28"/>
          <w:lang w:eastAsia="en-GB"/>
          <w14:ligatures w14:val="none"/>
        </w:rPr>
        <w:t xml:space="preserve">with lived and living experience of accessing health and social care support </w:t>
      </w:r>
      <w:r w:rsidR="00924F57">
        <w:rPr>
          <w:rFonts w:ascii="Arial" w:eastAsia="Times New Roman" w:hAnsi="Arial" w:cs="Arial"/>
          <w:kern w:val="0"/>
          <w:sz w:val="28"/>
          <w:szCs w:val="28"/>
          <w:lang w:eastAsia="en-GB"/>
          <w14:ligatures w14:val="none"/>
        </w:rPr>
        <w:t xml:space="preserve">took part in </w:t>
      </w:r>
      <w:proofErr w:type="gramStart"/>
      <w:r w:rsidR="00924F57">
        <w:rPr>
          <w:rFonts w:ascii="Arial" w:eastAsia="Times New Roman" w:hAnsi="Arial" w:cs="Arial"/>
          <w:kern w:val="0"/>
          <w:sz w:val="28"/>
          <w:szCs w:val="28"/>
          <w:lang w:eastAsia="en-GB"/>
          <w14:ligatures w14:val="none"/>
        </w:rPr>
        <w:t>the</w:t>
      </w:r>
      <w:r w:rsidR="001850E5">
        <w:rPr>
          <w:rFonts w:ascii="Arial" w:eastAsia="Times New Roman" w:hAnsi="Arial" w:cs="Arial"/>
          <w:kern w:val="0"/>
          <w:sz w:val="28"/>
          <w:szCs w:val="28"/>
          <w:lang w:eastAsia="en-GB"/>
          <w14:ligatures w14:val="none"/>
        </w:rPr>
        <w:t xml:space="preserve"> </w:t>
      </w:r>
      <w:r w:rsidR="00924F57">
        <w:rPr>
          <w:rFonts w:ascii="Arial" w:eastAsia="Times New Roman" w:hAnsi="Arial" w:cs="Arial"/>
          <w:kern w:val="0"/>
          <w:sz w:val="28"/>
          <w:szCs w:val="28"/>
          <w:lang w:eastAsia="en-GB"/>
          <w14:ligatures w14:val="none"/>
        </w:rPr>
        <w:t xml:space="preserve"> discussions</w:t>
      </w:r>
      <w:proofErr w:type="gramEnd"/>
      <w:r w:rsidR="00924F57">
        <w:rPr>
          <w:rFonts w:ascii="Arial" w:eastAsia="Times New Roman" w:hAnsi="Arial" w:cs="Arial"/>
          <w:kern w:val="0"/>
          <w:sz w:val="28"/>
          <w:szCs w:val="28"/>
          <w:lang w:eastAsia="en-GB"/>
          <w14:ligatures w14:val="none"/>
        </w:rPr>
        <w:t xml:space="preserve"> across the</w:t>
      </w:r>
      <w:r w:rsidR="00F617B2">
        <w:rPr>
          <w:rFonts w:ascii="Arial" w:eastAsia="Times New Roman" w:hAnsi="Arial" w:cs="Arial"/>
          <w:kern w:val="0"/>
          <w:sz w:val="28"/>
          <w:szCs w:val="28"/>
          <w:lang w:eastAsia="en-GB"/>
          <w14:ligatures w14:val="none"/>
        </w:rPr>
        <w:t xml:space="preserve"> first</w:t>
      </w:r>
      <w:r w:rsidR="00924F57">
        <w:rPr>
          <w:rFonts w:ascii="Arial" w:eastAsia="Times New Roman" w:hAnsi="Arial" w:cs="Arial"/>
          <w:kern w:val="0"/>
          <w:sz w:val="28"/>
          <w:szCs w:val="28"/>
          <w:lang w:eastAsia="en-GB"/>
          <w14:ligatures w14:val="none"/>
        </w:rPr>
        <w:t xml:space="preserve"> three sessions, which were attended by 14, 10 and 6 people respectively (some participants attended more than one session</w:t>
      </w:r>
      <w:r w:rsidR="00AD1BC3">
        <w:rPr>
          <w:rFonts w:ascii="Arial" w:eastAsia="Times New Roman" w:hAnsi="Arial" w:cs="Arial"/>
          <w:kern w:val="0"/>
          <w:sz w:val="28"/>
          <w:szCs w:val="28"/>
          <w:lang w:eastAsia="en-GB"/>
          <w14:ligatures w14:val="none"/>
        </w:rPr>
        <w:t>)</w:t>
      </w:r>
      <w:r w:rsidR="00924F57">
        <w:rPr>
          <w:rFonts w:ascii="Arial" w:eastAsia="Times New Roman" w:hAnsi="Arial" w:cs="Arial"/>
          <w:kern w:val="0"/>
          <w:sz w:val="28"/>
          <w:szCs w:val="28"/>
          <w:lang w:eastAsia="en-GB"/>
          <w14:ligatures w14:val="none"/>
        </w:rPr>
        <w:t>. The final focus group was held with members of the workforce and was attended by 17 people.</w:t>
      </w:r>
    </w:p>
    <w:p w14:paraId="221E06AF" w14:textId="3EC67075" w:rsidR="008578A7" w:rsidRPr="00604013" w:rsidRDefault="008578A7" w:rsidP="008578A7">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lastRenderedPageBreak/>
        <w:t xml:space="preserve">The ALLIANCE promoted the opportunity to participate in these focus groups via our membership and wider networks, as well as on our website and social media accounts. Each participant self-identified as having experience of accessing health and social care support for a disability or </w:t>
      </w:r>
      <w:r w:rsidR="00E205CD">
        <w:rPr>
          <w:rFonts w:ascii="Arial" w:eastAsia="Times New Roman" w:hAnsi="Arial" w:cs="Arial"/>
          <w:kern w:val="0"/>
          <w:sz w:val="28"/>
          <w:szCs w:val="28"/>
          <w:lang w:eastAsia="en-GB"/>
          <w14:ligatures w14:val="none"/>
        </w:rPr>
        <w:t>long-term</w:t>
      </w:r>
      <w:r>
        <w:rPr>
          <w:rFonts w:ascii="Arial" w:eastAsia="Times New Roman" w:hAnsi="Arial" w:cs="Arial"/>
          <w:kern w:val="0"/>
          <w:sz w:val="28"/>
          <w:szCs w:val="28"/>
          <w:lang w:eastAsia="en-GB"/>
          <w14:ligatures w14:val="none"/>
        </w:rPr>
        <w:t xml:space="preserve"> condition. </w:t>
      </w:r>
      <w:r w:rsidR="00500041">
        <w:rPr>
          <w:rFonts w:ascii="Arial" w:eastAsia="Times New Roman" w:hAnsi="Arial" w:cs="Arial"/>
          <w:kern w:val="0"/>
          <w:sz w:val="28"/>
          <w:szCs w:val="28"/>
          <w:lang w:eastAsia="en-GB"/>
          <w14:ligatures w14:val="none"/>
        </w:rPr>
        <w:t xml:space="preserve">The workforce focus group was targeted at people who have experience of providing care and support and community health services. </w:t>
      </w:r>
      <w:r>
        <w:rPr>
          <w:rFonts w:ascii="Arial" w:eastAsia="Times New Roman" w:hAnsi="Arial" w:cs="Arial"/>
          <w:kern w:val="0"/>
          <w:sz w:val="28"/>
          <w:szCs w:val="28"/>
          <w:lang w:eastAsia="en-GB"/>
          <w14:ligatures w14:val="none"/>
        </w:rPr>
        <w:t>As this engagement was not targeted at specific communities with protected characteristics (such as race, ethnicity, gender, sexuality or religion), the ALLIANCE did not collect this information.</w:t>
      </w:r>
      <w:r w:rsidR="00500041">
        <w:rPr>
          <w:rFonts w:ascii="Arial" w:eastAsia="Times New Roman" w:hAnsi="Arial" w:cs="Arial"/>
          <w:kern w:val="0"/>
          <w:sz w:val="28"/>
          <w:szCs w:val="28"/>
          <w:lang w:eastAsia="en-GB"/>
          <w14:ligatures w14:val="none"/>
        </w:rPr>
        <w:t xml:space="preserve"> </w:t>
      </w:r>
    </w:p>
    <w:p w14:paraId="11E6A24A" w14:textId="4983D17C" w:rsidR="002B12E2" w:rsidRPr="008A581C" w:rsidRDefault="002B12E2" w:rsidP="002B12E2">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w:t>
      </w:r>
      <w:r w:rsidRPr="008A581C">
        <w:rPr>
          <w:rFonts w:ascii="Arial" w:eastAsia="Times New Roman" w:hAnsi="Arial" w:cs="Arial"/>
          <w:kern w:val="0"/>
          <w:sz w:val="28"/>
          <w:szCs w:val="28"/>
          <w:lang w:eastAsia="en-GB"/>
          <w14:ligatures w14:val="none"/>
        </w:rPr>
        <w:t>he</w:t>
      </w:r>
      <w:r>
        <w:rPr>
          <w:rFonts w:ascii="Arial" w:eastAsia="Times New Roman" w:hAnsi="Arial" w:cs="Arial"/>
          <w:kern w:val="0"/>
          <w:sz w:val="28"/>
          <w:szCs w:val="28"/>
          <w:lang w:eastAsia="en-GB"/>
          <w14:ligatures w14:val="none"/>
        </w:rPr>
        <w:t xml:space="preserve"> focus groups</w:t>
      </w:r>
      <w:r w:rsidRPr="008A581C">
        <w:rPr>
          <w:rFonts w:ascii="Arial" w:eastAsia="Times New Roman" w:hAnsi="Arial" w:cs="Arial"/>
          <w:kern w:val="0"/>
          <w:sz w:val="28"/>
          <w:szCs w:val="28"/>
          <w:lang w:eastAsia="en-GB"/>
          <w14:ligatures w14:val="none"/>
        </w:rPr>
        <w:t xml:space="preserve"> explored what</w:t>
      </w:r>
      <w:r w:rsidR="0011582A">
        <w:rPr>
          <w:rFonts w:ascii="Arial" w:eastAsia="Times New Roman" w:hAnsi="Arial" w:cs="Arial"/>
          <w:kern w:val="0"/>
          <w:sz w:val="28"/>
          <w:szCs w:val="28"/>
          <w:lang w:eastAsia="en-GB"/>
          <w14:ligatures w14:val="none"/>
        </w:rPr>
        <w:t xml:space="preserve"> outcomes</w:t>
      </w:r>
      <w:r w:rsidRPr="008A581C">
        <w:rPr>
          <w:rFonts w:ascii="Arial" w:eastAsia="Times New Roman" w:hAnsi="Arial" w:cs="Arial"/>
          <w:kern w:val="0"/>
          <w:sz w:val="28"/>
          <w:szCs w:val="28"/>
          <w:lang w:eastAsia="en-GB"/>
          <w14:ligatures w14:val="none"/>
        </w:rPr>
        <w:t xml:space="preserve"> matter to people accessing care and support and/or providing unpaid care</w:t>
      </w:r>
      <w:r w:rsidR="00702EA7">
        <w:rPr>
          <w:rFonts w:ascii="Arial" w:eastAsia="Times New Roman" w:hAnsi="Arial" w:cs="Arial"/>
          <w:kern w:val="0"/>
          <w:sz w:val="28"/>
          <w:szCs w:val="28"/>
          <w:lang w:eastAsia="en-GB"/>
          <w14:ligatures w14:val="none"/>
        </w:rPr>
        <w:t>,</w:t>
      </w:r>
      <w:r w:rsidR="00AB3A74">
        <w:rPr>
          <w:rFonts w:ascii="Arial" w:eastAsia="Times New Roman" w:hAnsi="Arial" w:cs="Arial"/>
          <w:kern w:val="0"/>
          <w:sz w:val="28"/>
          <w:szCs w:val="28"/>
          <w:lang w:eastAsia="en-GB"/>
          <w14:ligatures w14:val="none"/>
        </w:rPr>
        <w:t xml:space="preserve"> and</w:t>
      </w:r>
      <w:r w:rsidRPr="008A581C">
        <w:rPr>
          <w:rFonts w:ascii="Arial" w:eastAsia="Times New Roman" w:hAnsi="Arial" w:cs="Arial"/>
          <w:kern w:val="0"/>
          <w:sz w:val="28"/>
          <w:szCs w:val="28"/>
          <w:lang w:eastAsia="en-GB"/>
          <w14:ligatures w14:val="none"/>
        </w:rPr>
        <w:t xml:space="preserve"> people who work in adult social care and community health. </w:t>
      </w:r>
      <w:r w:rsidR="00F3691F">
        <w:rPr>
          <w:rFonts w:ascii="Arial" w:eastAsia="Times New Roman" w:hAnsi="Arial" w:cs="Arial"/>
          <w:kern w:val="0"/>
          <w:sz w:val="28"/>
          <w:szCs w:val="28"/>
          <w:lang w:eastAsia="en-GB"/>
          <w14:ligatures w14:val="none"/>
        </w:rPr>
        <w:t>This include</w:t>
      </w:r>
      <w:r w:rsidR="00F66B8E">
        <w:rPr>
          <w:rFonts w:ascii="Arial" w:eastAsia="Times New Roman" w:hAnsi="Arial" w:cs="Arial"/>
          <w:kern w:val="0"/>
          <w:sz w:val="28"/>
          <w:szCs w:val="28"/>
          <w:lang w:eastAsia="en-GB"/>
          <w14:ligatures w14:val="none"/>
        </w:rPr>
        <w:t>d</w:t>
      </w:r>
      <w:r w:rsidR="00F3691F">
        <w:rPr>
          <w:rFonts w:ascii="Arial" w:eastAsia="Times New Roman" w:hAnsi="Arial" w:cs="Arial"/>
          <w:kern w:val="0"/>
          <w:sz w:val="28"/>
          <w:szCs w:val="28"/>
          <w:lang w:eastAsia="en-GB"/>
          <w14:ligatures w14:val="none"/>
        </w:rPr>
        <w:t xml:space="preserve"> </w:t>
      </w:r>
      <w:r w:rsidR="00F66B8E">
        <w:rPr>
          <w:rFonts w:ascii="Arial" w:eastAsia="Times New Roman" w:hAnsi="Arial" w:cs="Arial"/>
          <w:kern w:val="0"/>
          <w:sz w:val="28"/>
          <w:szCs w:val="28"/>
          <w:lang w:eastAsia="en-GB"/>
          <w14:ligatures w14:val="none"/>
        </w:rPr>
        <w:t xml:space="preserve">thinking </w:t>
      </w:r>
      <w:r w:rsidR="00AD1BC3">
        <w:rPr>
          <w:rFonts w:ascii="Arial" w:eastAsia="Times New Roman" w:hAnsi="Arial" w:cs="Arial"/>
          <w:kern w:val="0"/>
          <w:sz w:val="28"/>
          <w:szCs w:val="28"/>
          <w:lang w:eastAsia="en-GB"/>
          <w14:ligatures w14:val="none"/>
        </w:rPr>
        <w:t>about how</w:t>
      </w:r>
      <w:r w:rsidR="00F3691F">
        <w:rPr>
          <w:rFonts w:ascii="Arial" w:eastAsia="Times New Roman" w:hAnsi="Arial" w:cs="Arial"/>
          <w:kern w:val="0"/>
          <w:sz w:val="28"/>
          <w:szCs w:val="28"/>
          <w:lang w:eastAsia="en-GB"/>
          <w14:ligatures w14:val="none"/>
        </w:rPr>
        <w:t xml:space="preserve"> people would </w:t>
      </w:r>
      <w:r w:rsidR="004357B6">
        <w:rPr>
          <w:rFonts w:ascii="Arial" w:eastAsia="Times New Roman" w:hAnsi="Arial" w:cs="Arial"/>
          <w:kern w:val="0"/>
          <w:sz w:val="28"/>
          <w:szCs w:val="28"/>
          <w:lang w:eastAsia="en-GB"/>
          <w14:ligatures w14:val="none"/>
        </w:rPr>
        <w:t>know improvements were happening.</w:t>
      </w:r>
    </w:p>
    <w:bookmarkEnd w:id="2"/>
    <w:p w14:paraId="01021D88" w14:textId="45155B18" w:rsidR="00F66B8E" w:rsidRDefault="00F617B2" w:rsidP="005D0A8B">
      <w:pPr>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As described above, t</w:t>
      </w:r>
      <w:r w:rsidR="00D77D76" w:rsidRPr="00FF672C">
        <w:rPr>
          <w:rFonts w:ascii="Arial" w:eastAsia="Times New Roman" w:hAnsi="Arial" w:cs="Arial"/>
          <w:kern w:val="0"/>
          <w:sz w:val="28"/>
          <w:szCs w:val="28"/>
          <w:lang w:eastAsia="en-GB"/>
          <w14:ligatures w14:val="none"/>
        </w:rPr>
        <w:t xml:space="preserve">he first three focus groups </w:t>
      </w:r>
      <w:r w:rsidR="00F66B8E">
        <w:rPr>
          <w:rFonts w:ascii="Arial" w:eastAsia="Times New Roman" w:hAnsi="Arial" w:cs="Arial"/>
          <w:kern w:val="0"/>
          <w:sz w:val="28"/>
          <w:szCs w:val="28"/>
          <w:lang w:eastAsia="en-GB"/>
          <w14:ligatures w14:val="none"/>
        </w:rPr>
        <w:t>included</w:t>
      </w:r>
      <w:r w:rsidR="00D77D76" w:rsidRPr="00FF672C">
        <w:rPr>
          <w:rFonts w:ascii="Arial" w:eastAsia="Times New Roman" w:hAnsi="Arial" w:cs="Arial"/>
          <w:kern w:val="0"/>
          <w:sz w:val="28"/>
          <w:szCs w:val="28"/>
          <w:lang w:eastAsia="en-GB"/>
          <w14:ligatures w14:val="none"/>
        </w:rPr>
        <w:t xml:space="preserve"> people w</w:t>
      </w:r>
      <w:r w:rsidR="00ED3D42">
        <w:rPr>
          <w:rFonts w:ascii="Arial" w:eastAsia="Times New Roman" w:hAnsi="Arial" w:cs="Arial"/>
          <w:kern w:val="0"/>
          <w:sz w:val="28"/>
          <w:szCs w:val="28"/>
          <w:lang w:eastAsia="en-GB"/>
          <w14:ligatures w14:val="none"/>
        </w:rPr>
        <w:t>ith lived and living experience</w:t>
      </w:r>
      <w:r w:rsidR="00D77D76" w:rsidRPr="00FF672C">
        <w:rPr>
          <w:rFonts w:ascii="Arial" w:eastAsia="Times New Roman" w:hAnsi="Arial" w:cs="Arial"/>
          <w:kern w:val="0"/>
          <w:sz w:val="28"/>
          <w:szCs w:val="28"/>
          <w:lang w:eastAsia="en-GB"/>
          <w14:ligatures w14:val="none"/>
        </w:rPr>
        <w:t xml:space="preserve"> of using</w:t>
      </w:r>
      <w:r w:rsidR="00ED3D42">
        <w:rPr>
          <w:rFonts w:ascii="Arial" w:eastAsia="Times New Roman" w:hAnsi="Arial" w:cs="Arial"/>
          <w:kern w:val="0"/>
          <w:sz w:val="28"/>
          <w:szCs w:val="28"/>
          <w:lang w:eastAsia="en-GB"/>
          <w14:ligatures w14:val="none"/>
        </w:rPr>
        <w:t xml:space="preserve"> social care support and community health</w:t>
      </w:r>
      <w:r w:rsidR="00D77D76" w:rsidRPr="00FF672C">
        <w:rPr>
          <w:rFonts w:ascii="Arial" w:eastAsia="Times New Roman" w:hAnsi="Arial" w:cs="Arial"/>
          <w:kern w:val="0"/>
          <w:sz w:val="28"/>
          <w:szCs w:val="28"/>
          <w:lang w:eastAsia="en-GB"/>
          <w14:ligatures w14:val="none"/>
        </w:rPr>
        <w:t xml:space="preserve"> services. </w:t>
      </w:r>
    </w:p>
    <w:p w14:paraId="2656E9BD" w14:textId="4665CEDB" w:rsidR="00F66B8E" w:rsidRDefault="00AA3CBE" w:rsidP="005D0A8B">
      <w:pPr>
        <w:rPr>
          <w:rFonts w:ascii="Arial" w:eastAsia="Times New Roman" w:hAnsi="Arial" w:cs="Arial"/>
          <w:kern w:val="0"/>
          <w:sz w:val="28"/>
          <w:szCs w:val="28"/>
          <w:lang w:eastAsia="en-GB"/>
          <w14:ligatures w14:val="none"/>
        </w:rPr>
      </w:pPr>
      <w:r w:rsidRPr="00FF672C">
        <w:rPr>
          <w:rFonts w:ascii="Arial" w:eastAsia="Times New Roman" w:hAnsi="Arial" w:cs="Arial"/>
          <w:kern w:val="0"/>
          <w:sz w:val="28"/>
          <w:szCs w:val="28"/>
          <w:lang w:eastAsia="en-GB"/>
          <w14:ligatures w14:val="none"/>
        </w:rPr>
        <w:t>Th</w:t>
      </w:r>
      <w:r w:rsidR="00F66B8E">
        <w:rPr>
          <w:rFonts w:ascii="Arial" w:eastAsia="Times New Roman" w:hAnsi="Arial" w:cs="Arial"/>
          <w:kern w:val="0"/>
          <w:sz w:val="28"/>
          <w:szCs w:val="28"/>
          <w:lang w:eastAsia="en-GB"/>
          <w14:ligatures w14:val="none"/>
        </w:rPr>
        <w:t xml:space="preserve">ese groups looked </w:t>
      </w:r>
      <w:r w:rsidR="008960F8">
        <w:rPr>
          <w:rFonts w:ascii="Arial" w:eastAsia="Times New Roman" w:hAnsi="Arial" w:cs="Arial"/>
          <w:kern w:val="0"/>
          <w:sz w:val="28"/>
          <w:szCs w:val="28"/>
          <w:lang w:eastAsia="en-GB"/>
          <w14:ligatures w14:val="none"/>
        </w:rPr>
        <w:t>at</w:t>
      </w:r>
      <w:r w:rsidR="008102CF">
        <w:rPr>
          <w:rFonts w:ascii="Arial" w:eastAsia="Times New Roman" w:hAnsi="Arial" w:cs="Arial"/>
          <w:kern w:val="0"/>
          <w:sz w:val="28"/>
          <w:szCs w:val="28"/>
          <w:lang w:eastAsia="en-GB"/>
          <w14:ligatures w14:val="none"/>
        </w:rPr>
        <w:t xml:space="preserve"> the </w:t>
      </w:r>
      <w:r w:rsidR="00FB05A7">
        <w:rPr>
          <w:rFonts w:ascii="Arial" w:eastAsia="Times New Roman" w:hAnsi="Arial" w:cs="Arial"/>
          <w:kern w:val="0"/>
          <w:sz w:val="28"/>
          <w:szCs w:val="28"/>
          <w:lang w:eastAsia="en-GB"/>
          <w14:ligatures w14:val="none"/>
        </w:rPr>
        <w:t>main improvement</w:t>
      </w:r>
      <w:r w:rsidR="00F66B8E">
        <w:rPr>
          <w:rFonts w:ascii="Arial" w:eastAsia="Times New Roman" w:hAnsi="Arial" w:cs="Arial"/>
          <w:kern w:val="0"/>
          <w:sz w:val="28"/>
          <w:szCs w:val="28"/>
          <w:lang w:eastAsia="en-GB"/>
          <w14:ligatures w14:val="none"/>
        </w:rPr>
        <w:t xml:space="preserve"> outcome “People including unpaid carers, are enabled to live a good life as independently as possible in a place of their choosing”</w:t>
      </w:r>
      <w:r w:rsidR="0028393C">
        <w:rPr>
          <w:rFonts w:ascii="Arial" w:eastAsia="Times New Roman" w:hAnsi="Arial" w:cs="Arial"/>
          <w:kern w:val="0"/>
          <w:sz w:val="28"/>
          <w:szCs w:val="28"/>
          <w:lang w:eastAsia="en-GB"/>
          <w14:ligatures w14:val="none"/>
        </w:rPr>
        <w:t>.</w:t>
      </w:r>
      <w:r w:rsidR="00F66B8E">
        <w:rPr>
          <w:rFonts w:ascii="Arial" w:eastAsia="Times New Roman" w:hAnsi="Arial" w:cs="Arial"/>
          <w:kern w:val="0"/>
          <w:sz w:val="28"/>
          <w:szCs w:val="28"/>
          <w:lang w:eastAsia="en-GB"/>
          <w14:ligatures w14:val="none"/>
        </w:rPr>
        <w:t xml:space="preserve">  </w:t>
      </w:r>
    </w:p>
    <w:p w14:paraId="78ED8116" w14:textId="2F3BFE6B" w:rsidR="004F7E2D" w:rsidRDefault="00F66B8E" w:rsidP="005D0A8B">
      <w:pPr>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E</w:t>
      </w:r>
      <w:r w:rsidR="00AA3CBE" w:rsidRPr="00FF672C">
        <w:rPr>
          <w:rFonts w:ascii="Arial" w:eastAsia="Times New Roman" w:hAnsi="Arial" w:cs="Arial"/>
          <w:kern w:val="0"/>
          <w:sz w:val="28"/>
          <w:szCs w:val="28"/>
          <w:lang w:eastAsia="en-GB"/>
          <w14:ligatures w14:val="none"/>
        </w:rPr>
        <w:t xml:space="preserve">ach </w:t>
      </w:r>
      <w:r w:rsidR="00347593">
        <w:rPr>
          <w:rFonts w:ascii="Arial" w:eastAsia="Times New Roman" w:hAnsi="Arial" w:cs="Arial"/>
          <w:kern w:val="0"/>
          <w:sz w:val="28"/>
          <w:szCs w:val="28"/>
          <w:lang w:eastAsia="en-GB"/>
          <w14:ligatures w14:val="none"/>
        </w:rPr>
        <w:t xml:space="preserve">focus group </w:t>
      </w:r>
      <w:r w:rsidR="00AA3CBE" w:rsidRPr="00FF672C">
        <w:rPr>
          <w:rFonts w:ascii="Arial" w:eastAsia="Times New Roman" w:hAnsi="Arial" w:cs="Arial"/>
          <w:kern w:val="0"/>
          <w:sz w:val="28"/>
          <w:szCs w:val="28"/>
          <w:lang w:eastAsia="en-GB"/>
          <w14:ligatures w14:val="none"/>
        </w:rPr>
        <w:t>explored</w:t>
      </w:r>
      <w:r w:rsidR="00AA3CBE">
        <w:rPr>
          <w:rFonts w:ascii="Arial" w:eastAsia="Times New Roman" w:hAnsi="Arial" w:cs="Arial"/>
          <w:kern w:val="0"/>
          <w:sz w:val="28"/>
          <w:szCs w:val="28"/>
          <w:lang w:eastAsia="en-GB"/>
          <w14:ligatures w14:val="none"/>
        </w:rPr>
        <w:t xml:space="preserve"> </w:t>
      </w:r>
      <w:r w:rsidR="00F617B2">
        <w:rPr>
          <w:rFonts w:ascii="Arial" w:eastAsia="Times New Roman" w:hAnsi="Arial" w:cs="Arial"/>
          <w:kern w:val="0"/>
          <w:sz w:val="28"/>
          <w:szCs w:val="28"/>
          <w:lang w:eastAsia="en-GB"/>
          <w14:ligatures w14:val="none"/>
        </w:rPr>
        <w:t>a separate</w:t>
      </w:r>
      <w:r w:rsidR="00361871">
        <w:rPr>
          <w:rFonts w:ascii="Arial" w:eastAsia="Times New Roman" w:hAnsi="Arial" w:cs="Arial"/>
          <w:kern w:val="0"/>
          <w:sz w:val="28"/>
          <w:szCs w:val="28"/>
          <w:lang w:eastAsia="en-GB"/>
          <w14:ligatures w14:val="none"/>
        </w:rPr>
        <w:t xml:space="preserve"> </w:t>
      </w:r>
      <w:r w:rsidR="00F617B2">
        <w:rPr>
          <w:rFonts w:ascii="Arial" w:eastAsia="Times New Roman" w:hAnsi="Arial" w:cs="Arial"/>
          <w:kern w:val="0"/>
          <w:sz w:val="28"/>
          <w:szCs w:val="28"/>
          <w:lang w:eastAsia="en-GB"/>
          <w14:ligatures w14:val="none"/>
        </w:rPr>
        <w:t xml:space="preserve">contributory </w:t>
      </w:r>
      <w:r w:rsidR="00361871">
        <w:rPr>
          <w:rFonts w:ascii="Arial" w:eastAsia="Times New Roman" w:hAnsi="Arial" w:cs="Arial"/>
          <w:kern w:val="0"/>
          <w:sz w:val="28"/>
          <w:szCs w:val="28"/>
          <w:lang w:eastAsia="en-GB"/>
          <w14:ligatures w14:val="none"/>
        </w:rPr>
        <w:t xml:space="preserve">outcome that </w:t>
      </w:r>
      <w:r w:rsidR="00F617B2">
        <w:rPr>
          <w:rFonts w:ascii="Arial" w:eastAsia="Times New Roman" w:hAnsi="Arial" w:cs="Arial"/>
          <w:kern w:val="0"/>
          <w:sz w:val="28"/>
          <w:szCs w:val="28"/>
          <w:lang w:eastAsia="en-GB"/>
          <w14:ligatures w14:val="none"/>
        </w:rPr>
        <w:t>feeds into</w:t>
      </w:r>
      <w:r w:rsidR="00695AA4">
        <w:rPr>
          <w:rFonts w:ascii="Arial" w:eastAsia="Times New Roman" w:hAnsi="Arial" w:cs="Arial"/>
          <w:kern w:val="0"/>
          <w:sz w:val="28"/>
          <w:szCs w:val="28"/>
          <w:lang w:eastAsia="en-GB"/>
          <w14:ligatures w14:val="none"/>
        </w:rPr>
        <w:t xml:space="preserve"> </w:t>
      </w:r>
      <w:r w:rsidR="00361871">
        <w:rPr>
          <w:rFonts w:ascii="Arial" w:eastAsia="Times New Roman" w:hAnsi="Arial" w:cs="Arial"/>
          <w:kern w:val="0"/>
          <w:sz w:val="28"/>
          <w:szCs w:val="28"/>
          <w:lang w:eastAsia="en-GB"/>
          <w14:ligatures w14:val="none"/>
        </w:rPr>
        <w:t xml:space="preserve">the </w:t>
      </w:r>
      <w:r w:rsidR="004F7E2D">
        <w:rPr>
          <w:rFonts w:ascii="Arial" w:eastAsia="Times New Roman" w:hAnsi="Arial" w:cs="Arial"/>
          <w:kern w:val="0"/>
          <w:sz w:val="28"/>
          <w:szCs w:val="28"/>
          <w:lang w:eastAsia="en-GB"/>
          <w14:ligatures w14:val="none"/>
        </w:rPr>
        <w:t>main</w:t>
      </w:r>
      <w:r>
        <w:rPr>
          <w:rFonts w:ascii="Arial" w:eastAsia="Times New Roman" w:hAnsi="Arial" w:cs="Arial"/>
          <w:kern w:val="0"/>
          <w:sz w:val="28"/>
          <w:szCs w:val="28"/>
          <w:lang w:eastAsia="en-GB"/>
          <w14:ligatures w14:val="none"/>
        </w:rPr>
        <w:t xml:space="preserve"> improvement outcome</w:t>
      </w:r>
      <w:r w:rsidR="00695AA4">
        <w:rPr>
          <w:rFonts w:ascii="Arial" w:eastAsia="Times New Roman" w:hAnsi="Arial" w:cs="Arial"/>
          <w:kern w:val="0"/>
          <w:sz w:val="28"/>
          <w:szCs w:val="28"/>
          <w:lang w:eastAsia="en-GB"/>
          <w14:ligatures w14:val="none"/>
        </w:rPr>
        <w:t xml:space="preserve">. </w:t>
      </w:r>
      <w:r w:rsidR="00F345A8">
        <w:rPr>
          <w:rFonts w:ascii="Arial" w:eastAsia="Times New Roman" w:hAnsi="Arial" w:cs="Arial"/>
          <w:kern w:val="0"/>
          <w:sz w:val="28"/>
          <w:szCs w:val="28"/>
          <w:lang w:eastAsia="en-GB"/>
          <w14:ligatures w14:val="none"/>
        </w:rPr>
        <w:t xml:space="preserve">Figure 1 </w:t>
      </w:r>
      <w:r w:rsidR="00FB05A7">
        <w:rPr>
          <w:rFonts w:ascii="Arial" w:eastAsia="Times New Roman" w:hAnsi="Arial" w:cs="Arial"/>
          <w:kern w:val="0"/>
          <w:sz w:val="28"/>
          <w:szCs w:val="28"/>
          <w:lang w:eastAsia="en-GB"/>
          <w14:ligatures w14:val="none"/>
        </w:rPr>
        <w:t xml:space="preserve">on the next </w:t>
      </w:r>
      <w:proofErr w:type="gramStart"/>
      <w:r w:rsidR="00FB05A7">
        <w:rPr>
          <w:rFonts w:ascii="Arial" w:eastAsia="Times New Roman" w:hAnsi="Arial" w:cs="Arial"/>
          <w:kern w:val="0"/>
          <w:sz w:val="28"/>
          <w:szCs w:val="28"/>
          <w:lang w:eastAsia="en-GB"/>
          <w14:ligatures w14:val="none"/>
        </w:rPr>
        <w:t xml:space="preserve">page </w:t>
      </w:r>
      <w:r w:rsidR="00F345A8">
        <w:rPr>
          <w:rFonts w:ascii="Arial" w:eastAsia="Times New Roman" w:hAnsi="Arial" w:cs="Arial"/>
          <w:kern w:val="0"/>
          <w:sz w:val="28"/>
          <w:szCs w:val="28"/>
          <w:lang w:eastAsia="en-GB"/>
          <w14:ligatures w14:val="none"/>
        </w:rPr>
        <w:t xml:space="preserve"> provides</w:t>
      </w:r>
      <w:proofErr w:type="gramEnd"/>
      <w:r w:rsidR="00F345A8">
        <w:rPr>
          <w:rFonts w:ascii="Arial" w:eastAsia="Times New Roman" w:hAnsi="Arial" w:cs="Arial"/>
          <w:kern w:val="0"/>
          <w:sz w:val="28"/>
          <w:szCs w:val="28"/>
          <w:lang w:eastAsia="en-GB"/>
          <w14:ligatures w14:val="none"/>
        </w:rPr>
        <w:t xml:space="preserve"> a </w:t>
      </w:r>
      <w:r w:rsidR="008102CF">
        <w:rPr>
          <w:rFonts w:ascii="Arial" w:eastAsia="Times New Roman" w:hAnsi="Arial" w:cs="Arial"/>
          <w:kern w:val="0"/>
          <w:sz w:val="28"/>
          <w:szCs w:val="28"/>
          <w:lang w:eastAsia="en-GB"/>
          <w14:ligatures w14:val="none"/>
        </w:rPr>
        <w:t>full</w:t>
      </w:r>
      <w:r w:rsidR="00F345A8">
        <w:rPr>
          <w:rFonts w:ascii="Arial" w:eastAsia="Times New Roman" w:hAnsi="Arial" w:cs="Arial"/>
          <w:kern w:val="0"/>
          <w:sz w:val="28"/>
          <w:szCs w:val="28"/>
          <w:lang w:eastAsia="en-GB"/>
          <w14:ligatures w14:val="none"/>
        </w:rPr>
        <w:t xml:space="preserve"> list of the contributory outcomes</w:t>
      </w:r>
      <w:r w:rsidR="00F617B2">
        <w:rPr>
          <w:rFonts w:ascii="Arial" w:eastAsia="Times New Roman" w:hAnsi="Arial" w:cs="Arial"/>
          <w:kern w:val="0"/>
          <w:sz w:val="28"/>
          <w:szCs w:val="28"/>
          <w:lang w:eastAsia="en-GB"/>
          <w14:ligatures w14:val="none"/>
        </w:rPr>
        <w:t xml:space="preserve"> discussed</w:t>
      </w:r>
      <w:r w:rsidR="00F345A8">
        <w:rPr>
          <w:rFonts w:ascii="Arial" w:eastAsia="Times New Roman" w:hAnsi="Arial" w:cs="Arial"/>
          <w:kern w:val="0"/>
          <w:sz w:val="28"/>
          <w:szCs w:val="28"/>
          <w:lang w:eastAsia="en-GB"/>
          <w14:ligatures w14:val="none"/>
        </w:rPr>
        <w:t xml:space="preserve">. </w:t>
      </w:r>
    </w:p>
    <w:p w14:paraId="0E256D37" w14:textId="2D9B3049" w:rsidR="006A0D6B" w:rsidRPr="006E6A5E" w:rsidRDefault="00A01BF3" w:rsidP="006A0D6B">
      <w:pPr>
        <w:rPr>
          <w:rFonts w:ascii="Arial" w:hAnsi="Arial" w:cs="Arial"/>
          <w:szCs w:val="24"/>
        </w:rPr>
      </w:pPr>
      <w:r>
        <w:rPr>
          <w:rFonts w:ascii="Arial" w:eastAsia="Times New Roman" w:hAnsi="Arial" w:cs="Arial"/>
          <w:kern w:val="0"/>
          <w:sz w:val="28"/>
          <w:szCs w:val="28"/>
          <w:lang w:eastAsia="en-GB"/>
          <w14:ligatures w14:val="none"/>
        </w:rPr>
        <w:t xml:space="preserve">The fourth focus group met with people with lived and living experience of working in social care support and community health services. </w:t>
      </w:r>
      <w:r w:rsidR="006A0D6B">
        <w:rPr>
          <w:rFonts w:ascii="Arial" w:eastAsia="Times New Roman" w:hAnsi="Arial" w:cs="Arial"/>
          <w:kern w:val="0"/>
          <w:sz w:val="28"/>
          <w:szCs w:val="28"/>
          <w:lang w:eastAsia="en-GB"/>
          <w14:ligatures w14:val="none"/>
        </w:rPr>
        <w:t xml:space="preserve">This session focused </w:t>
      </w:r>
      <w:r w:rsidR="006F6108">
        <w:rPr>
          <w:rFonts w:ascii="Arial" w:eastAsia="Times New Roman" w:hAnsi="Arial" w:cs="Arial"/>
          <w:kern w:val="0"/>
          <w:sz w:val="28"/>
          <w:szCs w:val="28"/>
          <w:lang w:eastAsia="en-GB"/>
          <w14:ligatures w14:val="none"/>
        </w:rPr>
        <w:t xml:space="preserve">on the second </w:t>
      </w:r>
      <w:r w:rsidR="006A0D6B">
        <w:rPr>
          <w:rFonts w:ascii="Arial" w:eastAsia="Times New Roman" w:hAnsi="Arial" w:cs="Arial"/>
          <w:kern w:val="0"/>
          <w:sz w:val="28"/>
          <w:szCs w:val="28"/>
          <w:lang w:eastAsia="en-GB"/>
          <w14:ligatures w14:val="none"/>
        </w:rPr>
        <w:t xml:space="preserve">main </w:t>
      </w:r>
      <w:r w:rsidR="00FB05A7">
        <w:rPr>
          <w:rFonts w:ascii="Arial" w:eastAsia="Times New Roman" w:hAnsi="Arial" w:cs="Arial"/>
          <w:kern w:val="0"/>
          <w:sz w:val="28"/>
          <w:szCs w:val="28"/>
          <w:lang w:eastAsia="en-GB"/>
          <w14:ligatures w14:val="none"/>
        </w:rPr>
        <w:t>i</w:t>
      </w:r>
      <w:r w:rsidR="006A0D6B">
        <w:rPr>
          <w:rFonts w:ascii="Arial" w:eastAsia="Times New Roman" w:hAnsi="Arial" w:cs="Arial"/>
          <w:kern w:val="0"/>
          <w:sz w:val="28"/>
          <w:szCs w:val="28"/>
          <w:lang w:eastAsia="en-GB"/>
          <w14:ligatures w14:val="none"/>
        </w:rPr>
        <w:t xml:space="preserve">mprovement </w:t>
      </w:r>
      <w:r w:rsidR="00FB05A7">
        <w:rPr>
          <w:rFonts w:ascii="Arial" w:eastAsia="Times New Roman" w:hAnsi="Arial" w:cs="Arial"/>
          <w:kern w:val="0"/>
          <w:sz w:val="28"/>
          <w:szCs w:val="28"/>
          <w:lang w:eastAsia="en-GB"/>
          <w14:ligatures w14:val="none"/>
        </w:rPr>
        <w:t>o</w:t>
      </w:r>
      <w:r w:rsidR="006A0D6B">
        <w:rPr>
          <w:rFonts w:ascii="Arial" w:eastAsia="Times New Roman" w:hAnsi="Arial" w:cs="Arial"/>
          <w:kern w:val="0"/>
          <w:sz w:val="28"/>
          <w:szCs w:val="28"/>
          <w:lang w:eastAsia="en-GB"/>
          <w14:ligatures w14:val="none"/>
        </w:rPr>
        <w:t>utcome</w:t>
      </w:r>
      <w:r w:rsidR="006174C3">
        <w:rPr>
          <w:rFonts w:ascii="Arial" w:eastAsia="Times New Roman" w:hAnsi="Arial" w:cs="Arial"/>
          <w:kern w:val="0"/>
          <w:sz w:val="28"/>
          <w:szCs w:val="28"/>
          <w:lang w:eastAsia="en-GB"/>
          <w14:ligatures w14:val="none"/>
        </w:rPr>
        <w:t xml:space="preserve"> that</w:t>
      </w:r>
      <w:r w:rsidR="006A0D6B">
        <w:rPr>
          <w:rFonts w:ascii="Arial" w:eastAsia="Times New Roman" w:hAnsi="Arial" w:cs="Arial"/>
          <w:kern w:val="0"/>
          <w:sz w:val="28"/>
          <w:szCs w:val="28"/>
          <w:lang w:eastAsia="en-GB"/>
          <w14:ligatures w14:val="none"/>
        </w:rPr>
        <w:t xml:space="preserve"> </w:t>
      </w:r>
      <w:r w:rsidR="000413AB">
        <w:rPr>
          <w:rFonts w:ascii="Arial" w:eastAsia="Times New Roman" w:hAnsi="Arial" w:cs="Arial"/>
          <w:kern w:val="0"/>
          <w:sz w:val="28"/>
          <w:szCs w:val="28"/>
          <w:lang w:eastAsia="en-GB"/>
          <w14:ligatures w14:val="none"/>
        </w:rPr>
        <w:t>‘</w:t>
      </w:r>
      <w:r w:rsidR="006A0D6B" w:rsidRPr="00FF672C">
        <w:rPr>
          <w:rFonts w:ascii="Arial" w:eastAsia="Times New Roman" w:hAnsi="Arial" w:cs="Arial"/>
          <w:kern w:val="0"/>
          <w:sz w:val="28"/>
          <w:szCs w:val="28"/>
          <w:lang w:eastAsia="en-GB"/>
          <w14:ligatures w14:val="none"/>
        </w:rPr>
        <w:t>The adult social care support and community health workforce is thriving</w:t>
      </w:r>
      <w:r w:rsidR="006174C3">
        <w:rPr>
          <w:rFonts w:ascii="Arial" w:eastAsia="Times New Roman" w:hAnsi="Arial" w:cs="Arial"/>
          <w:kern w:val="0"/>
          <w:sz w:val="28"/>
          <w:szCs w:val="28"/>
          <w:lang w:eastAsia="en-GB"/>
          <w14:ligatures w14:val="none"/>
        </w:rPr>
        <w:t>’</w:t>
      </w:r>
      <w:r w:rsidR="00F87241">
        <w:rPr>
          <w:rFonts w:ascii="Arial" w:eastAsia="Times New Roman" w:hAnsi="Arial" w:cs="Arial"/>
          <w:kern w:val="0"/>
          <w:sz w:val="28"/>
          <w:szCs w:val="28"/>
          <w:lang w:eastAsia="en-GB"/>
          <w14:ligatures w14:val="none"/>
        </w:rPr>
        <w:t xml:space="preserve">, and </w:t>
      </w:r>
      <w:r w:rsidR="00E205CD">
        <w:rPr>
          <w:rFonts w:ascii="Arial" w:eastAsia="Times New Roman" w:hAnsi="Arial" w:cs="Arial"/>
          <w:kern w:val="0"/>
          <w:sz w:val="28"/>
          <w:szCs w:val="28"/>
          <w:lang w:eastAsia="en-GB"/>
          <w14:ligatures w14:val="none"/>
        </w:rPr>
        <w:t>its</w:t>
      </w:r>
      <w:r w:rsidR="00F87241">
        <w:rPr>
          <w:rFonts w:ascii="Arial" w:eastAsia="Times New Roman" w:hAnsi="Arial" w:cs="Arial"/>
          <w:kern w:val="0"/>
          <w:sz w:val="28"/>
          <w:szCs w:val="28"/>
          <w:lang w:eastAsia="en-GB"/>
          <w14:ligatures w14:val="none"/>
        </w:rPr>
        <w:t xml:space="preserve"> contributory outcomes.</w:t>
      </w:r>
      <w:r w:rsidR="007D4D99">
        <w:rPr>
          <w:rFonts w:ascii="Arial" w:eastAsia="Times New Roman" w:hAnsi="Arial" w:cs="Arial"/>
          <w:kern w:val="0"/>
          <w:sz w:val="28"/>
          <w:szCs w:val="28"/>
          <w:lang w:eastAsia="en-GB"/>
          <w14:ligatures w14:val="none"/>
        </w:rPr>
        <w:t xml:space="preserve"> Figure 2 </w:t>
      </w:r>
      <w:r w:rsidR="00FB05A7">
        <w:rPr>
          <w:rFonts w:ascii="Arial" w:eastAsia="Times New Roman" w:hAnsi="Arial" w:cs="Arial"/>
          <w:kern w:val="0"/>
          <w:sz w:val="28"/>
          <w:szCs w:val="28"/>
          <w:lang w:eastAsia="en-GB"/>
          <w14:ligatures w14:val="none"/>
        </w:rPr>
        <w:t>on the next page</w:t>
      </w:r>
      <w:r w:rsidR="007D4D99">
        <w:rPr>
          <w:rFonts w:ascii="Arial" w:eastAsia="Times New Roman" w:hAnsi="Arial" w:cs="Arial"/>
          <w:kern w:val="0"/>
          <w:sz w:val="28"/>
          <w:szCs w:val="28"/>
          <w:lang w:eastAsia="en-GB"/>
          <w14:ligatures w14:val="none"/>
        </w:rPr>
        <w:t xml:space="preserve"> provides a full list of the contributory </w:t>
      </w:r>
      <w:r w:rsidR="00FB05A7">
        <w:rPr>
          <w:rFonts w:ascii="Arial" w:eastAsia="Times New Roman" w:hAnsi="Arial" w:cs="Arial"/>
          <w:kern w:val="0"/>
          <w:sz w:val="28"/>
          <w:szCs w:val="28"/>
          <w:lang w:eastAsia="en-GB"/>
          <w14:ligatures w14:val="none"/>
        </w:rPr>
        <w:t>outcomes discussed.</w:t>
      </w:r>
    </w:p>
    <w:p w14:paraId="555951F5" w14:textId="35982D19" w:rsidR="00AD1BC3" w:rsidRDefault="00AD1BC3">
      <w:pPr>
        <w:rPr>
          <w:rFonts w:ascii="Arial" w:eastAsia="Times New Roman" w:hAnsi="Arial" w:cs="Arial"/>
          <w:b/>
          <w:bCs/>
          <w:sz w:val="36"/>
          <w:szCs w:val="36"/>
          <w:lang w:eastAsia="en-GB"/>
        </w:rPr>
      </w:pPr>
    </w:p>
    <w:p w14:paraId="0CFDF656" w14:textId="45D12557" w:rsidR="00BA155D" w:rsidRDefault="00175E53" w:rsidP="00E44B64">
      <w:pPr>
        <w:pStyle w:val="Heading1"/>
        <w:rPr>
          <w:rFonts w:eastAsia="Times New Roman"/>
          <w:lang w:eastAsia="en-GB"/>
        </w:rPr>
      </w:pPr>
      <w:r w:rsidRPr="000E007B">
        <w:rPr>
          <w:rFonts w:eastAsia="Times New Roman"/>
          <w:lang w:eastAsia="en-GB"/>
        </w:rPr>
        <w:lastRenderedPageBreak/>
        <w:t>Scottish Learning and Improvement Framework: Outcomes</w:t>
      </w:r>
    </w:p>
    <w:p w14:paraId="0FD25B41" w14:textId="6CEDA46A" w:rsidR="008245CA" w:rsidRPr="009A35EC" w:rsidRDefault="008245CA" w:rsidP="008245CA">
      <w:pPr>
        <w:rPr>
          <w:rFonts w:ascii="Arial" w:eastAsia="Times New Roman" w:hAnsi="Arial" w:cs="Arial"/>
          <w:kern w:val="0"/>
          <w:sz w:val="28"/>
          <w:szCs w:val="28"/>
          <w:lang w:eastAsia="en-GB"/>
          <w14:ligatures w14:val="none"/>
        </w:rPr>
      </w:pPr>
      <w:r w:rsidRPr="009A35EC">
        <w:rPr>
          <w:rFonts w:ascii="Arial" w:eastAsia="Times New Roman" w:hAnsi="Arial" w:cs="Arial"/>
          <w:kern w:val="0"/>
          <w:sz w:val="28"/>
          <w:szCs w:val="28"/>
          <w:lang w:eastAsia="en-GB"/>
          <w14:ligatures w14:val="none"/>
        </w:rPr>
        <w:t>The</w:t>
      </w:r>
      <w:r w:rsidR="00F617B2">
        <w:rPr>
          <w:rFonts w:ascii="Arial" w:eastAsia="Times New Roman" w:hAnsi="Arial" w:cs="Arial"/>
          <w:kern w:val="0"/>
          <w:sz w:val="28"/>
          <w:szCs w:val="28"/>
          <w:lang w:eastAsia="en-GB"/>
          <w14:ligatures w14:val="none"/>
        </w:rPr>
        <w:t xml:space="preserve"> figures</w:t>
      </w:r>
      <w:r w:rsidRPr="009A35EC">
        <w:rPr>
          <w:rFonts w:ascii="Arial" w:eastAsia="Times New Roman" w:hAnsi="Arial" w:cs="Arial"/>
          <w:kern w:val="0"/>
          <w:sz w:val="28"/>
          <w:szCs w:val="28"/>
          <w:lang w:eastAsia="en-GB"/>
          <w14:ligatures w14:val="none"/>
        </w:rPr>
        <w:t xml:space="preserve"> below give an overview of the main improvement outcomes and contributory outcomes in the SLIF</w:t>
      </w:r>
      <w:r w:rsidR="00AB0129" w:rsidRPr="009A35EC">
        <w:rPr>
          <w:rFonts w:ascii="Arial" w:eastAsia="Times New Roman" w:hAnsi="Arial" w:cs="Arial"/>
          <w:kern w:val="0"/>
          <w:sz w:val="28"/>
          <w:szCs w:val="28"/>
          <w:lang w:eastAsia="en-GB"/>
          <w14:ligatures w14:val="none"/>
        </w:rPr>
        <w:t xml:space="preserve">. </w:t>
      </w:r>
      <w:r w:rsidR="00AB0129">
        <w:rPr>
          <w:rFonts w:ascii="Arial" w:eastAsia="Times New Roman" w:hAnsi="Arial" w:cs="Arial"/>
          <w:kern w:val="0"/>
          <w:sz w:val="28"/>
          <w:szCs w:val="28"/>
          <w:lang w:eastAsia="en-GB"/>
          <w14:ligatures w14:val="none"/>
        </w:rPr>
        <w:t>M</w:t>
      </w:r>
      <w:r w:rsidR="00AB0129" w:rsidRPr="009A35EC">
        <w:rPr>
          <w:rFonts w:ascii="Arial" w:eastAsia="Times New Roman" w:hAnsi="Arial" w:cs="Arial"/>
          <w:kern w:val="0"/>
          <w:sz w:val="28"/>
          <w:szCs w:val="28"/>
          <w:lang w:eastAsia="en-GB"/>
          <w14:ligatures w14:val="none"/>
        </w:rPr>
        <w:t>ore detailed information on the SLIF</w:t>
      </w:r>
      <w:r w:rsidR="00AB0129">
        <w:rPr>
          <w:rFonts w:ascii="Arial" w:eastAsia="Times New Roman" w:hAnsi="Arial" w:cs="Arial"/>
          <w:kern w:val="0"/>
          <w:sz w:val="28"/>
          <w:szCs w:val="28"/>
          <w:lang w:eastAsia="en-GB"/>
          <w14:ligatures w14:val="none"/>
        </w:rPr>
        <w:t xml:space="preserve"> </w:t>
      </w:r>
      <w:r w:rsidR="00D61487">
        <w:rPr>
          <w:rFonts w:ascii="Arial" w:eastAsia="Times New Roman" w:hAnsi="Arial" w:cs="Arial"/>
          <w:kern w:val="0"/>
          <w:sz w:val="28"/>
          <w:szCs w:val="28"/>
          <w:lang w:eastAsia="en-GB"/>
          <w14:ligatures w14:val="none"/>
        </w:rPr>
        <w:t>outcomes can be found at</w:t>
      </w:r>
      <w:r w:rsidR="000D0A7C">
        <w:rPr>
          <w:rFonts w:ascii="Arial" w:eastAsia="Times New Roman" w:hAnsi="Arial" w:cs="Arial"/>
          <w:kern w:val="0"/>
          <w:sz w:val="28"/>
          <w:szCs w:val="28"/>
          <w:lang w:eastAsia="en-GB"/>
          <w14:ligatures w14:val="none"/>
        </w:rPr>
        <w:t xml:space="preserve"> </w:t>
      </w:r>
      <w:hyperlink r:id="rId14" w:history="1">
        <w:r w:rsidR="000D0A7C" w:rsidRPr="00D2177D">
          <w:rPr>
            <w:rStyle w:val="Hyperlink"/>
            <w:rFonts w:ascii="Arial" w:eastAsia="Times New Roman" w:hAnsi="Arial" w:cs="Arial"/>
            <w:kern w:val="0"/>
            <w:sz w:val="28"/>
            <w:szCs w:val="28"/>
            <w:lang w:eastAsia="en-GB"/>
            <w14:ligatures w14:val="none"/>
          </w:rPr>
          <w:t>https://www.gov.scot/publications/draft-scottish-learning-improvement-framework-adult-social-care-support-community-health/</w:t>
        </w:r>
      </w:hyperlink>
      <w:r w:rsidR="000D0A7C">
        <w:rPr>
          <w:rFonts w:ascii="Arial" w:eastAsia="Times New Roman" w:hAnsi="Arial" w:cs="Arial"/>
          <w:kern w:val="0"/>
          <w:sz w:val="28"/>
          <w:szCs w:val="28"/>
          <w:lang w:eastAsia="en-GB"/>
          <w14:ligatures w14:val="none"/>
        </w:rPr>
        <w:t>.</w:t>
      </w:r>
    </w:p>
    <w:p w14:paraId="43148158" w14:textId="71CECB81" w:rsidR="00C64FBC" w:rsidRDefault="004F5703" w:rsidP="00C64FBC">
      <w:pPr>
        <w:rPr>
          <w:rFonts w:ascii="Arial" w:hAnsi="Arial" w:cs="Arial"/>
          <w:b/>
          <w:bCs/>
          <w:sz w:val="28"/>
          <w:szCs w:val="28"/>
        </w:rPr>
      </w:pPr>
      <w:r>
        <w:rPr>
          <w:rFonts w:ascii="Arial" w:hAnsi="Arial" w:cs="Arial"/>
          <w:b/>
          <w:bCs/>
          <w:sz w:val="28"/>
          <w:szCs w:val="28"/>
        </w:rPr>
        <w:t xml:space="preserve">Figure 1. </w:t>
      </w:r>
      <w:r w:rsidR="00F617B2">
        <w:rPr>
          <w:rFonts w:ascii="Arial" w:hAnsi="Arial" w:cs="Arial"/>
          <w:b/>
          <w:bCs/>
          <w:sz w:val="28"/>
          <w:szCs w:val="28"/>
        </w:rPr>
        <w:t>Contributory o</w:t>
      </w:r>
      <w:r w:rsidR="00780008" w:rsidRPr="0007058E">
        <w:rPr>
          <w:rFonts w:ascii="Arial" w:hAnsi="Arial" w:cs="Arial"/>
          <w:b/>
          <w:bCs/>
          <w:sz w:val="28"/>
          <w:szCs w:val="28"/>
        </w:rPr>
        <w:t xml:space="preserve">utcomes for </w:t>
      </w:r>
      <w:r w:rsidR="00C64FBC">
        <w:rPr>
          <w:rFonts w:ascii="Arial" w:hAnsi="Arial" w:cs="Arial"/>
          <w:b/>
          <w:bCs/>
          <w:sz w:val="28"/>
          <w:szCs w:val="28"/>
        </w:rPr>
        <w:t xml:space="preserve">the </w:t>
      </w:r>
      <w:r w:rsidR="00F617B2">
        <w:rPr>
          <w:rFonts w:ascii="Arial" w:hAnsi="Arial" w:cs="Arial"/>
          <w:b/>
          <w:bCs/>
          <w:sz w:val="28"/>
          <w:szCs w:val="28"/>
        </w:rPr>
        <w:t>main i</w:t>
      </w:r>
      <w:r w:rsidR="00C64FBC">
        <w:rPr>
          <w:rFonts w:ascii="Arial" w:hAnsi="Arial" w:cs="Arial"/>
          <w:b/>
          <w:bCs/>
          <w:sz w:val="28"/>
          <w:szCs w:val="28"/>
        </w:rPr>
        <w:t xml:space="preserve">mprovement </w:t>
      </w:r>
      <w:r w:rsidR="00F617B2">
        <w:rPr>
          <w:rFonts w:ascii="Arial" w:hAnsi="Arial" w:cs="Arial"/>
          <w:b/>
          <w:bCs/>
          <w:sz w:val="28"/>
          <w:szCs w:val="28"/>
        </w:rPr>
        <w:t>o</w:t>
      </w:r>
      <w:r w:rsidR="00C64FBC">
        <w:rPr>
          <w:rFonts w:ascii="Arial" w:hAnsi="Arial" w:cs="Arial"/>
          <w:b/>
          <w:bCs/>
          <w:sz w:val="28"/>
          <w:szCs w:val="28"/>
        </w:rPr>
        <w:t>utcome ‘</w:t>
      </w:r>
      <w:r w:rsidR="00C64FBC" w:rsidRPr="00FF672C">
        <w:rPr>
          <w:rFonts w:ascii="Arial" w:hAnsi="Arial" w:cs="Arial"/>
          <w:b/>
          <w:bCs/>
          <w:sz w:val="28"/>
          <w:szCs w:val="28"/>
        </w:rPr>
        <w:t>People, including unpaid carers, are enabled to live a good life as independently as possible, in a place of their choosing.’</w:t>
      </w:r>
    </w:p>
    <w:p w14:paraId="647341ED" w14:textId="439DF163" w:rsidR="00CA09D0" w:rsidRDefault="00CA09D0" w:rsidP="00CA09D0">
      <w:r>
        <w:rPr>
          <w:noProof/>
        </w:rPr>
        <mc:AlternateContent>
          <mc:Choice Requires="wps">
            <w:drawing>
              <wp:anchor distT="0" distB="0" distL="114300" distR="114300" simplePos="0" relativeHeight="251658245" behindDoc="0" locked="0" layoutInCell="1" allowOverlap="1" wp14:anchorId="2197F1FF" wp14:editId="5AE5D026">
                <wp:simplePos x="0" y="0"/>
                <wp:positionH relativeFrom="margin">
                  <wp:align>center</wp:align>
                </wp:positionH>
                <wp:positionV relativeFrom="paragraph">
                  <wp:posOffset>125730</wp:posOffset>
                </wp:positionV>
                <wp:extent cx="4114800" cy="797916"/>
                <wp:effectExtent l="0" t="0" r="19050" b="21590"/>
                <wp:wrapNone/>
                <wp:docPr id="335654105" name="Text Box 2"/>
                <wp:cNvGraphicFramePr/>
                <a:graphic xmlns:a="http://schemas.openxmlformats.org/drawingml/2006/main">
                  <a:graphicData uri="http://schemas.microsoft.com/office/word/2010/wordprocessingShape">
                    <wps:wsp>
                      <wps:cNvSpPr txBox="1"/>
                      <wps:spPr>
                        <a:xfrm>
                          <a:off x="0" y="0"/>
                          <a:ext cx="4114800" cy="797916"/>
                        </a:xfrm>
                        <a:prstGeom prst="rect">
                          <a:avLst/>
                        </a:prstGeom>
                        <a:solidFill>
                          <a:schemeClr val="lt1"/>
                        </a:solidFill>
                        <a:ln w="6350">
                          <a:solidFill>
                            <a:prstClr val="black"/>
                          </a:solidFill>
                        </a:ln>
                      </wps:spPr>
                      <wps:txbx>
                        <w:txbxContent>
                          <w:p w14:paraId="712B03B7" w14:textId="77777777" w:rsidR="00CA09D0" w:rsidRPr="0007058E" w:rsidRDefault="00CA09D0" w:rsidP="00CA09D0">
                            <w:pPr>
                              <w:rPr>
                                <w:rFonts w:ascii="Arial" w:hAnsi="Arial" w:cs="Arial"/>
                                <w:b/>
                                <w:bCs/>
                                <w:szCs w:val="24"/>
                              </w:rPr>
                            </w:pPr>
                            <w:r w:rsidRPr="0007058E">
                              <w:rPr>
                                <w:rFonts w:ascii="Arial" w:hAnsi="Arial" w:cs="Arial"/>
                                <w:b/>
                                <w:bCs/>
                                <w:szCs w:val="24"/>
                              </w:rPr>
                              <w:t>Improvement Outcome</w:t>
                            </w:r>
                          </w:p>
                          <w:p w14:paraId="1A3A74C6" w14:textId="77777777" w:rsidR="00CA09D0" w:rsidRPr="0007058E" w:rsidRDefault="00CA09D0" w:rsidP="00CA09D0">
                            <w:pPr>
                              <w:rPr>
                                <w:rFonts w:ascii="Arial" w:hAnsi="Arial" w:cs="Arial"/>
                                <w:szCs w:val="24"/>
                              </w:rPr>
                            </w:pPr>
                            <w:r w:rsidRPr="0007058E">
                              <w:rPr>
                                <w:rFonts w:ascii="Arial" w:hAnsi="Arial" w:cs="Arial"/>
                                <w:szCs w:val="24"/>
                              </w:rPr>
                              <w:t>People, including unpaid carers, are enabled to live a good life as independently as possible, in a place of their choosing.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7F1FF" id="Text Box 2" o:spid="_x0000_s1032" type="#_x0000_t202" style="position:absolute;margin-left:0;margin-top:9.9pt;width:324pt;height:62.8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" fillcolor="white [3201]" strokeweight=".5pt">
                <v:textbox>
                  <w:txbxContent>
                    <w:p w14:paraId="712B03B7" w14:textId="77777777" w:rsidR="00CA09D0" w:rsidRPr="0007058E" w:rsidRDefault="00CA09D0" w:rsidP="00CA09D0">
                      <w:pPr>
                        <w:rPr>
                          <w:rFonts w:ascii="Arial" w:hAnsi="Arial" w:cs="Arial"/>
                          <w:b/>
                          <w:bCs/>
                          <w:szCs w:val="24"/>
                        </w:rPr>
                      </w:pPr>
                      <w:r w:rsidRPr="0007058E">
                        <w:rPr>
                          <w:rFonts w:ascii="Arial" w:hAnsi="Arial" w:cs="Arial"/>
                          <w:b/>
                          <w:bCs/>
                          <w:szCs w:val="24"/>
                        </w:rPr>
                        <w:t>Improvement Outcome</w:t>
                      </w:r>
                    </w:p>
                    <w:p w14:paraId="1A3A74C6" w14:textId="77777777" w:rsidR="00CA09D0" w:rsidRPr="0007058E" w:rsidRDefault="00CA09D0" w:rsidP="00CA09D0">
                      <w:pPr>
                        <w:rPr>
                          <w:rFonts w:ascii="Arial" w:hAnsi="Arial" w:cs="Arial"/>
                          <w:szCs w:val="24"/>
                        </w:rPr>
                      </w:pPr>
                      <w:r w:rsidRPr="0007058E">
                        <w:rPr>
                          <w:rFonts w:ascii="Arial" w:hAnsi="Arial" w:cs="Arial"/>
                          <w:szCs w:val="24"/>
                        </w:rPr>
                        <w:t>People, including unpaid carers, are enabled to live a good life as independently as possible, in a place of their choosing.</w:t>
                      </w:r>
                    </w:p>
                  </w:txbxContent>
                </v:textbox>
                <w10:wrap anchorx="margin"/>
              </v:shape>
            </w:pict>
          </mc:Fallback>
        </mc:AlternateContent>
      </w:r>
    </w:p>
    <w:p w14:paraId="34B5129D" w14:textId="21F7FB23" w:rsidR="00CA09D0" w:rsidRPr="009B7615" w:rsidRDefault="00CA09D0" w:rsidP="00CA09D0"/>
    <w:p w14:paraId="55E7BF84" w14:textId="77777777" w:rsidR="008F5C22" w:rsidRDefault="008F5C22" w:rsidP="00B17CE3">
      <w:pPr>
        <w:spacing w:line="276" w:lineRule="auto"/>
        <w:rPr>
          <w:rFonts w:ascii="Arial" w:eastAsia="Times New Roman" w:hAnsi="Arial" w:cs="Arial"/>
          <w:kern w:val="0"/>
          <w:sz w:val="28"/>
          <w:szCs w:val="28"/>
          <w:lang w:eastAsia="en-GB"/>
          <w14:ligatures w14:val="none"/>
        </w:rPr>
      </w:pPr>
    </w:p>
    <w:p w14:paraId="3ADDBEF2" w14:textId="0F53CB41" w:rsidR="008F5C22" w:rsidRDefault="006E6A5E" w:rsidP="00B17CE3">
      <w:pPr>
        <w:spacing w:line="276" w:lineRule="auto"/>
        <w:rPr>
          <w:rFonts w:ascii="Arial" w:eastAsia="Times New Roman" w:hAnsi="Arial" w:cs="Arial"/>
          <w:kern w:val="0"/>
          <w:sz w:val="28"/>
          <w:szCs w:val="28"/>
          <w:lang w:eastAsia="en-GB"/>
          <w14:ligatures w14:val="none"/>
        </w:rPr>
      </w:pPr>
      <w:r>
        <w:rPr>
          <w:noProof/>
        </w:rPr>
        <mc:AlternateContent>
          <mc:Choice Requires="wps">
            <w:drawing>
              <wp:anchor distT="0" distB="0" distL="114300" distR="114300" simplePos="0" relativeHeight="251658251" behindDoc="0" locked="0" layoutInCell="1" allowOverlap="1" wp14:anchorId="6590F885" wp14:editId="2BE01583">
                <wp:simplePos x="0" y="0"/>
                <wp:positionH relativeFrom="column">
                  <wp:posOffset>4791075</wp:posOffset>
                </wp:positionH>
                <wp:positionV relativeFrom="paragraph">
                  <wp:posOffset>34194</wp:posOffset>
                </wp:positionV>
                <wp:extent cx="242570" cy="628801"/>
                <wp:effectExtent l="95250" t="0" r="24130" b="19050"/>
                <wp:wrapNone/>
                <wp:docPr id="807111824" name="Arrow: Up 5"/>
                <wp:cNvGraphicFramePr/>
                <a:graphic xmlns:a="http://schemas.openxmlformats.org/drawingml/2006/main">
                  <a:graphicData uri="http://schemas.microsoft.com/office/word/2010/wordprocessingShape">
                    <wps:wsp>
                      <wps:cNvSpPr/>
                      <wps:spPr>
                        <a:xfrm rot="20082405">
                          <a:off x="0" y="0"/>
                          <a:ext cx="242570" cy="628801"/>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F6FF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377.25pt;margin-top:2.7pt;width:19.1pt;height:49.5pt;rotation:-1657618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" adj="4166" fillcolor="#4472c4" strokecolor="#172c51" strokeweight="1pt"/>
            </w:pict>
          </mc:Fallback>
        </mc:AlternateContent>
      </w:r>
      <w:r>
        <w:rPr>
          <w:noProof/>
        </w:rPr>
        <mc:AlternateContent>
          <mc:Choice Requires="wps">
            <w:drawing>
              <wp:anchor distT="0" distB="0" distL="114300" distR="114300" simplePos="0" relativeHeight="251658252" behindDoc="0" locked="0" layoutInCell="1" allowOverlap="1" wp14:anchorId="67C4A25C" wp14:editId="503D604E">
                <wp:simplePos x="0" y="0"/>
                <wp:positionH relativeFrom="column">
                  <wp:posOffset>1039381</wp:posOffset>
                </wp:positionH>
                <wp:positionV relativeFrom="paragraph">
                  <wp:posOffset>325755</wp:posOffset>
                </wp:positionV>
                <wp:extent cx="3714750" cy="266700"/>
                <wp:effectExtent l="0" t="0" r="19050" b="19050"/>
                <wp:wrapNone/>
                <wp:docPr id="1519823396" name="Text Box 3"/>
                <wp:cNvGraphicFramePr/>
                <a:graphic xmlns:a="http://schemas.openxmlformats.org/drawingml/2006/main">
                  <a:graphicData uri="http://schemas.microsoft.com/office/word/2010/wordprocessingShape">
                    <wps:wsp>
                      <wps:cNvSpPr txBox="1"/>
                      <wps:spPr>
                        <a:xfrm>
                          <a:off x="0" y="0"/>
                          <a:ext cx="3714750" cy="266700"/>
                        </a:xfrm>
                        <a:prstGeom prst="rect">
                          <a:avLst/>
                        </a:prstGeom>
                        <a:solidFill>
                          <a:schemeClr val="lt1"/>
                        </a:solidFill>
                        <a:ln w="6350">
                          <a:solidFill>
                            <a:prstClr val="black"/>
                          </a:solidFill>
                        </a:ln>
                      </wps:spPr>
                      <wps:txbx>
                        <w:txbxContent>
                          <w:p w14:paraId="4F9E9BFB" w14:textId="11B14503" w:rsidR="00CA09D0" w:rsidRPr="0007058E" w:rsidRDefault="00CA09D0" w:rsidP="0007058E">
                            <w:pPr>
                              <w:jc w:val="center"/>
                              <w:rPr>
                                <w:rFonts w:ascii="Arial" w:hAnsi="Arial" w:cs="Arial"/>
                              </w:rPr>
                            </w:pPr>
                            <w:r w:rsidRPr="0007058E">
                              <w:rPr>
                                <w:rFonts w:ascii="Arial" w:hAnsi="Arial" w:cs="Arial"/>
                                <w:b/>
                                <w:bCs/>
                              </w:rPr>
                              <w:t>Outcomes contribut</w:t>
                            </w:r>
                            <w:r w:rsidR="007D1052">
                              <w:rPr>
                                <w:rFonts w:ascii="Arial" w:hAnsi="Arial" w:cs="Arial"/>
                                <w:b/>
                                <w:bCs/>
                              </w:rPr>
                              <w:t>ing</w:t>
                            </w:r>
                            <w:r w:rsidRPr="0007058E">
                              <w:rPr>
                                <w:rFonts w:ascii="Arial" w:hAnsi="Arial" w:cs="Arial"/>
                                <w:b/>
                                <w:bCs/>
                              </w:rPr>
                              <w:t xml:space="preserve"> to Improvement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4A25C" id="_x0000_t202" coordsize="21600,21600" o:spt="202" path="m,l,21600r21600,l21600,xe">
                <v:stroke joinstyle="miter"/>
                <v:path gradientshapeok="t" o:connecttype="rect"/>
              </v:shapetype>
              <v:shape id="Text Box 3" o:spid="_x0000_s1033" type="#_x0000_t202" style="position:absolute;margin-left:81.85pt;margin-top:25.65pt;width:292.5pt;height:2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KsOg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" fillcolor="white [3201]" strokeweight=".5pt">
                <v:textbox>
                  <w:txbxContent>
                    <w:p w14:paraId="4F9E9BFB" w14:textId="11B14503" w:rsidR="00CA09D0" w:rsidRPr="0007058E" w:rsidRDefault="00CA09D0" w:rsidP="0007058E">
                      <w:pPr>
                        <w:jc w:val="center"/>
                        <w:rPr>
                          <w:rFonts w:ascii="Arial" w:hAnsi="Arial" w:cs="Arial"/>
                        </w:rPr>
                      </w:pPr>
                      <w:r w:rsidRPr="0007058E">
                        <w:rPr>
                          <w:rFonts w:ascii="Arial" w:hAnsi="Arial" w:cs="Arial"/>
                          <w:b/>
                          <w:bCs/>
                        </w:rPr>
                        <w:t>Outcomes contribut</w:t>
                      </w:r>
                      <w:r w:rsidR="007D1052">
                        <w:rPr>
                          <w:rFonts w:ascii="Arial" w:hAnsi="Arial" w:cs="Arial"/>
                          <w:b/>
                          <w:bCs/>
                        </w:rPr>
                        <w:t>ing</w:t>
                      </w:r>
                      <w:r w:rsidRPr="0007058E">
                        <w:rPr>
                          <w:rFonts w:ascii="Arial" w:hAnsi="Arial" w:cs="Arial"/>
                          <w:b/>
                          <w:bCs/>
                        </w:rPr>
                        <w:t xml:space="preserve"> to Improvement Outcome</w:t>
                      </w:r>
                    </w:p>
                  </w:txbxContent>
                </v:textbox>
              </v:shape>
            </w:pict>
          </mc:Fallback>
        </mc:AlternateContent>
      </w:r>
      <w:r w:rsidR="0037068F">
        <w:rPr>
          <w:noProof/>
        </w:rPr>
        <mc:AlternateContent>
          <mc:Choice Requires="wps">
            <w:drawing>
              <wp:anchor distT="0" distB="0" distL="114300" distR="114300" simplePos="0" relativeHeight="251658249" behindDoc="0" locked="0" layoutInCell="1" allowOverlap="1" wp14:anchorId="1060A57B" wp14:editId="4400EBA7">
                <wp:simplePos x="0" y="0"/>
                <wp:positionH relativeFrom="column">
                  <wp:posOffset>784860</wp:posOffset>
                </wp:positionH>
                <wp:positionV relativeFrom="paragraph">
                  <wp:posOffset>80011</wp:posOffset>
                </wp:positionV>
                <wp:extent cx="242570" cy="597885"/>
                <wp:effectExtent l="76200" t="0" r="81280" b="12065"/>
                <wp:wrapNone/>
                <wp:docPr id="1671065478" name="Arrow: Up 5"/>
                <wp:cNvGraphicFramePr/>
                <a:graphic xmlns:a="http://schemas.openxmlformats.org/drawingml/2006/main">
                  <a:graphicData uri="http://schemas.microsoft.com/office/word/2010/wordprocessingShape">
                    <wps:wsp>
                      <wps:cNvSpPr/>
                      <wps:spPr>
                        <a:xfrm rot="1630798">
                          <a:off x="0" y="0"/>
                          <a:ext cx="242570" cy="597885"/>
                        </a:xfrm>
                        <a:prstGeom prst="upArrow">
                          <a:avLst>
                            <a:gd name="adj1" fmla="val 42071"/>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AC912" id="Arrow: Up 5" o:spid="_x0000_s1026" type="#_x0000_t68" style="position:absolute;margin-left:61.8pt;margin-top:6.3pt;width:19.1pt;height:47.1pt;rotation:1781266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" adj="4382,6256" fillcolor="#4472c4 [3204]" strokecolor="#09101d [484]" strokeweight="1pt"/>
            </w:pict>
          </mc:Fallback>
        </mc:AlternateContent>
      </w:r>
      <w:r w:rsidR="00253AA2">
        <w:rPr>
          <w:noProof/>
        </w:rPr>
        <mc:AlternateContent>
          <mc:Choice Requires="wps">
            <w:drawing>
              <wp:anchor distT="0" distB="0" distL="114300" distR="114300" simplePos="0" relativeHeight="251658250" behindDoc="0" locked="0" layoutInCell="1" allowOverlap="1" wp14:anchorId="5736FF50" wp14:editId="18C86C7B">
                <wp:simplePos x="0" y="0"/>
                <wp:positionH relativeFrom="column">
                  <wp:posOffset>2714625</wp:posOffset>
                </wp:positionH>
                <wp:positionV relativeFrom="paragraph">
                  <wp:posOffset>83820</wp:posOffset>
                </wp:positionV>
                <wp:extent cx="242570" cy="600075"/>
                <wp:effectExtent l="19050" t="19050" r="43180" b="28575"/>
                <wp:wrapNone/>
                <wp:docPr id="1891040502" name="Arrow: Up 5"/>
                <wp:cNvGraphicFramePr/>
                <a:graphic xmlns:a="http://schemas.openxmlformats.org/drawingml/2006/main">
                  <a:graphicData uri="http://schemas.microsoft.com/office/word/2010/wordprocessingShape">
                    <wps:wsp>
                      <wps:cNvSpPr/>
                      <wps:spPr>
                        <a:xfrm>
                          <a:off x="0" y="0"/>
                          <a:ext cx="242570" cy="600075"/>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4A86" id="Arrow: Up 5" o:spid="_x0000_s1026" type="#_x0000_t68" style="position:absolute;margin-left:213.75pt;margin-top:6.6pt;width:19.1pt;height:47.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" adj="4366" fillcolor="#4472c4" strokecolor="#172c51" strokeweight="1pt"/>
            </w:pict>
          </mc:Fallback>
        </mc:AlternateContent>
      </w:r>
    </w:p>
    <w:p w14:paraId="23CF24DD" w14:textId="416A30B3" w:rsidR="008F5C22" w:rsidRDefault="00F66B8E" w:rsidP="00B17CE3">
      <w:pPr>
        <w:spacing w:line="276" w:lineRule="auto"/>
        <w:rPr>
          <w:rFonts w:ascii="Arial" w:eastAsia="Times New Roman" w:hAnsi="Arial" w:cs="Arial"/>
          <w:kern w:val="0"/>
          <w:sz w:val="28"/>
          <w:szCs w:val="28"/>
          <w:lang w:eastAsia="en-GB"/>
          <w14:ligatures w14:val="none"/>
        </w:rPr>
      </w:pPr>
      <w:r>
        <w:rPr>
          <w:noProof/>
        </w:rPr>
        <mc:AlternateContent>
          <mc:Choice Requires="wps">
            <w:drawing>
              <wp:anchor distT="0" distB="0" distL="114300" distR="114300" simplePos="0" relativeHeight="251658246" behindDoc="0" locked="0" layoutInCell="1" allowOverlap="1" wp14:anchorId="02DF0E30" wp14:editId="1E844F99">
                <wp:simplePos x="0" y="0"/>
                <wp:positionH relativeFrom="column">
                  <wp:posOffset>-292100</wp:posOffset>
                </wp:positionH>
                <wp:positionV relativeFrom="paragraph">
                  <wp:posOffset>389255</wp:posOffset>
                </wp:positionV>
                <wp:extent cx="1694815" cy="1377950"/>
                <wp:effectExtent l="0" t="0" r="19685" b="12700"/>
                <wp:wrapNone/>
                <wp:docPr id="2037633973" name="Text Box 4"/>
                <wp:cNvGraphicFramePr/>
                <a:graphic xmlns:a="http://schemas.openxmlformats.org/drawingml/2006/main">
                  <a:graphicData uri="http://schemas.microsoft.com/office/word/2010/wordprocessingShape">
                    <wps:wsp>
                      <wps:cNvSpPr txBox="1"/>
                      <wps:spPr>
                        <a:xfrm>
                          <a:off x="0" y="0"/>
                          <a:ext cx="1694815" cy="1377950"/>
                        </a:xfrm>
                        <a:prstGeom prst="rect">
                          <a:avLst/>
                        </a:prstGeom>
                        <a:solidFill>
                          <a:schemeClr val="lt1"/>
                        </a:solidFill>
                        <a:ln w="6350">
                          <a:solidFill>
                            <a:prstClr val="black"/>
                          </a:solidFill>
                        </a:ln>
                      </wps:spPr>
                      <wps:txbx>
                        <w:txbxContent>
                          <w:p w14:paraId="66CE5A30" w14:textId="77777777" w:rsidR="00CA09D0" w:rsidRPr="0007058E" w:rsidRDefault="00CA09D0" w:rsidP="00CA09D0">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1566D3AF" w14:textId="33FD8496" w:rsidR="00CA09D0" w:rsidRPr="0007058E" w:rsidRDefault="00CA09D0" w:rsidP="00CA09D0">
                            <w:pPr>
                              <w:rPr>
                                <w:rFonts w:ascii="Arial" w:hAnsi="Arial" w:cs="Arial"/>
                              </w:rPr>
                            </w:pPr>
                            <w:r w:rsidRPr="0007058E">
                              <w:rPr>
                                <w:rFonts w:ascii="Arial" w:hAnsi="Arial" w:cs="Arial"/>
                                <w:szCs w:val="24"/>
                              </w:rPr>
                              <w:t>People are connected and supported through their local community</w:t>
                            </w:r>
                            <w:r w:rsidRPr="0007058E">
                              <w:rPr>
                                <w:rFonts w:ascii="Arial" w:hAnsi="Arial" w:cs="Arial"/>
                              </w:rPr>
                              <w:t>.</w:t>
                            </w:r>
                            <w:r w:rsidR="00645EF3">
                              <w:rPr>
                                <w:rFonts w:ascii="Arial" w:hAnsi="Arial" w:cs="Arial"/>
                              </w:rPr>
                              <w:t xml:space="preserve"> (focus group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0E30" id="Text Box 4" o:spid="_x0000_s1034" type="#_x0000_t202" style="position:absolute;margin-left:-23pt;margin-top:30.65pt;width:133.45pt;height:1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" fillcolor="white [3201]" strokeweight=".5pt">
                <v:textbox>
                  <w:txbxContent>
                    <w:p w14:paraId="66CE5A30" w14:textId="77777777" w:rsidR="00CA09D0" w:rsidRPr="0007058E" w:rsidRDefault="00CA09D0" w:rsidP="00CA09D0">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1566D3AF" w14:textId="33FD8496" w:rsidR="00CA09D0" w:rsidRPr="0007058E" w:rsidRDefault="00CA09D0" w:rsidP="00CA09D0">
                      <w:pPr>
                        <w:rPr>
                          <w:rFonts w:ascii="Arial" w:hAnsi="Arial" w:cs="Arial"/>
                        </w:rPr>
                      </w:pPr>
                      <w:r w:rsidRPr="0007058E">
                        <w:rPr>
                          <w:rFonts w:ascii="Arial" w:hAnsi="Arial" w:cs="Arial"/>
                          <w:szCs w:val="24"/>
                        </w:rPr>
                        <w:t>People are connected and supported through their local community</w:t>
                      </w:r>
                      <w:r w:rsidRPr="0007058E">
                        <w:rPr>
                          <w:rFonts w:ascii="Arial" w:hAnsi="Arial" w:cs="Arial"/>
                        </w:rPr>
                        <w:t>.</w:t>
                      </w:r>
                      <w:r w:rsidR="00645EF3">
                        <w:rPr>
                          <w:rFonts w:ascii="Arial" w:hAnsi="Arial" w:cs="Arial"/>
                        </w:rPr>
                        <w:t xml:space="preserve"> (focus group one)</w:t>
                      </w:r>
                    </w:p>
                  </w:txbxContent>
                </v:textbox>
              </v:shape>
            </w:pict>
          </mc:Fallback>
        </mc:AlternateContent>
      </w:r>
    </w:p>
    <w:p w14:paraId="56F187E7" w14:textId="6061D06C" w:rsidR="00361C56" w:rsidRDefault="00F66B8E">
      <w:pPr>
        <w:rPr>
          <w:rFonts w:ascii="Arial" w:eastAsia="Times New Roman" w:hAnsi="Arial" w:cs="Arial"/>
          <w:b/>
          <w:bCs/>
          <w:kern w:val="0"/>
          <w:sz w:val="36"/>
          <w:szCs w:val="36"/>
          <w:lang w:eastAsia="en-GB"/>
          <w14:ligatures w14:val="none"/>
        </w:rPr>
      </w:pPr>
      <w:r>
        <w:rPr>
          <w:noProof/>
        </w:rPr>
        <mc:AlternateContent>
          <mc:Choice Requires="wps">
            <w:drawing>
              <wp:anchor distT="0" distB="0" distL="114300" distR="114300" simplePos="0" relativeHeight="251658247" behindDoc="0" locked="0" layoutInCell="1" allowOverlap="1" wp14:anchorId="78EBBEC4" wp14:editId="238597E1">
                <wp:simplePos x="0" y="0"/>
                <wp:positionH relativeFrom="margin">
                  <wp:posOffset>2006600</wp:posOffset>
                </wp:positionH>
                <wp:positionV relativeFrom="paragraph">
                  <wp:posOffset>59055</wp:posOffset>
                </wp:positionV>
                <wp:extent cx="1694815" cy="1403350"/>
                <wp:effectExtent l="0" t="0" r="19685" b="25400"/>
                <wp:wrapNone/>
                <wp:docPr id="174694503" name="Text Box 4"/>
                <wp:cNvGraphicFramePr/>
                <a:graphic xmlns:a="http://schemas.openxmlformats.org/drawingml/2006/main">
                  <a:graphicData uri="http://schemas.microsoft.com/office/word/2010/wordprocessingShape">
                    <wps:wsp>
                      <wps:cNvSpPr txBox="1"/>
                      <wps:spPr>
                        <a:xfrm>
                          <a:off x="0" y="0"/>
                          <a:ext cx="1694815" cy="1403350"/>
                        </a:xfrm>
                        <a:prstGeom prst="rect">
                          <a:avLst/>
                        </a:prstGeom>
                        <a:solidFill>
                          <a:sysClr val="window" lastClr="FFFFFF"/>
                        </a:solidFill>
                        <a:ln w="6350">
                          <a:solidFill>
                            <a:prstClr val="black"/>
                          </a:solidFill>
                        </a:ln>
                      </wps:spPr>
                      <wps:txbx>
                        <w:txbxContent>
                          <w:p w14:paraId="6886E4CE" w14:textId="77777777" w:rsidR="00CA09D0" w:rsidRPr="0007058E" w:rsidRDefault="00CA09D0" w:rsidP="00CA09D0">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1A04AA80" w14:textId="59BE9398" w:rsidR="00CA09D0" w:rsidRPr="0007058E" w:rsidRDefault="00CA09D0" w:rsidP="00CA09D0">
                            <w:pPr>
                              <w:rPr>
                                <w:rFonts w:ascii="Arial" w:hAnsi="Arial" w:cs="Arial"/>
                                <w:szCs w:val="24"/>
                              </w:rPr>
                            </w:pPr>
                            <w:r w:rsidRPr="0007058E">
                              <w:rPr>
                                <w:rFonts w:ascii="Arial" w:hAnsi="Arial" w:cs="Arial"/>
                                <w:szCs w:val="24"/>
                              </w:rPr>
                              <w:t>People have an active role in maintaining their health and wellbeing.</w:t>
                            </w:r>
                            <w:r w:rsidR="00645EF3">
                              <w:rPr>
                                <w:rFonts w:ascii="Arial" w:hAnsi="Arial" w:cs="Arial"/>
                                <w:szCs w:val="24"/>
                              </w:rPr>
                              <w:t xml:space="preserve"> (focus group two)</w:t>
                            </w:r>
                          </w:p>
                          <w:p w14:paraId="400DA70C" w14:textId="77777777" w:rsidR="00CA09D0" w:rsidRDefault="00CA09D0" w:rsidP="00CA0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BEC4" id="_x0000_s1035" type="#_x0000_t202" style="position:absolute;margin-left:158pt;margin-top:4.65pt;width:133.45pt;height:11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" fillcolor="window" strokeweight=".5pt">
                <v:textbox>
                  <w:txbxContent>
                    <w:p w14:paraId="6886E4CE" w14:textId="77777777" w:rsidR="00CA09D0" w:rsidRPr="0007058E" w:rsidRDefault="00CA09D0" w:rsidP="00CA09D0">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1A04AA80" w14:textId="59BE9398" w:rsidR="00CA09D0" w:rsidRPr="0007058E" w:rsidRDefault="00CA09D0" w:rsidP="00CA09D0">
                      <w:pPr>
                        <w:rPr>
                          <w:rFonts w:ascii="Arial" w:hAnsi="Arial" w:cs="Arial"/>
                          <w:szCs w:val="24"/>
                        </w:rPr>
                      </w:pPr>
                      <w:r w:rsidRPr="0007058E">
                        <w:rPr>
                          <w:rFonts w:ascii="Arial" w:hAnsi="Arial" w:cs="Arial"/>
                          <w:szCs w:val="24"/>
                        </w:rPr>
                        <w:t>People have an active role in maintaining their health and wellbeing.</w:t>
                      </w:r>
                      <w:r w:rsidR="00645EF3">
                        <w:rPr>
                          <w:rFonts w:ascii="Arial" w:hAnsi="Arial" w:cs="Arial"/>
                          <w:szCs w:val="24"/>
                        </w:rPr>
                        <w:t xml:space="preserve"> (focus group two)</w:t>
                      </w:r>
                    </w:p>
                    <w:p w14:paraId="400DA70C" w14:textId="77777777" w:rsidR="00CA09D0" w:rsidRDefault="00CA09D0" w:rsidP="00CA09D0"/>
                  </w:txbxContent>
                </v:textbox>
                <w10:wrap anchorx="margin"/>
              </v:shape>
            </w:pict>
          </mc:Fallback>
        </mc:AlternateContent>
      </w:r>
      <w:r w:rsidR="00645EF3">
        <w:rPr>
          <w:noProof/>
        </w:rPr>
        <mc:AlternateContent>
          <mc:Choice Requires="wps">
            <w:drawing>
              <wp:anchor distT="0" distB="0" distL="114300" distR="114300" simplePos="0" relativeHeight="251658248" behindDoc="0" locked="0" layoutInCell="1" allowOverlap="1" wp14:anchorId="262DDB50" wp14:editId="41BD663E">
                <wp:simplePos x="0" y="0"/>
                <wp:positionH relativeFrom="column">
                  <wp:posOffset>4010025</wp:posOffset>
                </wp:positionH>
                <wp:positionV relativeFrom="paragraph">
                  <wp:posOffset>59055</wp:posOffset>
                </wp:positionV>
                <wp:extent cx="1981200" cy="1428750"/>
                <wp:effectExtent l="0" t="0" r="19050" b="19050"/>
                <wp:wrapNone/>
                <wp:docPr id="1814101923" name="Text Box 4"/>
                <wp:cNvGraphicFramePr/>
                <a:graphic xmlns:a="http://schemas.openxmlformats.org/drawingml/2006/main">
                  <a:graphicData uri="http://schemas.microsoft.com/office/word/2010/wordprocessingShape">
                    <wps:wsp>
                      <wps:cNvSpPr txBox="1"/>
                      <wps:spPr>
                        <a:xfrm>
                          <a:off x="0" y="0"/>
                          <a:ext cx="1981200" cy="1428750"/>
                        </a:xfrm>
                        <a:prstGeom prst="rect">
                          <a:avLst/>
                        </a:prstGeom>
                        <a:solidFill>
                          <a:sysClr val="window" lastClr="FFFFFF"/>
                        </a:solidFill>
                        <a:ln w="6350">
                          <a:solidFill>
                            <a:prstClr val="black"/>
                          </a:solidFill>
                        </a:ln>
                      </wps:spPr>
                      <wps:txbx>
                        <w:txbxContent>
                          <w:p w14:paraId="5E938BE6" w14:textId="77777777" w:rsidR="00CA09D0" w:rsidRPr="0007058E" w:rsidRDefault="00CA09D0" w:rsidP="00CA09D0">
                            <w:pPr>
                              <w:rPr>
                                <w:rFonts w:ascii="Arial" w:hAnsi="Arial" w:cs="Arial"/>
                                <w:b/>
                                <w:bCs/>
                                <w:szCs w:val="24"/>
                              </w:rPr>
                            </w:pPr>
                            <w:r w:rsidRPr="0007058E">
                              <w:rPr>
                                <w:rFonts w:ascii="Arial" w:hAnsi="Arial" w:cs="Arial"/>
                                <w:b/>
                                <w:bCs/>
                                <w:szCs w:val="24"/>
                              </w:rPr>
                              <w:t xml:space="preserve">Contributory Outcome </w:t>
                            </w:r>
                          </w:p>
                          <w:p w14:paraId="5D6AE2AD" w14:textId="54FE6DBB" w:rsidR="00CA09D0" w:rsidRPr="0007058E" w:rsidRDefault="00CA09D0" w:rsidP="00CA09D0">
                            <w:pPr>
                              <w:rPr>
                                <w:rFonts w:ascii="Arial" w:hAnsi="Arial" w:cs="Arial"/>
                                <w:szCs w:val="24"/>
                              </w:rPr>
                            </w:pPr>
                            <w:r w:rsidRPr="0007058E">
                              <w:rPr>
                                <w:rFonts w:ascii="Arial" w:hAnsi="Arial" w:cs="Arial"/>
                                <w:szCs w:val="24"/>
                              </w:rPr>
                              <w:t>People experience coordinated care and support, delivered by a workforce working effectively across the system.</w:t>
                            </w:r>
                            <w:r w:rsidR="00645EF3">
                              <w:rPr>
                                <w:rFonts w:ascii="Arial" w:hAnsi="Arial" w:cs="Arial"/>
                                <w:szCs w:val="24"/>
                              </w:rPr>
                              <w:t xml:space="preserve"> (focus group three</w:t>
                            </w:r>
                            <w:r w:rsidR="0028393C">
                              <w:rPr>
                                <w:rFonts w:ascii="Arial" w:hAnsi="Arial" w:cs="Arial"/>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DDB50" id="_x0000_t202" coordsize="21600,21600" o:spt="202" path="m,l,21600r21600,l21600,xe">
                <v:stroke joinstyle="miter"/>
                <v:path gradientshapeok="t" o:connecttype="rect"/>
              </v:shapetype>
              <v:shape id="_x0000_s1036" type="#_x0000_t202" style="position:absolute;margin-left:315.75pt;margin-top:4.65pt;width:156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" fillcolor="window" strokeweight=".5pt">
                <v:textbox>
                  <w:txbxContent>
                    <w:p w14:paraId="5E938BE6" w14:textId="77777777" w:rsidR="00CA09D0" w:rsidRPr="0007058E" w:rsidRDefault="00CA09D0" w:rsidP="00CA09D0">
                      <w:pPr>
                        <w:rPr>
                          <w:rFonts w:ascii="Arial" w:hAnsi="Arial" w:cs="Arial"/>
                          <w:b/>
                          <w:bCs/>
                          <w:szCs w:val="24"/>
                        </w:rPr>
                      </w:pPr>
                      <w:r w:rsidRPr="0007058E">
                        <w:rPr>
                          <w:rFonts w:ascii="Arial" w:hAnsi="Arial" w:cs="Arial"/>
                          <w:b/>
                          <w:bCs/>
                          <w:szCs w:val="24"/>
                        </w:rPr>
                        <w:t xml:space="preserve">Contributory Outcome </w:t>
                      </w:r>
                    </w:p>
                    <w:p w14:paraId="5D6AE2AD" w14:textId="54FE6DBB" w:rsidR="00CA09D0" w:rsidRPr="0007058E" w:rsidRDefault="00CA09D0" w:rsidP="00CA09D0">
                      <w:pPr>
                        <w:rPr>
                          <w:rFonts w:ascii="Arial" w:hAnsi="Arial" w:cs="Arial"/>
                          <w:szCs w:val="24"/>
                        </w:rPr>
                      </w:pPr>
                      <w:r w:rsidRPr="0007058E">
                        <w:rPr>
                          <w:rFonts w:ascii="Arial" w:hAnsi="Arial" w:cs="Arial"/>
                          <w:szCs w:val="24"/>
                        </w:rPr>
                        <w:t>People experience coordinated care and support, delivered by a workforce working effectively across the system.</w:t>
                      </w:r>
                      <w:r w:rsidR="00645EF3">
                        <w:rPr>
                          <w:rFonts w:ascii="Arial" w:hAnsi="Arial" w:cs="Arial"/>
                          <w:szCs w:val="24"/>
                        </w:rPr>
                        <w:t xml:space="preserve"> (focus group three</w:t>
                      </w:r>
                      <w:r w:rsidR="0028393C">
                        <w:rPr>
                          <w:rFonts w:ascii="Arial" w:hAnsi="Arial" w:cs="Arial"/>
                          <w:szCs w:val="24"/>
                        </w:rPr>
                        <w:t>)</w:t>
                      </w:r>
                    </w:p>
                  </w:txbxContent>
                </v:textbox>
              </v:shape>
            </w:pict>
          </mc:Fallback>
        </mc:AlternateContent>
      </w:r>
      <w:r w:rsidR="00361C56">
        <w:rPr>
          <w:rFonts w:ascii="Arial" w:eastAsia="Times New Roman" w:hAnsi="Arial" w:cs="Arial"/>
          <w:b/>
          <w:bCs/>
          <w:kern w:val="0"/>
          <w:sz w:val="36"/>
          <w:szCs w:val="36"/>
          <w:lang w:eastAsia="en-GB"/>
          <w14:ligatures w14:val="none"/>
        </w:rPr>
        <w:br w:type="page"/>
      </w:r>
    </w:p>
    <w:p w14:paraId="0599517E" w14:textId="3DF949E3" w:rsidR="0037068F" w:rsidRPr="0037068F" w:rsidRDefault="004F5703" w:rsidP="00FF672C">
      <w:pPr>
        <w:rPr>
          <w:rFonts w:ascii="Arial" w:hAnsi="Arial" w:cs="Arial"/>
          <w:sz w:val="28"/>
          <w:szCs w:val="28"/>
        </w:rPr>
      </w:pPr>
      <w:r w:rsidRPr="004F5703">
        <w:rPr>
          <w:rFonts w:ascii="Arial" w:hAnsi="Arial" w:cs="Arial"/>
          <w:b/>
          <w:bCs/>
          <w:sz w:val="28"/>
          <w:szCs w:val="28"/>
        </w:rPr>
        <w:lastRenderedPageBreak/>
        <w:t xml:space="preserve">Figure 2. </w:t>
      </w:r>
      <w:r w:rsidR="00F617B2">
        <w:rPr>
          <w:rFonts w:ascii="Arial" w:hAnsi="Arial" w:cs="Arial"/>
          <w:b/>
          <w:bCs/>
          <w:sz w:val="28"/>
          <w:szCs w:val="28"/>
        </w:rPr>
        <w:t>Contributory o</w:t>
      </w:r>
      <w:r w:rsidR="0037068F" w:rsidRPr="004F5703">
        <w:rPr>
          <w:rFonts w:ascii="Arial" w:hAnsi="Arial" w:cs="Arial"/>
          <w:b/>
          <w:bCs/>
          <w:sz w:val="28"/>
          <w:szCs w:val="28"/>
        </w:rPr>
        <w:t xml:space="preserve">utcomes for </w:t>
      </w:r>
      <w:r w:rsidR="005D14AD">
        <w:rPr>
          <w:rFonts w:ascii="Arial" w:hAnsi="Arial" w:cs="Arial"/>
          <w:b/>
          <w:bCs/>
          <w:sz w:val="28"/>
          <w:szCs w:val="28"/>
        </w:rPr>
        <w:t xml:space="preserve">the </w:t>
      </w:r>
      <w:r w:rsidR="00FB05A7">
        <w:rPr>
          <w:rFonts w:ascii="Arial" w:hAnsi="Arial" w:cs="Arial"/>
          <w:b/>
          <w:bCs/>
          <w:sz w:val="28"/>
          <w:szCs w:val="28"/>
        </w:rPr>
        <w:t>main i</w:t>
      </w:r>
      <w:r w:rsidR="005D14AD">
        <w:rPr>
          <w:rFonts w:ascii="Arial" w:hAnsi="Arial" w:cs="Arial"/>
          <w:b/>
          <w:bCs/>
          <w:sz w:val="28"/>
          <w:szCs w:val="28"/>
        </w:rPr>
        <w:t xml:space="preserve">mprovement </w:t>
      </w:r>
      <w:r w:rsidR="00FB05A7">
        <w:rPr>
          <w:rFonts w:ascii="Arial" w:hAnsi="Arial" w:cs="Arial"/>
          <w:b/>
          <w:bCs/>
          <w:sz w:val="28"/>
          <w:szCs w:val="28"/>
        </w:rPr>
        <w:t>o</w:t>
      </w:r>
      <w:r w:rsidR="005D14AD">
        <w:rPr>
          <w:rFonts w:ascii="Arial" w:hAnsi="Arial" w:cs="Arial"/>
          <w:b/>
          <w:bCs/>
          <w:sz w:val="28"/>
          <w:szCs w:val="28"/>
        </w:rPr>
        <w:t>utcome ‘</w:t>
      </w:r>
      <w:r w:rsidR="005D14AD" w:rsidRPr="00FF672C">
        <w:rPr>
          <w:rFonts w:ascii="Arial" w:hAnsi="Arial" w:cs="Arial"/>
          <w:b/>
          <w:bCs/>
          <w:sz w:val="28"/>
          <w:szCs w:val="28"/>
        </w:rPr>
        <w:t>The adult social care support and community health workforce is thriving</w:t>
      </w:r>
      <w:r w:rsidR="00295726" w:rsidRPr="00FF672C">
        <w:rPr>
          <w:rFonts w:ascii="Arial" w:hAnsi="Arial" w:cs="Arial"/>
          <w:b/>
          <w:bCs/>
          <w:sz w:val="28"/>
          <w:szCs w:val="28"/>
        </w:rPr>
        <w:t>.’</w:t>
      </w:r>
      <w:r w:rsidR="0037068F" w:rsidRPr="0037068F">
        <w:rPr>
          <w:rFonts w:ascii="Arial" w:hAnsi="Arial" w:cs="Arial"/>
          <w:sz w:val="28"/>
          <w:szCs w:val="28"/>
        </w:rPr>
        <w:t xml:space="preserve"> </w:t>
      </w:r>
    </w:p>
    <w:p w14:paraId="6FC4EA5B" w14:textId="69F0ED25" w:rsidR="000A5729" w:rsidRPr="0037068F" w:rsidRDefault="001F13B9">
      <w:pPr>
        <w:rPr>
          <w:rFonts w:ascii="Arial" w:eastAsia="Times New Roman" w:hAnsi="Arial" w:cs="Arial"/>
          <w:b/>
          <w:bCs/>
          <w:kern w:val="0"/>
          <w:sz w:val="36"/>
          <w:szCs w:val="36"/>
          <w:lang w:eastAsia="en-GB"/>
          <w14:ligatures w14:val="none"/>
        </w:rPr>
      </w:pPr>
      <w:r w:rsidRPr="0037068F">
        <w:rPr>
          <w:rFonts w:ascii="Arial" w:hAnsi="Arial" w:cs="Arial"/>
          <w:noProof/>
          <w:sz w:val="28"/>
          <w:szCs w:val="28"/>
        </w:rPr>
        <mc:AlternateContent>
          <mc:Choice Requires="wps">
            <w:drawing>
              <wp:anchor distT="0" distB="0" distL="114300" distR="114300" simplePos="0" relativeHeight="251658255" behindDoc="0" locked="0" layoutInCell="1" allowOverlap="1" wp14:anchorId="1DD40738" wp14:editId="5AC680FA">
                <wp:simplePos x="0" y="0"/>
                <wp:positionH relativeFrom="column">
                  <wp:posOffset>2932430</wp:posOffset>
                </wp:positionH>
                <wp:positionV relativeFrom="paragraph">
                  <wp:posOffset>2027555</wp:posOffset>
                </wp:positionV>
                <wp:extent cx="2209800" cy="1066800"/>
                <wp:effectExtent l="0" t="0" r="19050" b="19050"/>
                <wp:wrapNone/>
                <wp:docPr id="468138774" name="Text Box 5"/>
                <wp:cNvGraphicFramePr/>
                <a:graphic xmlns:a="http://schemas.openxmlformats.org/drawingml/2006/main">
                  <a:graphicData uri="http://schemas.microsoft.com/office/word/2010/wordprocessingShape">
                    <wps:wsp>
                      <wps:cNvSpPr txBox="1"/>
                      <wps:spPr>
                        <a:xfrm>
                          <a:off x="0" y="0"/>
                          <a:ext cx="2209800" cy="1066800"/>
                        </a:xfrm>
                        <a:prstGeom prst="rect">
                          <a:avLst/>
                        </a:prstGeom>
                        <a:solidFill>
                          <a:schemeClr val="lt1"/>
                        </a:solidFill>
                        <a:ln w="6350">
                          <a:solidFill>
                            <a:prstClr val="black"/>
                          </a:solidFill>
                        </a:ln>
                      </wps:spPr>
                      <wps:txbx>
                        <w:txbxContent>
                          <w:p w14:paraId="0DCDFE58" w14:textId="77777777" w:rsidR="0037068F" w:rsidRPr="006E6A5E" w:rsidRDefault="0037068F" w:rsidP="0037068F">
                            <w:pPr>
                              <w:rPr>
                                <w:rFonts w:ascii="Arial" w:hAnsi="Arial" w:cs="Arial"/>
                                <w:szCs w:val="24"/>
                              </w:rPr>
                            </w:pPr>
                            <w:r w:rsidRPr="006E6A5E">
                              <w:rPr>
                                <w:rFonts w:ascii="Arial" w:hAnsi="Arial" w:cs="Arial"/>
                                <w:b/>
                                <w:bCs/>
                                <w:szCs w:val="24"/>
                              </w:rPr>
                              <w:t>Contributory Outcomes</w:t>
                            </w:r>
                          </w:p>
                          <w:p w14:paraId="32A32A45" w14:textId="455FE48E" w:rsidR="0037068F" w:rsidRPr="006E6A5E" w:rsidRDefault="0037068F" w:rsidP="0037068F">
                            <w:pPr>
                              <w:rPr>
                                <w:rFonts w:ascii="Arial" w:hAnsi="Arial" w:cs="Arial"/>
                              </w:rPr>
                            </w:pPr>
                            <w:r w:rsidRPr="006E6A5E">
                              <w:rPr>
                                <w:rFonts w:ascii="Arial" w:hAnsi="Arial" w:cs="Arial"/>
                                <w:szCs w:val="24"/>
                              </w:rPr>
                              <w:t>Workforce work in a system and culture that supports high quality, safe, human rights-based care as standard</w:t>
                            </w:r>
                            <w:r w:rsidRPr="006E6A5E">
                              <w:rPr>
                                <w:rFonts w:ascii="Arial" w:hAnsi="Arial" w:cs="Arial"/>
                              </w:rPr>
                              <w:t>.</w:t>
                            </w:r>
                            <w:r w:rsidR="00D416B8">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40738" id="Text Box 5" o:spid="_x0000_s1037" type="#_x0000_t202" style="position:absolute;margin-left:230.9pt;margin-top:159.65pt;width:174pt;height:8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" fillcolor="white [3201]" strokeweight=".5pt">
                <v:textbox>
                  <w:txbxContent>
                    <w:p w14:paraId="0DCDFE58" w14:textId="77777777" w:rsidR="0037068F" w:rsidRPr="006E6A5E" w:rsidRDefault="0037068F" w:rsidP="0037068F">
                      <w:pPr>
                        <w:rPr>
                          <w:rFonts w:ascii="Arial" w:hAnsi="Arial" w:cs="Arial"/>
                          <w:szCs w:val="24"/>
                        </w:rPr>
                      </w:pPr>
                      <w:r w:rsidRPr="006E6A5E">
                        <w:rPr>
                          <w:rFonts w:ascii="Arial" w:hAnsi="Arial" w:cs="Arial"/>
                          <w:b/>
                          <w:bCs/>
                          <w:szCs w:val="24"/>
                        </w:rPr>
                        <w:t>Contributory Outcomes</w:t>
                      </w:r>
                    </w:p>
                    <w:p w14:paraId="32A32A45" w14:textId="455FE48E" w:rsidR="0037068F" w:rsidRPr="006E6A5E" w:rsidRDefault="0037068F" w:rsidP="0037068F">
                      <w:pPr>
                        <w:rPr>
                          <w:rFonts w:ascii="Arial" w:hAnsi="Arial" w:cs="Arial"/>
                        </w:rPr>
                      </w:pPr>
                      <w:r w:rsidRPr="006E6A5E">
                        <w:rPr>
                          <w:rFonts w:ascii="Arial" w:hAnsi="Arial" w:cs="Arial"/>
                          <w:szCs w:val="24"/>
                        </w:rPr>
                        <w:t>Workforce work in a system and culture that supports high quality, safe, human rights-based care as standard</w:t>
                      </w:r>
                      <w:r w:rsidRPr="006E6A5E">
                        <w:rPr>
                          <w:rFonts w:ascii="Arial" w:hAnsi="Arial" w:cs="Arial"/>
                        </w:rPr>
                        <w:t>.</w:t>
                      </w:r>
                      <w:r w:rsidR="00D416B8">
                        <w:rPr>
                          <w:rFonts w:ascii="Arial" w:hAnsi="Arial" w:cs="Arial"/>
                        </w:rPr>
                        <w:t xml:space="preserve"> </w:t>
                      </w:r>
                    </w:p>
                  </w:txbxContent>
                </v:textbox>
              </v:shape>
            </w:pict>
          </mc:Fallback>
        </mc:AlternateContent>
      </w:r>
      <w:r w:rsidRPr="0037068F">
        <w:rPr>
          <w:rFonts w:ascii="Arial" w:hAnsi="Arial" w:cs="Arial"/>
          <w:noProof/>
          <w:sz w:val="28"/>
          <w:szCs w:val="28"/>
        </w:rPr>
        <mc:AlternateContent>
          <mc:Choice Requires="wps">
            <w:drawing>
              <wp:anchor distT="0" distB="0" distL="114300" distR="114300" simplePos="0" relativeHeight="251658254" behindDoc="0" locked="0" layoutInCell="1" allowOverlap="1" wp14:anchorId="4F9208BF" wp14:editId="23E9FD05">
                <wp:simplePos x="0" y="0"/>
                <wp:positionH relativeFrom="column">
                  <wp:posOffset>553720</wp:posOffset>
                </wp:positionH>
                <wp:positionV relativeFrom="paragraph">
                  <wp:posOffset>2018665</wp:posOffset>
                </wp:positionV>
                <wp:extent cx="1895475" cy="1038225"/>
                <wp:effectExtent l="0" t="0" r="28575" b="28575"/>
                <wp:wrapNone/>
                <wp:docPr id="1507797375" name="Text Box 3"/>
                <wp:cNvGraphicFramePr/>
                <a:graphic xmlns:a="http://schemas.openxmlformats.org/drawingml/2006/main">
                  <a:graphicData uri="http://schemas.microsoft.com/office/word/2010/wordprocessingShape">
                    <wps:wsp>
                      <wps:cNvSpPr txBox="1"/>
                      <wps:spPr>
                        <a:xfrm>
                          <a:off x="0" y="0"/>
                          <a:ext cx="1895475" cy="1038225"/>
                        </a:xfrm>
                        <a:prstGeom prst="rect">
                          <a:avLst/>
                        </a:prstGeom>
                        <a:solidFill>
                          <a:schemeClr val="lt1"/>
                        </a:solidFill>
                        <a:ln w="6350">
                          <a:solidFill>
                            <a:prstClr val="black"/>
                          </a:solidFill>
                        </a:ln>
                      </wps:spPr>
                      <wps:txbx>
                        <w:txbxContent>
                          <w:p w14:paraId="7D5F43E6" w14:textId="77777777" w:rsidR="0037068F" w:rsidRPr="006E6A5E" w:rsidRDefault="0037068F" w:rsidP="0037068F">
                            <w:pPr>
                              <w:rPr>
                                <w:rFonts w:ascii="Arial" w:hAnsi="Arial" w:cs="Arial"/>
                                <w:szCs w:val="24"/>
                              </w:rPr>
                            </w:pPr>
                            <w:r w:rsidRPr="006E6A5E">
                              <w:rPr>
                                <w:rFonts w:ascii="Arial" w:hAnsi="Arial" w:cs="Arial"/>
                                <w:b/>
                                <w:bCs/>
                                <w:szCs w:val="24"/>
                              </w:rPr>
                              <w:t>Contributory Outcomes</w:t>
                            </w:r>
                          </w:p>
                          <w:p w14:paraId="4ABCCB76" w14:textId="13F8951F" w:rsidR="0037068F" w:rsidRPr="006E6A5E" w:rsidRDefault="0037068F" w:rsidP="0037068F">
                            <w:pPr>
                              <w:rPr>
                                <w:rFonts w:ascii="Arial" w:hAnsi="Arial" w:cs="Arial"/>
                                <w:szCs w:val="24"/>
                              </w:rPr>
                            </w:pPr>
                            <w:r w:rsidRPr="006E6A5E">
                              <w:rPr>
                                <w:rFonts w:ascii="Arial" w:hAnsi="Arial" w:cs="Arial"/>
                                <w:szCs w:val="24"/>
                              </w:rPr>
                              <w:t>Workforce work together effectively across system boundaries.</w:t>
                            </w:r>
                            <w:r w:rsidR="00D416B8">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208BF" id="_x0000_s1038" type="#_x0000_t202" style="position:absolute;margin-left:43.6pt;margin-top:158.95pt;width:149.25pt;height:81.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f8PQIAAIU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" fillcolor="white [3201]" strokeweight=".5pt">
                <v:textbox>
                  <w:txbxContent>
                    <w:p w14:paraId="7D5F43E6" w14:textId="77777777" w:rsidR="0037068F" w:rsidRPr="006E6A5E" w:rsidRDefault="0037068F" w:rsidP="0037068F">
                      <w:pPr>
                        <w:rPr>
                          <w:rFonts w:ascii="Arial" w:hAnsi="Arial" w:cs="Arial"/>
                          <w:szCs w:val="24"/>
                        </w:rPr>
                      </w:pPr>
                      <w:r w:rsidRPr="006E6A5E">
                        <w:rPr>
                          <w:rFonts w:ascii="Arial" w:hAnsi="Arial" w:cs="Arial"/>
                          <w:b/>
                          <w:bCs/>
                          <w:szCs w:val="24"/>
                        </w:rPr>
                        <w:t>Contributory Outcomes</w:t>
                      </w:r>
                    </w:p>
                    <w:p w14:paraId="4ABCCB76" w14:textId="13F8951F" w:rsidR="0037068F" w:rsidRPr="006E6A5E" w:rsidRDefault="0037068F" w:rsidP="0037068F">
                      <w:pPr>
                        <w:rPr>
                          <w:rFonts w:ascii="Arial" w:hAnsi="Arial" w:cs="Arial"/>
                          <w:szCs w:val="24"/>
                        </w:rPr>
                      </w:pPr>
                      <w:r w:rsidRPr="006E6A5E">
                        <w:rPr>
                          <w:rFonts w:ascii="Arial" w:hAnsi="Arial" w:cs="Arial"/>
                          <w:szCs w:val="24"/>
                        </w:rPr>
                        <w:t>Workforce work together effectively across system boundaries.</w:t>
                      </w:r>
                      <w:r w:rsidR="00D416B8">
                        <w:rPr>
                          <w:rFonts w:ascii="Arial" w:hAnsi="Arial" w:cs="Arial"/>
                          <w:szCs w:val="24"/>
                        </w:rPr>
                        <w:t xml:space="preserve"> </w:t>
                      </w:r>
                    </w:p>
                  </w:txbxContent>
                </v:textbox>
              </v:shape>
            </w:pict>
          </mc:Fallback>
        </mc:AlternateContent>
      </w:r>
      <w:r w:rsidRPr="0037068F">
        <w:rPr>
          <w:rFonts w:ascii="Arial" w:hAnsi="Arial" w:cs="Arial"/>
          <w:noProof/>
          <w:sz w:val="28"/>
          <w:szCs w:val="28"/>
        </w:rPr>
        <mc:AlternateContent>
          <mc:Choice Requires="wps">
            <w:drawing>
              <wp:anchor distT="0" distB="0" distL="114300" distR="114300" simplePos="0" relativeHeight="251658257" behindDoc="0" locked="0" layoutInCell="1" allowOverlap="1" wp14:anchorId="2CD6B4D4" wp14:editId="10074B15">
                <wp:simplePos x="0" y="0"/>
                <wp:positionH relativeFrom="column">
                  <wp:posOffset>4425315</wp:posOffset>
                </wp:positionH>
                <wp:positionV relativeFrom="paragraph">
                  <wp:posOffset>1045845</wp:posOffset>
                </wp:positionV>
                <wp:extent cx="285750" cy="760596"/>
                <wp:effectExtent l="19050" t="19050" r="38100" b="20955"/>
                <wp:wrapNone/>
                <wp:docPr id="190183651" name="Arrow: Up 9"/>
                <wp:cNvGraphicFramePr/>
                <a:graphic xmlns:a="http://schemas.openxmlformats.org/drawingml/2006/main">
                  <a:graphicData uri="http://schemas.microsoft.com/office/word/2010/wordprocessingShape">
                    <wps:wsp>
                      <wps:cNvSpPr/>
                      <wps:spPr>
                        <a:xfrm>
                          <a:off x="0" y="0"/>
                          <a:ext cx="285750" cy="760596"/>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AA111" id="Arrow: Up 9" o:spid="_x0000_s1026" type="#_x0000_t68" style="position:absolute;margin-left:348.45pt;margin-top:82.35pt;width:22.5pt;height:59.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" adj="4057" fillcolor="#4472c4" strokecolor="#172c51" strokeweight="1pt"/>
            </w:pict>
          </mc:Fallback>
        </mc:AlternateContent>
      </w:r>
      <w:r w:rsidRPr="0037068F">
        <w:rPr>
          <w:rFonts w:ascii="Arial" w:hAnsi="Arial" w:cs="Arial"/>
          <w:noProof/>
          <w:sz w:val="28"/>
          <w:szCs w:val="28"/>
        </w:rPr>
        <mc:AlternateContent>
          <mc:Choice Requires="wps">
            <w:drawing>
              <wp:anchor distT="0" distB="0" distL="114300" distR="114300" simplePos="0" relativeHeight="251658258" behindDoc="0" locked="0" layoutInCell="1" allowOverlap="1" wp14:anchorId="1D9EBD01" wp14:editId="2E5C632F">
                <wp:simplePos x="0" y="0"/>
                <wp:positionH relativeFrom="column">
                  <wp:posOffset>1269365</wp:posOffset>
                </wp:positionH>
                <wp:positionV relativeFrom="paragraph">
                  <wp:posOffset>1346835</wp:posOffset>
                </wp:positionV>
                <wp:extent cx="914400" cy="308009"/>
                <wp:effectExtent l="0" t="0" r="14605" b="15875"/>
                <wp:wrapNone/>
                <wp:docPr id="1013721082" name="Text Box 1"/>
                <wp:cNvGraphicFramePr/>
                <a:graphic xmlns:a="http://schemas.openxmlformats.org/drawingml/2006/main">
                  <a:graphicData uri="http://schemas.microsoft.com/office/word/2010/wordprocessingShape">
                    <wps:wsp>
                      <wps:cNvSpPr txBox="1"/>
                      <wps:spPr>
                        <a:xfrm>
                          <a:off x="0" y="0"/>
                          <a:ext cx="914400" cy="308009"/>
                        </a:xfrm>
                        <a:prstGeom prst="rect">
                          <a:avLst/>
                        </a:prstGeom>
                        <a:solidFill>
                          <a:schemeClr val="lt1"/>
                        </a:solidFill>
                        <a:ln w="6350">
                          <a:solidFill>
                            <a:prstClr val="black"/>
                          </a:solidFill>
                        </a:ln>
                      </wps:spPr>
                      <wps:txbx>
                        <w:txbxContent>
                          <w:p w14:paraId="709DCE2D" w14:textId="2C291A84" w:rsidR="0037068F" w:rsidRPr="006E6A5E" w:rsidRDefault="0037068F" w:rsidP="0037068F">
                            <w:pPr>
                              <w:rPr>
                                <w:rFonts w:ascii="Arial" w:hAnsi="Arial" w:cs="Arial"/>
                              </w:rPr>
                            </w:pPr>
                            <w:r w:rsidRPr="006E6A5E">
                              <w:rPr>
                                <w:rFonts w:ascii="Arial" w:hAnsi="Arial" w:cs="Arial"/>
                              </w:rPr>
                              <w:t>Outcomes contribut</w:t>
                            </w:r>
                            <w:r w:rsidR="00FB3B59">
                              <w:rPr>
                                <w:rFonts w:ascii="Arial" w:hAnsi="Arial" w:cs="Arial"/>
                              </w:rPr>
                              <w:t>ing</w:t>
                            </w:r>
                            <w:r w:rsidRPr="006E6A5E">
                              <w:rPr>
                                <w:rFonts w:ascii="Arial" w:hAnsi="Arial" w:cs="Arial"/>
                              </w:rPr>
                              <w:t xml:space="preserve"> to Improvement Outcome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EBD01" id="Text Box 1" o:spid="_x0000_s1039" type="#_x0000_t202" style="position:absolute;margin-left:99.95pt;margin-top:106.05pt;width:1in;height:24.25pt;z-index:25165825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" fillcolor="white [3201]" strokeweight=".5pt">
                <v:textbox>
                  <w:txbxContent>
                    <w:p w14:paraId="709DCE2D" w14:textId="2C291A84" w:rsidR="0037068F" w:rsidRPr="006E6A5E" w:rsidRDefault="0037068F" w:rsidP="0037068F">
                      <w:pPr>
                        <w:rPr>
                          <w:rFonts w:ascii="Arial" w:hAnsi="Arial" w:cs="Arial"/>
                        </w:rPr>
                      </w:pPr>
                      <w:r w:rsidRPr="006E6A5E">
                        <w:rPr>
                          <w:rFonts w:ascii="Arial" w:hAnsi="Arial" w:cs="Arial"/>
                        </w:rPr>
                        <w:t>Outcomes contribut</w:t>
                      </w:r>
                      <w:r w:rsidR="00FB3B59">
                        <w:rPr>
                          <w:rFonts w:ascii="Arial" w:hAnsi="Arial" w:cs="Arial"/>
                        </w:rPr>
                        <w:t>ing</w:t>
                      </w:r>
                      <w:r w:rsidRPr="006E6A5E">
                        <w:rPr>
                          <w:rFonts w:ascii="Arial" w:hAnsi="Arial" w:cs="Arial"/>
                        </w:rPr>
                        <w:t xml:space="preserve"> to Improvement Outcome </w:t>
                      </w:r>
                    </w:p>
                  </w:txbxContent>
                </v:textbox>
              </v:shape>
            </w:pict>
          </mc:Fallback>
        </mc:AlternateContent>
      </w:r>
      <w:r w:rsidRPr="0037068F">
        <w:rPr>
          <w:rFonts w:ascii="Arial" w:hAnsi="Arial" w:cs="Arial"/>
          <w:noProof/>
          <w:sz w:val="28"/>
          <w:szCs w:val="28"/>
        </w:rPr>
        <mc:AlternateContent>
          <mc:Choice Requires="wps">
            <w:drawing>
              <wp:anchor distT="0" distB="0" distL="114300" distR="114300" simplePos="0" relativeHeight="251658256" behindDoc="0" locked="0" layoutInCell="1" allowOverlap="1" wp14:anchorId="43BB633E" wp14:editId="0E8DF0FC">
                <wp:simplePos x="0" y="0"/>
                <wp:positionH relativeFrom="column">
                  <wp:posOffset>901065</wp:posOffset>
                </wp:positionH>
                <wp:positionV relativeFrom="paragraph">
                  <wp:posOffset>1033780</wp:posOffset>
                </wp:positionV>
                <wp:extent cx="285750" cy="799097"/>
                <wp:effectExtent l="19050" t="19050" r="38100" b="20320"/>
                <wp:wrapNone/>
                <wp:docPr id="1295391619" name="Arrow: Up 9"/>
                <wp:cNvGraphicFramePr/>
                <a:graphic xmlns:a="http://schemas.openxmlformats.org/drawingml/2006/main">
                  <a:graphicData uri="http://schemas.microsoft.com/office/word/2010/wordprocessingShape">
                    <wps:wsp>
                      <wps:cNvSpPr/>
                      <wps:spPr>
                        <a:xfrm>
                          <a:off x="0" y="0"/>
                          <a:ext cx="285750" cy="79909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9538F" id="Arrow: Up 9" o:spid="_x0000_s1026" type="#_x0000_t68" style="position:absolute;margin-left:70.95pt;margin-top:81.4pt;width:22.5pt;height:62.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" adj="3862" fillcolor="#4472c4 [3204]" strokecolor="#09101d [484]" strokeweight="1pt"/>
            </w:pict>
          </mc:Fallback>
        </mc:AlternateContent>
      </w:r>
      <w:r w:rsidR="0037068F" w:rsidRPr="0037068F">
        <w:rPr>
          <w:rFonts w:ascii="Arial" w:hAnsi="Arial" w:cs="Arial"/>
          <w:noProof/>
          <w:sz w:val="28"/>
          <w:szCs w:val="28"/>
        </w:rPr>
        <mc:AlternateContent>
          <mc:Choice Requires="wps">
            <w:drawing>
              <wp:anchor distT="0" distB="0" distL="114300" distR="114300" simplePos="0" relativeHeight="251658253" behindDoc="0" locked="0" layoutInCell="1" allowOverlap="1" wp14:anchorId="65C61C0C" wp14:editId="15CB687E">
                <wp:simplePos x="0" y="0"/>
                <wp:positionH relativeFrom="column">
                  <wp:posOffset>781050</wp:posOffset>
                </wp:positionH>
                <wp:positionV relativeFrom="paragraph">
                  <wp:posOffset>153035</wp:posOffset>
                </wp:positionV>
                <wp:extent cx="4038600" cy="752475"/>
                <wp:effectExtent l="0" t="0" r="19050" b="28575"/>
                <wp:wrapNone/>
                <wp:docPr id="1152609549" name="Text Box 1"/>
                <wp:cNvGraphicFramePr/>
                <a:graphic xmlns:a="http://schemas.openxmlformats.org/drawingml/2006/main">
                  <a:graphicData uri="http://schemas.microsoft.com/office/word/2010/wordprocessingShape">
                    <wps:wsp>
                      <wps:cNvSpPr txBox="1"/>
                      <wps:spPr>
                        <a:xfrm>
                          <a:off x="0" y="0"/>
                          <a:ext cx="4038600" cy="752475"/>
                        </a:xfrm>
                        <a:prstGeom prst="rect">
                          <a:avLst/>
                        </a:prstGeom>
                        <a:solidFill>
                          <a:schemeClr val="lt1"/>
                        </a:solidFill>
                        <a:ln w="6350">
                          <a:solidFill>
                            <a:prstClr val="black"/>
                          </a:solidFill>
                        </a:ln>
                      </wps:spPr>
                      <wps:txbx>
                        <w:txbxContent>
                          <w:p w14:paraId="015EC9E1" w14:textId="77777777" w:rsidR="0037068F" w:rsidRPr="006E6A5E" w:rsidRDefault="0037068F" w:rsidP="0037068F">
                            <w:pPr>
                              <w:rPr>
                                <w:rFonts w:ascii="Arial" w:hAnsi="Arial" w:cs="Arial"/>
                                <w:b/>
                                <w:bCs/>
                                <w:szCs w:val="24"/>
                              </w:rPr>
                            </w:pPr>
                            <w:r w:rsidRPr="006E6A5E">
                              <w:rPr>
                                <w:rFonts w:ascii="Arial" w:hAnsi="Arial" w:cs="Arial"/>
                                <w:b/>
                                <w:bCs/>
                                <w:szCs w:val="24"/>
                              </w:rPr>
                              <w:t xml:space="preserve">Improvement Outcome </w:t>
                            </w:r>
                          </w:p>
                          <w:p w14:paraId="2C73765C" w14:textId="4677A6C9" w:rsidR="0037068F" w:rsidRPr="006E6A5E" w:rsidRDefault="0037068F" w:rsidP="0037068F">
                            <w:pPr>
                              <w:rPr>
                                <w:rFonts w:ascii="Arial" w:hAnsi="Arial" w:cs="Arial"/>
                                <w:szCs w:val="24"/>
                              </w:rPr>
                            </w:pPr>
                            <w:r w:rsidRPr="006E6A5E">
                              <w:rPr>
                                <w:rFonts w:ascii="Arial" w:hAnsi="Arial" w:cs="Arial"/>
                                <w:szCs w:val="24"/>
                              </w:rPr>
                              <w:t>The adult social care support and community health workforce is thriving.</w:t>
                            </w:r>
                            <w:r w:rsidR="004304C5">
                              <w:rPr>
                                <w:rFonts w:ascii="Arial" w:hAnsi="Arial" w:cs="Arial"/>
                                <w:szCs w:val="24"/>
                              </w:rPr>
                              <w:t xml:space="preserve"> (focus group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61C0C" id="_x0000_s1040" type="#_x0000_t202" style="position:absolute;margin-left:61.5pt;margin-top:12.05pt;width:318pt;height:59.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K/PA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" fillcolor="white [3201]" strokeweight=".5pt">
                <v:textbox>
                  <w:txbxContent>
                    <w:p w14:paraId="015EC9E1" w14:textId="77777777" w:rsidR="0037068F" w:rsidRPr="006E6A5E" w:rsidRDefault="0037068F" w:rsidP="0037068F">
                      <w:pPr>
                        <w:rPr>
                          <w:rFonts w:ascii="Arial" w:hAnsi="Arial" w:cs="Arial"/>
                          <w:b/>
                          <w:bCs/>
                          <w:szCs w:val="24"/>
                        </w:rPr>
                      </w:pPr>
                      <w:r w:rsidRPr="006E6A5E">
                        <w:rPr>
                          <w:rFonts w:ascii="Arial" w:hAnsi="Arial" w:cs="Arial"/>
                          <w:b/>
                          <w:bCs/>
                          <w:szCs w:val="24"/>
                        </w:rPr>
                        <w:t xml:space="preserve">Improvement Outcome </w:t>
                      </w:r>
                    </w:p>
                    <w:p w14:paraId="2C73765C" w14:textId="4677A6C9" w:rsidR="0037068F" w:rsidRPr="006E6A5E" w:rsidRDefault="0037068F" w:rsidP="0037068F">
                      <w:pPr>
                        <w:rPr>
                          <w:rFonts w:ascii="Arial" w:hAnsi="Arial" w:cs="Arial"/>
                          <w:szCs w:val="24"/>
                        </w:rPr>
                      </w:pPr>
                      <w:r w:rsidRPr="006E6A5E">
                        <w:rPr>
                          <w:rFonts w:ascii="Arial" w:hAnsi="Arial" w:cs="Arial"/>
                          <w:szCs w:val="24"/>
                        </w:rPr>
                        <w:t>The adult social care support and community health workforce is thriving.</w:t>
                      </w:r>
                      <w:r w:rsidR="004304C5">
                        <w:rPr>
                          <w:rFonts w:ascii="Arial" w:hAnsi="Arial" w:cs="Arial"/>
                          <w:szCs w:val="24"/>
                        </w:rPr>
                        <w:t xml:space="preserve"> (focus group 4)</w:t>
                      </w:r>
                    </w:p>
                  </w:txbxContent>
                </v:textbox>
              </v:shape>
            </w:pict>
          </mc:Fallback>
        </mc:AlternateContent>
      </w:r>
      <w:r w:rsidR="000A5729" w:rsidRPr="0037068F">
        <w:rPr>
          <w:rFonts w:ascii="Arial" w:eastAsia="Times New Roman" w:hAnsi="Arial" w:cs="Arial"/>
          <w:b/>
          <w:bCs/>
          <w:kern w:val="0"/>
          <w:sz w:val="36"/>
          <w:szCs w:val="36"/>
          <w:lang w:eastAsia="en-GB"/>
          <w14:ligatures w14:val="none"/>
        </w:rPr>
        <w:br w:type="page"/>
      </w:r>
    </w:p>
    <w:p w14:paraId="4B7D6D9E" w14:textId="26A0540B" w:rsidR="008C1AA2" w:rsidRPr="00791ADB" w:rsidRDefault="007830EC" w:rsidP="00791ADB">
      <w:pPr>
        <w:pStyle w:val="Heading1"/>
      </w:pPr>
      <w:r w:rsidRPr="00902BC1">
        <w:rPr>
          <w:rFonts w:eastAsia="Times New Roman"/>
          <w:lang w:eastAsia="en-GB"/>
        </w:rPr>
        <w:lastRenderedPageBreak/>
        <w:t xml:space="preserve">Findings </w:t>
      </w:r>
    </w:p>
    <w:p w14:paraId="1C2D690B" w14:textId="77777777" w:rsidR="00B17CE3" w:rsidRPr="00993499" w:rsidRDefault="00B17CE3" w:rsidP="00791ADB">
      <w:pPr>
        <w:pStyle w:val="Heading2"/>
      </w:pPr>
      <w:r w:rsidRPr="00993499">
        <w:t>Focus group 1: People are connected and supported through their local community.</w:t>
      </w:r>
    </w:p>
    <w:p w14:paraId="206EF1A4" w14:textId="77777777" w:rsidR="00A05847" w:rsidRPr="00993499" w:rsidRDefault="00A05847" w:rsidP="00791ADB">
      <w:pPr>
        <w:pStyle w:val="Heading3"/>
      </w:pPr>
      <w:r w:rsidRPr="00993499">
        <w:t xml:space="preserve">1.1. People </w:t>
      </w:r>
      <w:proofErr w:type="gramStart"/>
      <w:r w:rsidRPr="00993499">
        <w:t>are able to</w:t>
      </w:r>
      <w:proofErr w:type="gramEnd"/>
      <w:r w:rsidRPr="00993499">
        <w:t xml:space="preserve"> participate in community, employment and education, if they wish to do so.</w:t>
      </w:r>
    </w:p>
    <w:p w14:paraId="5B38E1FD" w14:textId="041A5DCE" w:rsidR="00A05847" w:rsidRPr="008A581C" w:rsidRDefault="00A05847" w:rsidP="00A05847">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We heard that disabled </w:t>
      </w:r>
      <w:r w:rsidR="00E82C10">
        <w:rPr>
          <w:rFonts w:ascii="Arial" w:eastAsia="Times New Roman" w:hAnsi="Arial" w:cs="Arial"/>
          <w:kern w:val="0"/>
          <w:sz w:val="28"/>
          <w:szCs w:val="28"/>
          <w:lang w:eastAsia="en-GB"/>
          <w14:ligatures w14:val="none"/>
        </w:rPr>
        <w:t xml:space="preserve">people </w:t>
      </w:r>
      <w:r w:rsidRPr="008A581C">
        <w:rPr>
          <w:rFonts w:ascii="Arial" w:eastAsia="Times New Roman" w:hAnsi="Arial" w:cs="Arial"/>
          <w:kern w:val="0"/>
          <w:sz w:val="28"/>
          <w:szCs w:val="28"/>
          <w:lang w:eastAsia="en-GB"/>
          <w14:ligatures w14:val="none"/>
        </w:rPr>
        <w:t>and</w:t>
      </w:r>
      <w:r w:rsidR="00E82C10">
        <w:rPr>
          <w:rFonts w:ascii="Arial" w:eastAsia="Times New Roman" w:hAnsi="Arial" w:cs="Arial"/>
          <w:kern w:val="0"/>
          <w:sz w:val="28"/>
          <w:szCs w:val="28"/>
          <w:lang w:eastAsia="en-GB"/>
          <w14:ligatures w14:val="none"/>
        </w:rPr>
        <w:t xml:space="preserve"> people who receive</w:t>
      </w:r>
      <w:r w:rsidRPr="008A581C">
        <w:rPr>
          <w:rFonts w:ascii="Arial" w:eastAsia="Times New Roman" w:hAnsi="Arial" w:cs="Arial"/>
          <w:kern w:val="0"/>
          <w:sz w:val="28"/>
          <w:szCs w:val="28"/>
          <w:lang w:eastAsia="en-GB"/>
          <w14:ligatures w14:val="none"/>
        </w:rPr>
        <w:t xml:space="preserve"> </w:t>
      </w:r>
      <w:r w:rsidR="00A41179" w:rsidRPr="008A581C">
        <w:rPr>
          <w:rFonts w:ascii="Arial" w:eastAsia="Times New Roman" w:hAnsi="Arial" w:cs="Arial"/>
          <w:kern w:val="0"/>
          <w:sz w:val="28"/>
          <w:szCs w:val="28"/>
          <w:lang w:eastAsia="en-GB"/>
          <w14:ligatures w14:val="none"/>
        </w:rPr>
        <w:t>support often</w:t>
      </w:r>
      <w:r w:rsidRPr="008A581C">
        <w:rPr>
          <w:rFonts w:ascii="Arial" w:eastAsia="Times New Roman" w:hAnsi="Arial" w:cs="Arial"/>
          <w:kern w:val="0"/>
          <w:sz w:val="28"/>
          <w:szCs w:val="28"/>
          <w:lang w:eastAsia="en-GB"/>
          <w14:ligatures w14:val="none"/>
        </w:rPr>
        <w:t xml:space="preserve"> do not feel included as part of their communities. Participants repeatedly described wanting care and support that enables them to feel “normal”</w:t>
      </w:r>
      <w:r w:rsidR="00E0267D">
        <w:rPr>
          <w:rFonts w:ascii="Arial" w:eastAsia="Times New Roman" w:hAnsi="Arial" w:cs="Arial"/>
          <w:kern w:val="0"/>
          <w:sz w:val="28"/>
          <w:szCs w:val="28"/>
          <w:lang w:eastAsia="en-GB"/>
          <w14:ligatures w14:val="none"/>
        </w:rPr>
        <w:t>,</w:t>
      </w:r>
      <w:r w:rsidRPr="008A581C">
        <w:rPr>
          <w:rFonts w:ascii="Arial" w:eastAsia="Times New Roman" w:hAnsi="Arial" w:cs="Arial"/>
          <w:kern w:val="0"/>
          <w:sz w:val="28"/>
          <w:szCs w:val="28"/>
          <w:lang w:eastAsia="en-GB"/>
          <w14:ligatures w14:val="none"/>
        </w:rPr>
        <w:t xml:space="preserve"> like anyone else in their communities. </w:t>
      </w:r>
      <w:r w:rsidR="00F66B8E">
        <w:rPr>
          <w:rFonts w:ascii="Arial" w:eastAsia="Times New Roman" w:hAnsi="Arial" w:cs="Arial"/>
          <w:kern w:val="0"/>
          <w:sz w:val="28"/>
          <w:szCs w:val="28"/>
          <w:lang w:eastAsia="en-GB"/>
          <w14:ligatures w14:val="none"/>
        </w:rPr>
        <w:t>P</w:t>
      </w:r>
      <w:r w:rsidR="006F6117">
        <w:rPr>
          <w:rFonts w:ascii="Arial" w:eastAsia="Times New Roman" w:hAnsi="Arial" w:cs="Arial"/>
          <w:kern w:val="0"/>
          <w:sz w:val="28"/>
          <w:szCs w:val="28"/>
          <w:lang w:eastAsia="en-GB"/>
          <w14:ligatures w14:val="none"/>
        </w:rPr>
        <w:t>articipants</w:t>
      </w:r>
      <w:r w:rsidR="00F66B8E">
        <w:rPr>
          <w:rFonts w:ascii="Arial" w:eastAsia="Times New Roman" w:hAnsi="Arial" w:cs="Arial"/>
          <w:kern w:val="0"/>
          <w:sz w:val="28"/>
          <w:szCs w:val="28"/>
          <w:lang w:eastAsia="en-GB"/>
          <w14:ligatures w14:val="none"/>
        </w:rPr>
        <w:t xml:space="preserve"> shared </w:t>
      </w:r>
      <w:r w:rsidR="0053592B">
        <w:rPr>
          <w:rFonts w:ascii="Arial" w:eastAsia="Times New Roman" w:hAnsi="Arial" w:cs="Arial"/>
          <w:kern w:val="0"/>
          <w:sz w:val="28"/>
          <w:szCs w:val="28"/>
          <w:lang w:eastAsia="en-GB"/>
          <w14:ligatures w14:val="none"/>
        </w:rPr>
        <w:t xml:space="preserve">personal experiences of </w:t>
      </w:r>
      <w:r w:rsidR="00F66B8E">
        <w:rPr>
          <w:rFonts w:ascii="Arial" w:eastAsia="Times New Roman" w:hAnsi="Arial" w:cs="Arial"/>
          <w:kern w:val="0"/>
          <w:sz w:val="28"/>
          <w:szCs w:val="28"/>
          <w:lang w:eastAsia="en-GB"/>
          <w14:ligatures w14:val="none"/>
        </w:rPr>
        <w:t xml:space="preserve">the </w:t>
      </w:r>
      <w:r w:rsidR="00ED5F06">
        <w:rPr>
          <w:rFonts w:ascii="Arial" w:eastAsia="Times New Roman" w:hAnsi="Arial" w:cs="Arial"/>
          <w:kern w:val="0"/>
          <w:sz w:val="28"/>
          <w:szCs w:val="28"/>
          <w:lang w:eastAsia="en-GB"/>
          <w14:ligatures w14:val="none"/>
        </w:rPr>
        <w:t>n</w:t>
      </w:r>
      <w:r w:rsidRPr="008A581C">
        <w:rPr>
          <w:rFonts w:ascii="Arial" w:eastAsia="Times New Roman" w:hAnsi="Arial" w:cs="Arial"/>
          <w:kern w:val="0"/>
          <w:sz w:val="28"/>
          <w:szCs w:val="28"/>
          <w:lang w:eastAsia="en-GB"/>
          <w14:ligatures w14:val="none"/>
        </w:rPr>
        <w:t>egative attitudes</w:t>
      </w:r>
      <w:r w:rsidR="00CA747E">
        <w:rPr>
          <w:rFonts w:ascii="Arial" w:eastAsia="Times New Roman" w:hAnsi="Arial" w:cs="Arial"/>
          <w:kern w:val="0"/>
          <w:sz w:val="28"/>
          <w:szCs w:val="28"/>
          <w:lang w:eastAsia="en-GB"/>
          <w14:ligatures w14:val="none"/>
        </w:rPr>
        <w:t xml:space="preserve"> </w:t>
      </w:r>
      <w:r w:rsidR="00F66B8E">
        <w:rPr>
          <w:rFonts w:ascii="Arial" w:eastAsia="Times New Roman" w:hAnsi="Arial" w:cs="Arial"/>
          <w:kern w:val="0"/>
          <w:sz w:val="28"/>
          <w:szCs w:val="28"/>
          <w:lang w:eastAsia="en-GB"/>
          <w14:ligatures w14:val="none"/>
        </w:rPr>
        <w:t>they</w:t>
      </w:r>
      <w:r w:rsidR="00EB2F0B">
        <w:rPr>
          <w:rFonts w:ascii="Arial" w:eastAsia="Times New Roman" w:hAnsi="Arial" w:cs="Arial"/>
          <w:kern w:val="0"/>
          <w:sz w:val="28"/>
          <w:szCs w:val="28"/>
          <w:lang w:eastAsia="en-GB"/>
          <w14:ligatures w14:val="none"/>
        </w:rPr>
        <w:t xml:space="preserve"> had experienced </w:t>
      </w:r>
      <w:r w:rsidRPr="008A581C">
        <w:rPr>
          <w:rFonts w:ascii="Arial" w:eastAsia="Times New Roman" w:hAnsi="Arial" w:cs="Arial"/>
          <w:kern w:val="0"/>
          <w:sz w:val="28"/>
          <w:szCs w:val="28"/>
          <w:lang w:eastAsia="en-GB"/>
          <w14:ligatures w14:val="none"/>
        </w:rPr>
        <w:t xml:space="preserve">within the </w:t>
      </w:r>
      <w:proofErr w:type="gramStart"/>
      <w:r w:rsidRPr="008A581C">
        <w:rPr>
          <w:rFonts w:ascii="Arial" w:eastAsia="Times New Roman" w:hAnsi="Arial" w:cs="Arial"/>
          <w:kern w:val="0"/>
          <w:sz w:val="28"/>
          <w:szCs w:val="28"/>
          <w:lang w:eastAsia="en-GB"/>
          <w14:ligatures w14:val="none"/>
        </w:rPr>
        <w:t>community</w:t>
      </w:r>
      <w:r w:rsidR="00F66B8E">
        <w:rPr>
          <w:rFonts w:ascii="Arial" w:eastAsia="Times New Roman" w:hAnsi="Arial" w:cs="Arial"/>
          <w:kern w:val="0"/>
          <w:sz w:val="28"/>
          <w:szCs w:val="28"/>
          <w:lang w:eastAsia="en-GB"/>
          <w14:ligatures w14:val="none"/>
        </w:rPr>
        <w:t>,</w:t>
      </w:r>
      <w:r w:rsidR="000D4B43">
        <w:rPr>
          <w:rFonts w:ascii="Arial" w:eastAsia="Times New Roman" w:hAnsi="Arial" w:cs="Arial"/>
          <w:kern w:val="0"/>
          <w:sz w:val="28"/>
          <w:szCs w:val="28"/>
          <w:lang w:eastAsia="en-GB"/>
          <w14:ligatures w14:val="none"/>
        </w:rPr>
        <w:t xml:space="preserve"> </w:t>
      </w:r>
      <w:r w:rsidR="00F66B8E">
        <w:rPr>
          <w:rFonts w:ascii="Arial" w:eastAsia="Times New Roman" w:hAnsi="Arial" w:cs="Arial"/>
          <w:kern w:val="0"/>
          <w:sz w:val="28"/>
          <w:szCs w:val="28"/>
          <w:lang w:eastAsia="en-GB"/>
          <w14:ligatures w14:val="none"/>
        </w:rPr>
        <w:t>and</w:t>
      </w:r>
      <w:proofErr w:type="gramEnd"/>
      <w:r w:rsidR="00F66B8E">
        <w:rPr>
          <w:rFonts w:ascii="Arial" w:eastAsia="Times New Roman" w:hAnsi="Arial" w:cs="Arial"/>
          <w:kern w:val="0"/>
          <w:sz w:val="28"/>
          <w:szCs w:val="28"/>
          <w:lang w:eastAsia="en-GB"/>
          <w14:ligatures w14:val="none"/>
        </w:rPr>
        <w:t xml:space="preserve"> </w:t>
      </w:r>
      <w:r w:rsidR="00E51AC3">
        <w:rPr>
          <w:rFonts w:ascii="Arial" w:eastAsia="Times New Roman" w:hAnsi="Arial" w:cs="Arial"/>
          <w:kern w:val="0"/>
          <w:sz w:val="28"/>
          <w:szCs w:val="28"/>
          <w:lang w:eastAsia="en-GB"/>
          <w14:ligatures w14:val="none"/>
        </w:rPr>
        <w:t xml:space="preserve">explained how </w:t>
      </w:r>
      <w:r w:rsidRPr="008A581C">
        <w:rPr>
          <w:rFonts w:ascii="Arial" w:eastAsia="Times New Roman" w:hAnsi="Arial" w:cs="Arial"/>
          <w:kern w:val="0"/>
          <w:sz w:val="28"/>
          <w:szCs w:val="28"/>
          <w:lang w:eastAsia="en-GB"/>
          <w14:ligatures w14:val="none"/>
        </w:rPr>
        <w:t xml:space="preserve">barriers </w:t>
      </w:r>
      <w:r w:rsidR="0053592B">
        <w:rPr>
          <w:rFonts w:ascii="Arial" w:eastAsia="Times New Roman" w:hAnsi="Arial" w:cs="Arial"/>
          <w:kern w:val="0"/>
          <w:sz w:val="28"/>
          <w:szCs w:val="28"/>
          <w:lang w:eastAsia="en-GB"/>
          <w14:ligatures w14:val="none"/>
        </w:rPr>
        <w:t xml:space="preserve">they experienced </w:t>
      </w:r>
      <w:r w:rsidRPr="008A581C">
        <w:rPr>
          <w:rFonts w:ascii="Arial" w:eastAsia="Times New Roman" w:hAnsi="Arial" w:cs="Arial"/>
          <w:kern w:val="0"/>
          <w:sz w:val="28"/>
          <w:szCs w:val="28"/>
          <w:lang w:eastAsia="en-GB"/>
          <w14:ligatures w14:val="none"/>
        </w:rPr>
        <w:t xml:space="preserve">to getting around and accessing spaces </w:t>
      </w:r>
      <w:r w:rsidR="00933C75">
        <w:rPr>
          <w:rFonts w:ascii="Arial" w:eastAsia="Times New Roman" w:hAnsi="Arial" w:cs="Arial"/>
          <w:kern w:val="0"/>
          <w:sz w:val="28"/>
          <w:szCs w:val="28"/>
          <w:lang w:eastAsia="en-GB"/>
          <w14:ligatures w14:val="none"/>
        </w:rPr>
        <w:t>could make them</w:t>
      </w:r>
      <w:r w:rsidRPr="008A581C">
        <w:rPr>
          <w:rFonts w:ascii="Arial" w:eastAsia="Times New Roman" w:hAnsi="Arial" w:cs="Arial"/>
          <w:kern w:val="0"/>
          <w:sz w:val="28"/>
          <w:szCs w:val="28"/>
          <w:lang w:eastAsia="en-GB"/>
          <w14:ligatures w14:val="none"/>
        </w:rPr>
        <w:t xml:space="preserve"> feel excluded and lead to </w:t>
      </w:r>
      <w:r w:rsidR="00EB2F0B">
        <w:rPr>
          <w:rFonts w:ascii="Arial" w:eastAsia="Times New Roman" w:hAnsi="Arial" w:cs="Arial"/>
          <w:kern w:val="0"/>
          <w:sz w:val="28"/>
          <w:szCs w:val="28"/>
          <w:lang w:eastAsia="en-GB"/>
          <w14:ligatures w14:val="none"/>
        </w:rPr>
        <w:t xml:space="preserve">them </w:t>
      </w:r>
      <w:r w:rsidRPr="008A581C">
        <w:rPr>
          <w:rFonts w:ascii="Arial" w:eastAsia="Times New Roman" w:hAnsi="Arial" w:cs="Arial"/>
          <w:kern w:val="0"/>
          <w:sz w:val="28"/>
          <w:szCs w:val="28"/>
          <w:lang w:eastAsia="en-GB"/>
          <w14:ligatures w14:val="none"/>
        </w:rPr>
        <w:t>feeling isolated.</w:t>
      </w:r>
    </w:p>
    <w:p w14:paraId="304296B4" w14:textId="3830E42A" w:rsidR="00A05847" w:rsidRPr="008A581C" w:rsidRDefault="00A05847" w:rsidP="00A05847">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Participants described </w:t>
      </w:r>
      <w:r w:rsidR="00933C75">
        <w:rPr>
          <w:rFonts w:ascii="Arial" w:eastAsia="Times New Roman" w:hAnsi="Arial" w:cs="Arial"/>
          <w:kern w:val="0"/>
          <w:sz w:val="28"/>
          <w:szCs w:val="28"/>
          <w:lang w:eastAsia="en-GB"/>
          <w14:ligatures w14:val="none"/>
        </w:rPr>
        <w:t xml:space="preserve">what they felt would be </w:t>
      </w:r>
      <w:r w:rsidRPr="008A581C">
        <w:rPr>
          <w:rFonts w:ascii="Arial" w:eastAsia="Times New Roman" w:hAnsi="Arial" w:cs="Arial"/>
          <w:kern w:val="0"/>
          <w:sz w:val="28"/>
          <w:szCs w:val="28"/>
          <w:lang w:eastAsia="en-GB"/>
          <w14:ligatures w14:val="none"/>
        </w:rPr>
        <w:t>the possible impacts of feeling able to participate in their communities</w:t>
      </w:r>
      <w:r w:rsidR="00DF4F1F">
        <w:rPr>
          <w:rFonts w:ascii="Arial" w:eastAsia="Times New Roman" w:hAnsi="Arial" w:cs="Arial"/>
          <w:kern w:val="0"/>
          <w:sz w:val="28"/>
          <w:szCs w:val="28"/>
          <w:lang w:eastAsia="en-GB"/>
          <w14:ligatures w14:val="none"/>
        </w:rPr>
        <w:t>, employment and education</w:t>
      </w:r>
      <w:r w:rsidR="00933C75">
        <w:rPr>
          <w:rFonts w:ascii="Arial" w:eastAsia="Times New Roman" w:hAnsi="Arial" w:cs="Arial"/>
          <w:kern w:val="0"/>
          <w:sz w:val="28"/>
          <w:szCs w:val="28"/>
          <w:lang w:eastAsia="en-GB"/>
          <w14:ligatures w14:val="none"/>
        </w:rPr>
        <w:t xml:space="preserve">, these </w:t>
      </w:r>
      <w:proofErr w:type="gramStart"/>
      <w:r w:rsidR="00933C75">
        <w:rPr>
          <w:rFonts w:ascii="Arial" w:eastAsia="Times New Roman" w:hAnsi="Arial" w:cs="Arial"/>
          <w:kern w:val="0"/>
          <w:sz w:val="28"/>
          <w:szCs w:val="28"/>
          <w:lang w:eastAsia="en-GB"/>
          <w14:ligatures w14:val="none"/>
        </w:rPr>
        <w:t>included</w:t>
      </w:r>
      <w:r w:rsidR="002234D9">
        <w:rPr>
          <w:rFonts w:ascii="Arial" w:eastAsia="Times New Roman" w:hAnsi="Arial" w:cs="Arial"/>
          <w:kern w:val="0"/>
          <w:sz w:val="28"/>
          <w:szCs w:val="28"/>
          <w:lang w:eastAsia="en-GB"/>
          <w14:ligatures w14:val="none"/>
        </w:rPr>
        <w:t>;</w:t>
      </w:r>
      <w:proofErr w:type="gramEnd"/>
    </w:p>
    <w:p w14:paraId="73B5D6A9" w14:textId="77777777" w:rsidR="002E0E7A" w:rsidRPr="008A581C" w:rsidRDefault="002E0E7A" w:rsidP="00C16760">
      <w:pPr>
        <w:pStyle w:val="ListParagraph"/>
        <w:numPr>
          <w:ilvl w:val="0"/>
          <w:numId w:val="10"/>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Lessened stress and anxiety, and increased confidence, from being supported and believed.</w:t>
      </w:r>
    </w:p>
    <w:p w14:paraId="3DCDFBBA" w14:textId="77777777" w:rsidR="008E6F39" w:rsidRPr="008A581C" w:rsidRDefault="008E6F39" w:rsidP="00C16760">
      <w:pPr>
        <w:pStyle w:val="ListParagraph"/>
        <w:numPr>
          <w:ilvl w:val="0"/>
          <w:numId w:val="10"/>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Feeling valued and deserving of support.</w:t>
      </w:r>
    </w:p>
    <w:p w14:paraId="059C5189" w14:textId="54C6E0C4" w:rsidR="00A05847" w:rsidRPr="008A581C" w:rsidRDefault="00A05847" w:rsidP="00C16760">
      <w:pPr>
        <w:pStyle w:val="ListParagraph"/>
        <w:numPr>
          <w:ilvl w:val="0"/>
          <w:numId w:val="10"/>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Not feeling judged and stigmatised by others in their communities and </w:t>
      </w:r>
      <w:r w:rsidR="00264FA1">
        <w:rPr>
          <w:rFonts w:ascii="Arial" w:eastAsia="Times New Roman" w:hAnsi="Arial" w:cs="Arial"/>
          <w:kern w:val="0"/>
          <w:sz w:val="28"/>
          <w:szCs w:val="28"/>
          <w:lang w:eastAsia="en-GB"/>
          <w14:ligatures w14:val="none"/>
        </w:rPr>
        <w:t xml:space="preserve">by </w:t>
      </w:r>
      <w:r w:rsidRPr="008A581C">
        <w:rPr>
          <w:rFonts w:ascii="Arial" w:eastAsia="Times New Roman" w:hAnsi="Arial" w:cs="Arial"/>
          <w:kern w:val="0"/>
          <w:sz w:val="28"/>
          <w:szCs w:val="28"/>
          <w:lang w:eastAsia="en-GB"/>
          <w14:ligatures w14:val="none"/>
        </w:rPr>
        <w:t>people working in health and care.</w:t>
      </w:r>
    </w:p>
    <w:p w14:paraId="58F09596" w14:textId="77777777" w:rsidR="00A05847" w:rsidRPr="008A581C" w:rsidRDefault="00A05847" w:rsidP="00C16760">
      <w:pPr>
        <w:pStyle w:val="ListParagraph"/>
        <w:numPr>
          <w:ilvl w:val="0"/>
          <w:numId w:val="10"/>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Engaging more in activities, learning new skills and connecting with other people.</w:t>
      </w:r>
    </w:p>
    <w:p w14:paraId="20A78AC3" w14:textId="77777777" w:rsidR="00A05847" w:rsidRPr="008A581C" w:rsidRDefault="00A05847" w:rsidP="00C16760">
      <w:pPr>
        <w:pStyle w:val="ListParagraph"/>
        <w:numPr>
          <w:ilvl w:val="0"/>
          <w:numId w:val="10"/>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Feeling like an equally valued member of the community, participating in local politics and having their voices heard.</w:t>
      </w:r>
    </w:p>
    <w:p w14:paraId="1ED88968" w14:textId="77777777" w:rsidR="009E25DC" w:rsidRPr="00993499" w:rsidRDefault="009E25DC" w:rsidP="00791ADB">
      <w:pPr>
        <w:pStyle w:val="Heading3"/>
      </w:pPr>
      <w:r w:rsidRPr="00993499">
        <w:t>1.2. People experience quality, reliable, safe and consistent care and support that is right for them, through their life course.</w:t>
      </w:r>
    </w:p>
    <w:p w14:paraId="741C2B07" w14:textId="02C14B94" w:rsidR="009E25DC" w:rsidRPr="008A581C" w:rsidRDefault="009E25DC" w:rsidP="009E25DC">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Participants found it challenging to envision </w:t>
      </w:r>
      <w:r w:rsidR="00933C75">
        <w:rPr>
          <w:rFonts w:ascii="Arial" w:eastAsia="Times New Roman" w:hAnsi="Arial" w:cs="Arial"/>
          <w:kern w:val="0"/>
          <w:sz w:val="28"/>
          <w:szCs w:val="28"/>
          <w:lang w:eastAsia="en-GB"/>
          <w14:ligatures w14:val="none"/>
        </w:rPr>
        <w:t xml:space="preserve">what the achievement of this outcome might look like for </w:t>
      </w:r>
      <w:r w:rsidR="002234D9">
        <w:rPr>
          <w:rFonts w:ascii="Arial" w:eastAsia="Times New Roman" w:hAnsi="Arial" w:cs="Arial"/>
          <w:kern w:val="0"/>
          <w:sz w:val="28"/>
          <w:szCs w:val="28"/>
          <w:lang w:eastAsia="en-GB"/>
          <w14:ligatures w14:val="none"/>
        </w:rPr>
        <w:t>them.</w:t>
      </w:r>
      <w:r w:rsidR="00B547B2">
        <w:rPr>
          <w:rFonts w:ascii="Arial" w:eastAsia="Times New Roman" w:hAnsi="Arial" w:cs="Arial"/>
          <w:kern w:val="0"/>
          <w:sz w:val="28"/>
          <w:szCs w:val="28"/>
          <w:lang w:eastAsia="en-GB"/>
          <w14:ligatures w14:val="none"/>
        </w:rPr>
        <w:t xml:space="preserve"> One person said</w:t>
      </w:r>
      <w:r w:rsidR="002F6FA0">
        <w:rPr>
          <w:rFonts w:ascii="Arial" w:eastAsia="Times New Roman" w:hAnsi="Arial" w:cs="Arial"/>
          <w:kern w:val="0"/>
          <w:sz w:val="28"/>
          <w:szCs w:val="28"/>
          <w:lang w:eastAsia="en-GB"/>
          <w14:ligatures w14:val="none"/>
        </w:rPr>
        <w:t>:</w:t>
      </w:r>
      <w:r w:rsidR="00B547B2">
        <w:rPr>
          <w:rFonts w:ascii="Arial" w:eastAsia="Times New Roman" w:hAnsi="Arial" w:cs="Arial"/>
          <w:kern w:val="0"/>
          <w:sz w:val="28"/>
          <w:szCs w:val="28"/>
          <w:lang w:eastAsia="en-GB"/>
          <w14:ligatures w14:val="none"/>
        </w:rPr>
        <w:t xml:space="preserve"> </w:t>
      </w:r>
    </w:p>
    <w:p w14:paraId="77AB99FC" w14:textId="77777777" w:rsidR="009E25DC" w:rsidRPr="008A581C" w:rsidRDefault="009E25DC" w:rsidP="009E25DC">
      <w:pPr>
        <w:spacing w:line="276" w:lineRule="auto"/>
        <w:ind w:left="720"/>
        <w:rPr>
          <w:rFonts w:ascii="Arial" w:eastAsia="Times New Roman" w:hAnsi="Arial" w:cs="Arial"/>
          <w:kern w:val="0"/>
          <w:sz w:val="28"/>
          <w:szCs w:val="28"/>
          <w:lang w:eastAsia="en-GB"/>
          <w14:ligatures w14:val="none"/>
        </w:rPr>
      </w:pPr>
      <w:r w:rsidRPr="008A581C">
        <w:rPr>
          <w:rFonts w:ascii="Arial" w:eastAsia="Times New Roman" w:hAnsi="Arial" w:cs="Arial"/>
          <w:i/>
          <w:iCs/>
          <w:kern w:val="0"/>
          <w:sz w:val="28"/>
          <w:szCs w:val="28"/>
          <w:lang w:eastAsia="en-GB"/>
          <w14:ligatures w14:val="none"/>
        </w:rPr>
        <w:t>“I don’t know what it would look like because I have never received it.”</w:t>
      </w:r>
    </w:p>
    <w:p w14:paraId="39D4FCA4" w14:textId="4246D4F1" w:rsidR="00933C75" w:rsidRPr="008A581C" w:rsidRDefault="00933C75" w:rsidP="009E25DC">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lastRenderedPageBreak/>
        <w:t>Participants shared experiences of what life had been like when they felt the</w:t>
      </w:r>
      <w:r w:rsidR="00783472">
        <w:rPr>
          <w:rFonts w:ascii="Arial" w:eastAsia="Times New Roman" w:hAnsi="Arial" w:cs="Arial"/>
          <w:kern w:val="0"/>
          <w:sz w:val="28"/>
          <w:szCs w:val="28"/>
          <w:lang w:eastAsia="en-GB"/>
          <w14:ligatures w14:val="none"/>
        </w:rPr>
        <w:t xml:space="preserve">y had received </w:t>
      </w:r>
      <w:r>
        <w:rPr>
          <w:rFonts w:ascii="Arial" w:eastAsia="Times New Roman" w:hAnsi="Arial" w:cs="Arial"/>
          <w:kern w:val="0"/>
          <w:sz w:val="28"/>
          <w:szCs w:val="28"/>
          <w:lang w:eastAsia="en-GB"/>
          <w14:ligatures w14:val="none"/>
        </w:rPr>
        <w:t xml:space="preserve">insufficient care and support. These included feeling alone and experiencing poor mental health.  </w:t>
      </w:r>
    </w:p>
    <w:p w14:paraId="50C12091" w14:textId="255EA429" w:rsidR="009E25DC" w:rsidRPr="008A581C" w:rsidRDefault="009E25DC" w:rsidP="009E25DC">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Nevertheless, through </w:t>
      </w:r>
      <w:r w:rsidR="00E23F99">
        <w:rPr>
          <w:rFonts w:ascii="Arial" w:eastAsia="Times New Roman" w:hAnsi="Arial" w:cs="Arial"/>
          <w:kern w:val="0"/>
          <w:sz w:val="28"/>
          <w:szCs w:val="28"/>
          <w:lang w:eastAsia="en-GB"/>
          <w14:ligatures w14:val="none"/>
        </w:rPr>
        <w:t xml:space="preserve"> </w:t>
      </w:r>
      <w:r w:rsidR="00710399">
        <w:rPr>
          <w:rFonts w:ascii="Arial" w:eastAsia="Times New Roman" w:hAnsi="Arial" w:cs="Arial"/>
          <w:kern w:val="0"/>
          <w:sz w:val="28"/>
          <w:szCs w:val="28"/>
          <w:lang w:eastAsia="en-GB"/>
          <w14:ligatures w14:val="none"/>
        </w:rPr>
        <w:t xml:space="preserve"> </w:t>
      </w:r>
      <w:r w:rsidRPr="008A581C">
        <w:rPr>
          <w:rFonts w:ascii="Arial" w:eastAsia="Times New Roman" w:hAnsi="Arial" w:cs="Arial"/>
          <w:kern w:val="0"/>
          <w:sz w:val="28"/>
          <w:szCs w:val="28"/>
          <w:lang w:eastAsia="en-GB"/>
          <w14:ligatures w14:val="none"/>
        </w:rPr>
        <w:t>exploring</w:t>
      </w:r>
      <w:r w:rsidR="00710399">
        <w:rPr>
          <w:rFonts w:ascii="Arial" w:eastAsia="Times New Roman" w:hAnsi="Arial" w:cs="Arial"/>
          <w:kern w:val="0"/>
          <w:sz w:val="28"/>
          <w:szCs w:val="28"/>
          <w:lang w:eastAsia="en-GB"/>
          <w14:ligatures w14:val="none"/>
        </w:rPr>
        <w:t xml:space="preserve"> these </w:t>
      </w:r>
      <w:r w:rsidRPr="008A581C">
        <w:rPr>
          <w:rFonts w:ascii="Arial" w:eastAsia="Times New Roman" w:hAnsi="Arial" w:cs="Arial"/>
          <w:kern w:val="0"/>
          <w:sz w:val="28"/>
          <w:szCs w:val="28"/>
          <w:lang w:eastAsia="en-GB"/>
          <w14:ligatures w14:val="none"/>
        </w:rPr>
        <w:t>experiences, we identified characteristics of reliable, good quality and safe care</w:t>
      </w:r>
      <w:r w:rsidR="00933C75">
        <w:rPr>
          <w:rFonts w:ascii="Arial" w:eastAsia="Times New Roman" w:hAnsi="Arial" w:cs="Arial"/>
          <w:kern w:val="0"/>
          <w:sz w:val="28"/>
          <w:szCs w:val="28"/>
          <w:lang w:eastAsia="en-GB"/>
          <w14:ligatures w14:val="none"/>
        </w:rPr>
        <w:t xml:space="preserve">, listed </w:t>
      </w:r>
      <w:proofErr w:type="gramStart"/>
      <w:r w:rsidR="00933C75">
        <w:rPr>
          <w:rFonts w:ascii="Arial" w:eastAsia="Times New Roman" w:hAnsi="Arial" w:cs="Arial"/>
          <w:kern w:val="0"/>
          <w:sz w:val="28"/>
          <w:szCs w:val="28"/>
          <w:lang w:eastAsia="en-GB"/>
          <w14:ligatures w14:val="none"/>
        </w:rPr>
        <w:t>below</w:t>
      </w:r>
      <w:r w:rsidR="00DF4F1F">
        <w:rPr>
          <w:rFonts w:ascii="Arial" w:eastAsia="Times New Roman" w:hAnsi="Arial" w:cs="Arial"/>
          <w:kern w:val="0"/>
          <w:sz w:val="28"/>
          <w:szCs w:val="28"/>
          <w:lang w:eastAsia="en-GB"/>
          <w14:ligatures w14:val="none"/>
        </w:rPr>
        <w:t>;</w:t>
      </w:r>
      <w:proofErr w:type="gramEnd"/>
    </w:p>
    <w:p w14:paraId="1C0B41EE" w14:textId="77777777" w:rsidR="009E25DC" w:rsidRPr="008A581C" w:rsidRDefault="009E25DC" w:rsidP="00E83803">
      <w:pPr>
        <w:pStyle w:val="ListParagraph"/>
        <w:numPr>
          <w:ilvl w:val="0"/>
          <w:numId w:val="14"/>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Trusting relationships with people providing support.</w:t>
      </w:r>
    </w:p>
    <w:p w14:paraId="76ED0679" w14:textId="77777777" w:rsidR="009E25DC" w:rsidRPr="008A581C" w:rsidRDefault="009E25DC" w:rsidP="00E83803">
      <w:pPr>
        <w:pStyle w:val="ListParagraph"/>
        <w:numPr>
          <w:ilvl w:val="0"/>
          <w:numId w:val="14"/>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Accessing care locally.</w:t>
      </w:r>
    </w:p>
    <w:p w14:paraId="7E1E46F1" w14:textId="77777777" w:rsidR="009E25DC" w:rsidRPr="008A581C" w:rsidRDefault="009E25DC" w:rsidP="00E83803">
      <w:pPr>
        <w:pStyle w:val="ListParagraph"/>
        <w:numPr>
          <w:ilvl w:val="0"/>
          <w:numId w:val="14"/>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Responsive and holistic care planning with access to preventative support.</w:t>
      </w:r>
    </w:p>
    <w:p w14:paraId="6A947679" w14:textId="77777777" w:rsidR="009E25DC" w:rsidRPr="008A581C" w:rsidRDefault="009E25DC" w:rsidP="00E83803">
      <w:pPr>
        <w:pStyle w:val="ListParagraph"/>
        <w:numPr>
          <w:ilvl w:val="0"/>
          <w:numId w:val="14"/>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Being supported at home (or in a homely setting).</w:t>
      </w:r>
    </w:p>
    <w:p w14:paraId="5C91E196" w14:textId="77777777" w:rsidR="009E25DC" w:rsidRPr="008A581C" w:rsidRDefault="009E25DC" w:rsidP="00E83803">
      <w:pPr>
        <w:pStyle w:val="ListParagraph"/>
        <w:numPr>
          <w:ilvl w:val="0"/>
          <w:numId w:val="14"/>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Having control over information and care records, and your privacy respected.</w:t>
      </w:r>
    </w:p>
    <w:p w14:paraId="79F32EAC" w14:textId="080A9EC5" w:rsidR="009E25DC" w:rsidRPr="008A581C" w:rsidRDefault="009E25DC" w:rsidP="009E25DC">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We heard that receiving quality</w:t>
      </w:r>
      <w:r w:rsidR="00DF360E">
        <w:rPr>
          <w:rFonts w:ascii="Arial" w:eastAsia="Times New Roman" w:hAnsi="Arial" w:cs="Arial"/>
          <w:kern w:val="0"/>
          <w:sz w:val="28"/>
          <w:szCs w:val="28"/>
          <w:lang w:eastAsia="en-GB"/>
          <w14:ligatures w14:val="none"/>
        </w:rPr>
        <w:t>, reliable, safe and consistent</w:t>
      </w:r>
      <w:r w:rsidRPr="008A581C">
        <w:rPr>
          <w:rFonts w:ascii="Arial" w:eastAsia="Times New Roman" w:hAnsi="Arial" w:cs="Arial"/>
          <w:kern w:val="0"/>
          <w:sz w:val="28"/>
          <w:szCs w:val="28"/>
          <w:lang w:eastAsia="en-GB"/>
          <w14:ligatures w14:val="none"/>
        </w:rPr>
        <w:t xml:space="preserve"> care</w:t>
      </w:r>
      <w:r w:rsidR="00DF360E">
        <w:rPr>
          <w:rFonts w:ascii="Arial" w:eastAsia="Times New Roman" w:hAnsi="Arial" w:cs="Arial"/>
          <w:kern w:val="0"/>
          <w:sz w:val="28"/>
          <w:szCs w:val="28"/>
          <w:lang w:eastAsia="en-GB"/>
          <w14:ligatures w14:val="none"/>
        </w:rPr>
        <w:t xml:space="preserve"> and support</w:t>
      </w:r>
      <w:r w:rsidRPr="008A581C">
        <w:rPr>
          <w:rFonts w:ascii="Arial" w:eastAsia="Times New Roman" w:hAnsi="Arial" w:cs="Arial"/>
          <w:kern w:val="0"/>
          <w:sz w:val="28"/>
          <w:szCs w:val="28"/>
          <w:lang w:eastAsia="en-GB"/>
          <w14:ligatures w14:val="none"/>
        </w:rPr>
        <w:t xml:space="preserve"> would help people to feel supported and believed, </w:t>
      </w:r>
      <w:r w:rsidR="00BD5D52" w:rsidRPr="008A581C">
        <w:rPr>
          <w:rFonts w:ascii="Arial" w:eastAsia="Times New Roman" w:hAnsi="Arial" w:cs="Arial"/>
          <w:kern w:val="0"/>
          <w:sz w:val="28"/>
          <w:szCs w:val="28"/>
          <w:lang w:eastAsia="en-GB"/>
          <w14:ligatures w14:val="none"/>
        </w:rPr>
        <w:t>safe and secure</w:t>
      </w:r>
      <w:r w:rsidR="00BD5D52">
        <w:rPr>
          <w:rFonts w:ascii="Arial" w:eastAsia="Times New Roman" w:hAnsi="Arial" w:cs="Arial"/>
          <w:kern w:val="0"/>
          <w:sz w:val="28"/>
          <w:szCs w:val="28"/>
          <w:lang w:eastAsia="en-GB"/>
          <w14:ligatures w14:val="none"/>
        </w:rPr>
        <w:t xml:space="preserve">, </w:t>
      </w:r>
      <w:r w:rsidRPr="008A581C">
        <w:rPr>
          <w:rFonts w:ascii="Arial" w:eastAsia="Times New Roman" w:hAnsi="Arial" w:cs="Arial"/>
          <w:kern w:val="0"/>
          <w:sz w:val="28"/>
          <w:szCs w:val="28"/>
          <w:lang w:eastAsia="en-GB"/>
          <w14:ligatures w14:val="none"/>
        </w:rPr>
        <w:t xml:space="preserve">valued, </w:t>
      </w:r>
      <w:r w:rsidR="001B4EF9">
        <w:rPr>
          <w:rFonts w:ascii="Arial" w:eastAsia="Times New Roman" w:hAnsi="Arial" w:cs="Arial"/>
          <w:kern w:val="0"/>
          <w:sz w:val="28"/>
          <w:szCs w:val="28"/>
          <w:lang w:eastAsia="en-GB"/>
          <w14:ligatures w14:val="none"/>
        </w:rPr>
        <w:t xml:space="preserve">and </w:t>
      </w:r>
      <w:r w:rsidR="000A6119">
        <w:rPr>
          <w:rFonts w:ascii="Arial" w:eastAsia="Times New Roman" w:hAnsi="Arial" w:cs="Arial"/>
          <w:kern w:val="0"/>
          <w:sz w:val="28"/>
          <w:szCs w:val="28"/>
          <w:lang w:eastAsia="en-GB"/>
          <w14:ligatures w14:val="none"/>
        </w:rPr>
        <w:t xml:space="preserve">it would </w:t>
      </w:r>
      <w:r w:rsidR="001B4EF9">
        <w:rPr>
          <w:rFonts w:ascii="Arial" w:eastAsia="Times New Roman" w:hAnsi="Arial" w:cs="Arial"/>
          <w:kern w:val="0"/>
          <w:sz w:val="28"/>
          <w:szCs w:val="28"/>
          <w:lang w:eastAsia="en-GB"/>
          <w14:ligatures w14:val="none"/>
        </w:rPr>
        <w:t>support them</w:t>
      </w:r>
      <w:r w:rsidR="00176E43">
        <w:rPr>
          <w:rFonts w:ascii="Arial" w:eastAsia="Times New Roman" w:hAnsi="Arial" w:cs="Arial"/>
          <w:kern w:val="0"/>
          <w:sz w:val="28"/>
          <w:szCs w:val="28"/>
          <w:lang w:eastAsia="en-GB"/>
          <w14:ligatures w14:val="none"/>
        </w:rPr>
        <w:t xml:space="preserve"> to build confidence and</w:t>
      </w:r>
      <w:r w:rsidRPr="008A581C">
        <w:rPr>
          <w:rFonts w:ascii="Arial" w:eastAsia="Times New Roman" w:hAnsi="Arial" w:cs="Arial"/>
          <w:kern w:val="0"/>
          <w:sz w:val="28"/>
          <w:szCs w:val="28"/>
          <w:lang w:eastAsia="en-GB"/>
          <w14:ligatures w14:val="none"/>
        </w:rPr>
        <w:t xml:space="preserve"> </w:t>
      </w:r>
      <w:r w:rsidR="00B77CAF">
        <w:rPr>
          <w:rFonts w:ascii="Arial" w:eastAsia="Times New Roman" w:hAnsi="Arial" w:cs="Arial"/>
          <w:kern w:val="0"/>
          <w:sz w:val="28"/>
          <w:szCs w:val="28"/>
          <w:lang w:eastAsia="en-GB"/>
          <w14:ligatures w14:val="none"/>
        </w:rPr>
        <w:t>g</w:t>
      </w:r>
      <w:r w:rsidR="001B4EF9">
        <w:rPr>
          <w:rFonts w:ascii="Arial" w:eastAsia="Times New Roman" w:hAnsi="Arial" w:cs="Arial"/>
          <w:kern w:val="0"/>
          <w:sz w:val="28"/>
          <w:szCs w:val="28"/>
          <w:lang w:eastAsia="en-GB"/>
          <w14:ligatures w14:val="none"/>
        </w:rPr>
        <w:t>ain</w:t>
      </w:r>
      <w:r w:rsidR="00B77CAF">
        <w:rPr>
          <w:rFonts w:ascii="Arial" w:eastAsia="Times New Roman" w:hAnsi="Arial" w:cs="Arial"/>
          <w:kern w:val="0"/>
          <w:sz w:val="28"/>
          <w:szCs w:val="28"/>
          <w:lang w:eastAsia="en-GB"/>
          <w14:ligatures w14:val="none"/>
        </w:rPr>
        <w:t xml:space="preserve"> </w:t>
      </w:r>
      <w:r w:rsidRPr="008A581C">
        <w:rPr>
          <w:rFonts w:ascii="Arial" w:eastAsia="Times New Roman" w:hAnsi="Arial" w:cs="Arial"/>
          <w:kern w:val="0"/>
          <w:sz w:val="28"/>
          <w:szCs w:val="28"/>
          <w:lang w:eastAsia="en-GB"/>
          <w14:ligatures w14:val="none"/>
        </w:rPr>
        <w:t xml:space="preserve">a sense of control over </w:t>
      </w:r>
      <w:r w:rsidR="001B4EF9">
        <w:rPr>
          <w:rFonts w:ascii="Arial" w:eastAsia="Times New Roman" w:hAnsi="Arial" w:cs="Arial"/>
          <w:kern w:val="0"/>
          <w:sz w:val="28"/>
          <w:szCs w:val="28"/>
          <w:lang w:eastAsia="en-GB"/>
          <w14:ligatures w14:val="none"/>
        </w:rPr>
        <w:t>their</w:t>
      </w:r>
      <w:r w:rsidRPr="008A581C">
        <w:rPr>
          <w:rFonts w:ascii="Arial" w:eastAsia="Times New Roman" w:hAnsi="Arial" w:cs="Arial"/>
          <w:kern w:val="0"/>
          <w:sz w:val="28"/>
          <w:szCs w:val="28"/>
          <w:lang w:eastAsia="en-GB"/>
          <w14:ligatures w14:val="none"/>
        </w:rPr>
        <w:t xml:space="preserve"> life.</w:t>
      </w:r>
    </w:p>
    <w:p w14:paraId="015271AD" w14:textId="77777777" w:rsidR="009E25DC" w:rsidRPr="008A581C" w:rsidRDefault="009E25DC" w:rsidP="009E25DC">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i/>
          <w:iCs/>
          <w:kern w:val="0"/>
          <w:sz w:val="28"/>
          <w:szCs w:val="28"/>
          <w:lang w:eastAsia="en-GB"/>
          <w14:ligatures w14:val="none"/>
        </w:rPr>
        <w:t>Understanding progress</w:t>
      </w:r>
    </w:p>
    <w:p w14:paraId="52DFB09F" w14:textId="418A732C" w:rsidR="009E25DC" w:rsidRPr="008A581C" w:rsidRDefault="009E25DC" w:rsidP="009E25DC">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Participants suggested how </w:t>
      </w:r>
      <w:r w:rsidR="00933C75">
        <w:rPr>
          <w:rFonts w:ascii="Arial" w:eastAsia="Times New Roman" w:hAnsi="Arial" w:cs="Arial"/>
          <w:kern w:val="0"/>
          <w:sz w:val="28"/>
          <w:szCs w:val="28"/>
          <w:lang w:eastAsia="en-GB"/>
          <w14:ligatures w14:val="none"/>
        </w:rPr>
        <w:t xml:space="preserve">their lives might be different and </w:t>
      </w:r>
      <w:r w:rsidR="00F67BDD">
        <w:rPr>
          <w:rFonts w:ascii="Arial" w:eastAsia="Times New Roman" w:hAnsi="Arial" w:cs="Arial"/>
          <w:kern w:val="0"/>
          <w:sz w:val="28"/>
          <w:szCs w:val="28"/>
          <w:lang w:eastAsia="en-GB"/>
          <w14:ligatures w14:val="none"/>
        </w:rPr>
        <w:t xml:space="preserve">how </w:t>
      </w:r>
      <w:r w:rsidR="00933C75">
        <w:rPr>
          <w:rFonts w:ascii="Arial" w:eastAsia="Times New Roman" w:hAnsi="Arial" w:cs="Arial"/>
          <w:kern w:val="0"/>
          <w:sz w:val="28"/>
          <w:szCs w:val="28"/>
          <w:lang w:eastAsia="en-GB"/>
          <w14:ligatures w14:val="none"/>
        </w:rPr>
        <w:t xml:space="preserve">they would know </w:t>
      </w:r>
      <w:r w:rsidRPr="008A581C">
        <w:rPr>
          <w:rFonts w:ascii="Arial" w:eastAsia="Times New Roman" w:hAnsi="Arial" w:cs="Arial"/>
          <w:kern w:val="0"/>
          <w:sz w:val="28"/>
          <w:szCs w:val="28"/>
          <w:lang w:eastAsia="en-GB"/>
          <w14:ligatures w14:val="none"/>
        </w:rPr>
        <w:t>progress was being made</w:t>
      </w:r>
      <w:r w:rsidR="002F6FA0">
        <w:rPr>
          <w:rFonts w:ascii="Arial" w:eastAsia="Times New Roman" w:hAnsi="Arial" w:cs="Arial"/>
          <w:kern w:val="0"/>
          <w:sz w:val="28"/>
          <w:szCs w:val="28"/>
          <w:lang w:eastAsia="en-GB"/>
          <w14:ligatures w14:val="none"/>
        </w:rPr>
        <w:t>:</w:t>
      </w:r>
    </w:p>
    <w:p w14:paraId="6A879522" w14:textId="77777777" w:rsidR="009E25DC" w:rsidRPr="008A581C" w:rsidRDefault="009E25DC" w:rsidP="009E25DC">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 </w:t>
      </w:r>
      <w:r w:rsidRPr="008A581C">
        <w:rPr>
          <w:rFonts w:ascii="Arial" w:eastAsia="Times New Roman" w:hAnsi="Arial" w:cs="Arial"/>
          <w:i/>
          <w:iCs/>
          <w:kern w:val="0"/>
          <w:sz w:val="28"/>
          <w:szCs w:val="28"/>
          <w:lang w:eastAsia="en-GB"/>
          <w14:ligatures w14:val="none"/>
        </w:rPr>
        <w:t>“I wouldn’t feel worthless, like no one cares.”</w:t>
      </w:r>
    </w:p>
    <w:p w14:paraId="6E7128B1" w14:textId="77777777" w:rsidR="009E25DC" w:rsidRPr="008A581C" w:rsidRDefault="009E25DC" w:rsidP="009E25DC">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“More people would feel involved and valued.”</w:t>
      </w:r>
    </w:p>
    <w:p w14:paraId="06330B5C" w14:textId="769C336F" w:rsidR="009E25DC" w:rsidRPr="008A581C" w:rsidRDefault="009E25DC" w:rsidP="00FB5EA7">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w:t>
      </w:r>
      <w:proofErr w:type="gramStart"/>
      <w:r w:rsidRPr="008A581C">
        <w:rPr>
          <w:rFonts w:ascii="Arial" w:eastAsia="Times New Roman" w:hAnsi="Arial" w:cs="Arial"/>
          <w:i/>
          <w:iCs/>
          <w:kern w:val="0"/>
          <w:sz w:val="28"/>
          <w:szCs w:val="28"/>
          <w:lang w:eastAsia="en-GB"/>
          <w14:ligatures w14:val="none"/>
        </w:rPr>
        <w:t>there</w:t>
      </w:r>
      <w:proofErr w:type="gramEnd"/>
      <w:r w:rsidRPr="008A581C">
        <w:rPr>
          <w:rFonts w:ascii="Arial" w:eastAsia="Times New Roman" w:hAnsi="Arial" w:cs="Arial"/>
          <w:i/>
          <w:iCs/>
          <w:kern w:val="0"/>
          <w:sz w:val="28"/>
          <w:szCs w:val="28"/>
          <w:lang w:eastAsia="en-GB"/>
          <w14:ligatures w14:val="none"/>
        </w:rPr>
        <w:t xml:space="preserve"> would be more people able to remain in work (either paid work or voluntary work)</w:t>
      </w:r>
      <w:r w:rsidR="009F45BB">
        <w:rPr>
          <w:rFonts w:ascii="Arial" w:eastAsia="Times New Roman" w:hAnsi="Arial" w:cs="Arial"/>
          <w:i/>
          <w:iCs/>
          <w:kern w:val="0"/>
          <w:sz w:val="28"/>
          <w:szCs w:val="28"/>
          <w:lang w:eastAsia="en-GB"/>
          <w14:ligatures w14:val="none"/>
        </w:rPr>
        <w:t>,</w:t>
      </w:r>
      <w:r w:rsidR="00476E5E" w:rsidRPr="00476E5E">
        <w:rPr>
          <w:rFonts w:ascii="Arial" w:eastAsia="Times New Roman" w:hAnsi="Arial" w:cs="Arial"/>
          <w:i/>
          <w:iCs/>
          <w:kern w:val="0"/>
          <w:sz w:val="28"/>
          <w:szCs w:val="28"/>
          <w:lang w:eastAsia="en-GB"/>
          <w14:ligatures w14:val="none"/>
        </w:rPr>
        <w:t xml:space="preserve"> </w:t>
      </w:r>
      <w:r w:rsidR="00033CD4">
        <w:rPr>
          <w:rFonts w:ascii="Arial" w:eastAsia="Times New Roman" w:hAnsi="Arial" w:cs="Arial"/>
          <w:i/>
          <w:iCs/>
          <w:kern w:val="0"/>
          <w:sz w:val="28"/>
          <w:szCs w:val="28"/>
          <w:lang w:eastAsia="en-GB"/>
          <w14:ligatures w14:val="none"/>
        </w:rPr>
        <w:t>because</w:t>
      </w:r>
      <w:r w:rsidR="00476E5E" w:rsidRPr="00187C8E">
        <w:rPr>
          <w:rFonts w:ascii="Arial" w:eastAsia="Times New Roman" w:hAnsi="Arial" w:cs="Arial"/>
          <w:i/>
          <w:iCs/>
          <w:kern w:val="0"/>
          <w:sz w:val="28"/>
          <w:szCs w:val="28"/>
          <w:lang w:eastAsia="en-GB"/>
          <w14:ligatures w14:val="none"/>
        </w:rPr>
        <w:t xml:space="preserve"> if</w:t>
      </w:r>
      <w:r w:rsidR="00033CD4">
        <w:rPr>
          <w:rFonts w:ascii="Arial" w:eastAsia="Times New Roman" w:hAnsi="Arial" w:cs="Arial"/>
          <w:i/>
          <w:iCs/>
          <w:kern w:val="0"/>
          <w:sz w:val="28"/>
          <w:szCs w:val="28"/>
          <w:lang w:eastAsia="en-GB"/>
          <w14:ligatures w14:val="none"/>
        </w:rPr>
        <w:t xml:space="preserve"> you</w:t>
      </w:r>
      <w:r w:rsidR="00476E5E" w:rsidRPr="00187C8E">
        <w:rPr>
          <w:rFonts w:ascii="Arial" w:eastAsia="Times New Roman" w:hAnsi="Arial" w:cs="Arial"/>
          <w:i/>
          <w:iCs/>
          <w:kern w:val="0"/>
          <w:sz w:val="28"/>
          <w:szCs w:val="28"/>
          <w:lang w:eastAsia="en-GB"/>
          <w14:ligatures w14:val="none"/>
        </w:rPr>
        <w:t xml:space="preserve"> don't receive care that is needed then you are more likely to have to reduce hours or have to leave employment or voluntary work.</w:t>
      </w:r>
      <w:r w:rsidRPr="008A581C">
        <w:rPr>
          <w:rFonts w:ascii="Arial" w:eastAsia="Times New Roman" w:hAnsi="Arial" w:cs="Arial"/>
          <w:i/>
          <w:iCs/>
          <w:kern w:val="0"/>
          <w:sz w:val="28"/>
          <w:szCs w:val="28"/>
          <w:lang w:eastAsia="en-GB"/>
          <w14:ligatures w14:val="none"/>
        </w:rPr>
        <w:t>”</w:t>
      </w:r>
    </w:p>
    <w:p w14:paraId="48151324" w14:textId="2162D068" w:rsidR="00B66579" w:rsidRPr="00187C8E" w:rsidRDefault="009E25DC" w:rsidP="00E6589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“Feedback such as the feedback collected for Primary Care from the GP will improve. The stories that are shared on Care Opinion</w:t>
      </w:r>
      <w:r w:rsidR="00DF5D24">
        <w:rPr>
          <w:rFonts w:ascii="Arial" w:eastAsia="Times New Roman" w:hAnsi="Arial" w:cs="Arial"/>
          <w:i/>
          <w:iCs/>
          <w:kern w:val="0"/>
          <w:sz w:val="28"/>
          <w:szCs w:val="28"/>
          <w:lang w:eastAsia="en-GB"/>
          <w14:ligatures w14:val="none"/>
        </w:rPr>
        <w:t xml:space="preserve"> </w:t>
      </w:r>
      <w:r w:rsidR="00CF012C">
        <w:rPr>
          <w:rStyle w:val="FootnoteReference"/>
          <w:rFonts w:ascii="Arial" w:eastAsia="Times New Roman" w:hAnsi="Arial" w:cs="Arial"/>
          <w:i/>
          <w:iCs/>
          <w:kern w:val="0"/>
          <w:sz w:val="28"/>
          <w:szCs w:val="28"/>
          <w:lang w:eastAsia="en-GB"/>
          <w14:ligatures w14:val="none"/>
        </w:rPr>
        <w:footnoteReference w:id="2"/>
      </w:r>
      <w:r w:rsidRPr="008A581C">
        <w:rPr>
          <w:rFonts w:ascii="Arial" w:eastAsia="Times New Roman" w:hAnsi="Arial" w:cs="Arial"/>
          <w:i/>
          <w:iCs/>
          <w:kern w:val="0"/>
          <w:sz w:val="28"/>
          <w:szCs w:val="28"/>
          <w:lang w:eastAsia="en-GB"/>
          <w14:ligatures w14:val="none"/>
        </w:rPr>
        <w:t xml:space="preserve"> will be more positive than current levels. The NHS &amp; Community </w:t>
      </w:r>
      <w:r w:rsidRPr="008A581C">
        <w:rPr>
          <w:rFonts w:ascii="Arial" w:eastAsia="Times New Roman" w:hAnsi="Arial" w:cs="Arial"/>
          <w:i/>
          <w:iCs/>
          <w:kern w:val="0"/>
          <w:sz w:val="28"/>
          <w:szCs w:val="28"/>
          <w:lang w:eastAsia="en-GB"/>
          <w14:ligatures w14:val="none"/>
        </w:rPr>
        <w:lastRenderedPageBreak/>
        <w:t xml:space="preserve">Care feedback of services from service users will improve. There will be </w:t>
      </w:r>
      <w:proofErr w:type="gramStart"/>
      <w:r w:rsidRPr="008A581C">
        <w:rPr>
          <w:rFonts w:ascii="Arial" w:eastAsia="Times New Roman" w:hAnsi="Arial" w:cs="Arial"/>
          <w:i/>
          <w:iCs/>
          <w:kern w:val="0"/>
          <w:sz w:val="28"/>
          <w:szCs w:val="28"/>
          <w:lang w:eastAsia="en-GB"/>
          <w14:ligatures w14:val="none"/>
        </w:rPr>
        <w:t>less</w:t>
      </w:r>
      <w:proofErr w:type="gramEnd"/>
      <w:r w:rsidRPr="008A581C">
        <w:rPr>
          <w:rFonts w:ascii="Arial" w:eastAsia="Times New Roman" w:hAnsi="Arial" w:cs="Arial"/>
          <w:i/>
          <w:iCs/>
          <w:kern w:val="0"/>
          <w:sz w:val="28"/>
          <w:szCs w:val="28"/>
          <w:lang w:eastAsia="en-GB"/>
          <w14:ligatures w14:val="none"/>
        </w:rPr>
        <w:t xml:space="preserve"> poor experiences reported in the media.”</w:t>
      </w:r>
    </w:p>
    <w:p w14:paraId="4E4D939F" w14:textId="6AE0A6EB" w:rsidR="00B57E25" w:rsidRPr="00993499" w:rsidRDefault="00B57E25" w:rsidP="00791ADB">
      <w:pPr>
        <w:pStyle w:val="Heading3"/>
      </w:pPr>
      <w:r w:rsidRPr="00993499">
        <w:t>1.3. People experience flexible</w:t>
      </w:r>
      <w:r w:rsidR="00A91786">
        <w:t>,</w:t>
      </w:r>
      <w:r w:rsidRPr="00993499">
        <w:t xml:space="preserve"> responsive care and support to meet their needs, provided through quality relationships.</w:t>
      </w:r>
    </w:p>
    <w:p w14:paraId="773C67B7" w14:textId="77777777" w:rsidR="00B57E25" w:rsidRPr="008A581C" w:rsidRDefault="00B57E25" w:rsidP="00B57E25">
      <w:pPr>
        <w:spacing w:line="276" w:lineRule="auto"/>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Flexible responsive care and support</w:t>
      </w:r>
    </w:p>
    <w:p w14:paraId="6363DA3A" w14:textId="4C9B13F7" w:rsidR="00B57E25" w:rsidRPr="008A581C"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When asked how their lives </w:t>
      </w:r>
      <w:r w:rsidR="00933C75">
        <w:rPr>
          <w:rFonts w:ascii="Arial" w:eastAsia="Times New Roman" w:hAnsi="Arial" w:cs="Arial"/>
          <w:kern w:val="0"/>
          <w:sz w:val="28"/>
          <w:szCs w:val="28"/>
          <w:lang w:eastAsia="en-GB"/>
          <w14:ligatures w14:val="none"/>
        </w:rPr>
        <w:t>might improve in the achievement of this outcome</w:t>
      </w:r>
      <w:r w:rsidRPr="008A581C">
        <w:rPr>
          <w:rFonts w:ascii="Arial" w:eastAsia="Times New Roman" w:hAnsi="Arial" w:cs="Arial"/>
          <w:kern w:val="0"/>
          <w:sz w:val="28"/>
          <w:szCs w:val="28"/>
          <w:lang w:eastAsia="en-GB"/>
          <w14:ligatures w14:val="none"/>
        </w:rPr>
        <w:t>, participants said:</w:t>
      </w:r>
    </w:p>
    <w:p w14:paraId="1163086F" w14:textId="77777777"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“Your life would feel normal and natural every day.”</w:t>
      </w:r>
    </w:p>
    <w:p w14:paraId="64BCA34C" w14:textId="3F9D0FE9" w:rsidR="0092091E" w:rsidRPr="008A581C" w:rsidRDefault="0092091E" w:rsidP="0092091E">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“Flexible care should equate to care that is tailored for each individual and their circumstances.”</w:t>
      </w:r>
    </w:p>
    <w:p w14:paraId="1F473ACE" w14:textId="77777777" w:rsidR="00B57E25" w:rsidRPr="008A581C" w:rsidRDefault="00B57E25" w:rsidP="0092091E">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“Being able to choose when you need the care, not having that decided for you. Additionally, consistency with the people providing care so there would be a relationship and someone who knows what is required. Having a budget so that you are in control of when/who/how.”</w:t>
      </w:r>
    </w:p>
    <w:p w14:paraId="0AA7B852" w14:textId="626B461E" w:rsidR="00B57E25" w:rsidRPr="008A581C"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Local availability of services was seen as relevant to the flexibility of care</w:t>
      </w:r>
      <w:r w:rsidR="002F6FA0">
        <w:rPr>
          <w:rFonts w:ascii="Arial" w:eastAsia="Times New Roman" w:hAnsi="Arial" w:cs="Arial"/>
          <w:kern w:val="0"/>
          <w:sz w:val="28"/>
          <w:szCs w:val="28"/>
          <w:lang w:eastAsia="en-GB"/>
          <w14:ligatures w14:val="none"/>
        </w:rPr>
        <w:t>:</w:t>
      </w:r>
    </w:p>
    <w:p w14:paraId="5F56E034" w14:textId="77777777"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“People [who] don’t have services close at hand have to spend their own money to travel great distances to get their care.”</w:t>
      </w:r>
    </w:p>
    <w:p w14:paraId="22E4107F" w14:textId="22884E01" w:rsidR="00B57E25" w:rsidRPr="008A581C" w:rsidRDefault="00B57E25" w:rsidP="00B57E25">
      <w:pPr>
        <w:spacing w:line="276" w:lineRule="auto"/>
        <w:rPr>
          <w:rFonts w:ascii="Arial" w:eastAsia="Times New Roman" w:hAnsi="Arial" w:cs="Arial"/>
          <w:i/>
          <w:iCs/>
          <w:kern w:val="0"/>
          <w:sz w:val="28"/>
          <w:szCs w:val="28"/>
          <w:lang w:eastAsia="en-GB"/>
          <w14:ligatures w14:val="none"/>
        </w:rPr>
      </w:pPr>
      <w:r w:rsidRPr="008A581C">
        <w:rPr>
          <w:rFonts w:ascii="Arial" w:eastAsia="Times New Roman" w:hAnsi="Arial" w:cs="Arial"/>
          <w:kern w:val="0"/>
          <w:sz w:val="28"/>
          <w:szCs w:val="28"/>
          <w:lang w:eastAsia="en-GB"/>
          <w14:ligatures w14:val="none"/>
        </w:rPr>
        <w:t>Self-directed Support was highlighted as</w:t>
      </w:r>
      <w:r w:rsidR="00CD5D5D">
        <w:rPr>
          <w:rFonts w:ascii="Arial" w:eastAsia="Times New Roman" w:hAnsi="Arial" w:cs="Arial"/>
          <w:kern w:val="0"/>
          <w:sz w:val="28"/>
          <w:szCs w:val="28"/>
          <w:lang w:eastAsia="en-GB"/>
          <w14:ligatures w14:val="none"/>
        </w:rPr>
        <w:t xml:space="preserve"> </w:t>
      </w:r>
      <w:r w:rsidR="00E14301">
        <w:rPr>
          <w:rFonts w:ascii="Arial" w:eastAsia="Times New Roman" w:hAnsi="Arial" w:cs="Arial"/>
          <w:kern w:val="0"/>
          <w:sz w:val="28"/>
          <w:szCs w:val="28"/>
          <w:lang w:eastAsia="en-GB"/>
          <w14:ligatures w14:val="none"/>
        </w:rPr>
        <w:t xml:space="preserve">important to </w:t>
      </w:r>
      <w:r w:rsidRPr="008A581C">
        <w:rPr>
          <w:rFonts w:ascii="Arial" w:eastAsia="Times New Roman" w:hAnsi="Arial" w:cs="Arial"/>
          <w:kern w:val="0"/>
          <w:sz w:val="28"/>
          <w:szCs w:val="28"/>
          <w:lang w:eastAsia="en-GB"/>
          <w14:ligatures w14:val="none"/>
        </w:rPr>
        <w:t xml:space="preserve">enabling </w:t>
      </w:r>
      <w:r w:rsidR="00E14301">
        <w:rPr>
          <w:rFonts w:ascii="Arial" w:eastAsia="Times New Roman" w:hAnsi="Arial" w:cs="Arial"/>
          <w:kern w:val="0"/>
          <w:sz w:val="28"/>
          <w:szCs w:val="28"/>
          <w:lang w:eastAsia="en-GB"/>
          <w14:ligatures w14:val="none"/>
        </w:rPr>
        <w:t>flexible care</w:t>
      </w:r>
      <w:r w:rsidRPr="008A581C">
        <w:rPr>
          <w:rFonts w:ascii="Arial" w:eastAsia="Times New Roman" w:hAnsi="Arial" w:cs="Arial"/>
          <w:kern w:val="0"/>
          <w:sz w:val="28"/>
          <w:szCs w:val="28"/>
          <w:lang w:eastAsia="en-GB"/>
          <w14:ligatures w14:val="none"/>
        </w:rPr>
        <w:t>, because it “is a bit more in the person’s control.”</w:t>
      </w:r>
    </w:p>
    <w:p w14:paraId="2259974E" w14:textId="77777777" w:rsidR="00B57E25" w:rsidRPr="008A581C"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i/>
          <w:iCs/>
          <w:kern w:val="0"/>
          <w:sz w:val="28"/>
          <w:szCs w:val="28"/>
          <w:lang w:eastAsia="en-GB"/>
          <w14:ligatures w14:val="none"/>
        </w:rPr>
        <w:t>Relationships with carers</w:t>
      </w:r>
    </w:p>
    <w:p w14:paraId="4421FC1E" w14:textId="77777777" w:rsidR="00DF4F1F"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The role of trusting relationships was repeatedly emphasised. It was felt that reliable, safe care is trauma-informed</w:t>
      </w:r>
      <w:r w:rsidR="00407534">
        <w:rPr>
          <w:rFonts w:ascii="Arial" w:eastAsia="Times New Roman" w:hAnsi="Arial" w:cs="Arial"/>
          <w:kern w:val="0"/>
          <w:sz w:val="28"/>
          <w:szCs w:val="28"/>
          <w:lang w:eastAsia="en-GB"/>
          <w14:ligatures w14:val="none"/>
        </w:rPr>
        <w:t xml:space="preserve"> and</w:t>
      </w:r>
      <w:r w:rsidRPr="008A581C">
        <w:rPr>
          <w:rFonts w:ascii="Arial" w:eastAsia="Times New Roman" w:hAnsi="Arial" w:cs="Arial"/>
          <w:kern w:val="0"/>
          <w:sz w:val="28"/>
          <w:szCs w:val="28"/>
          <w:lang w:eastAsia="en-GB"/>
          <w14:ligatures w14:val="none"/>
        </w:rPr>
        <w:t xml:space="preserve"> recognises the impact of people’s past experiences</w:t>
      </w:r>
      <w:r w:rsidR="002A34FA">
        <w:rPr>
          <w:rFonts w:ascii="Arial" w:eastAsia="Times New Roman" w:hAnsi="Arial" w:cs="Arial"/>
          <w:kern w:val="0"/>
          <w:sz w:val="28"/>
          <w:szCs w:val="28"/>
          <w:lang w:eastAsia="en-GB"/>
          <w14:ligatures w14:val="none"/>
        </w:rPr>
        <w:t>. Participants highlighted</w:t>
      </w:r>
      <w:r w:rsidRPr="008A581C">
        <w:rPr>
          <w:rFonts w:ascii="Arial" w:eastAsia="Times New Roman" w:hAnsi="Arial" w:cs="Arial"/>
          <w:kern w:val="0"/>
          <w:sz w:val="28"/>
          <w:szCs w:val="28"/>
          <w:lang w:eastAsia="en-GB"/>
          <w14:ligatures w14:val="none"/>
        </w:rPr>
        <w:t xml:space="preserve"> that it takes time to build trust. It was particularly important that they could trust those involved in their care to keep their information confidential, be discrete and respect their privacy.</w:t>
      </w:r>
      <w:r w:rsidR="00096261" w:rsidRPr="00096261">
        <w:rPr>
          <w:rFonts w:ascii="Arial" w:eastAsia="Times New Roman" w:hAnsi="Arial" w:cs="Arial"/>
          <w:kern w:val="0"/>
          <w:sz w:val="28"/>
          <w:szCs w:val="28"/>
          <w:lang w:eastAsia="en-GB"/>
          <w14:ligatures w14:val="none"/>
        </w:rPr>
        <w:t xml:space="preserve"> </w:t>
      </w:r>
    </w:p>
    <w:p w14:paraId="620E4388" w14:textId="71E3CC94" w:rsidR="00B57E25" w:rsidRPr="008A581C" w:rsidRDefault="00096261" w:rsidP="00B57E25">
      <w:p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 xml:space="preserve">One participant spoke about the importance of feeling understood and not being judged, particularly in relation to “invisible disabilities”, and the </w:t>
      </w:r>
      <w:r w:rsidRPr="00187C8E">
        <w:rPr>
          <w:rFonts w:ascii="Arial" w:eastAsia="Times New Roman" w:hAnsi="Arial" w:cs="Arial"/>
          <w:kern w:val="0"/>
          <w:sz w:val="28"/>
          <w:szCs w:val="28"/>
          <w:lang w:eastAsia="en-GB"/>
          <w14:ligatures w14:val="none"/>
        </w:rPr>
        <w:lastRenderedPageBreak/>
        <w:t>key role that carers can play in supporting an individual to feel confident, safe and secure</w:t>
      </w:r>
      <w:r w:rsidR="00390F29">
        <w:rPr>
          <w:rFonts w:ascii="Arial" w:eastAsia="Times New Roman" w:hAnsi="Arial" w:cs="Arial"/>
          <w:kern w:val="0"/>
          <w:sz w:val="28"/>
          <w:szCs w:val="28"/>
          <w:lang w:eastAsia="en-GB"/>
          <w14:ligatures w14:val="none"/>
        </w:rPr>
        <w:t>:</w:t>
      </w:r>
    </w:p>
    <w:p w14:paraId="58419B16" w14:textId="7924AE12"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“When you’re not understood by the </w:t>
      </w:r>
      <w:proofErr w:type="gramStart"/>
      <w:r w:rsidRPr="008A581C">
        <w:rPr>
          <w:rFonts w:ascii="Arial" w:eastAsia="Times New Roman" w:hAnsi="Arial" w:cs="Arial"/>
          <w:i/>
          <w:iCs/>
          <w:kern w:val="0"/>
          <w:sz w:val="28"/>
          <w:szCs w:val="28"/>
          <w:lang w:eastAsia="en-GB"/>
          <w14:ligatures w14:val="none"/>
        </w:rPr>
        <w:t>services</w:t>
      </w:r>
      <w:proofErr w:type="gramEnd"/>
      <w:r w:rsidRPr="008A581C">
        <w:rPr>
          <w:rFonts w:ascii="Arial" w:eastAsia="Times New Roman" w:hAnsi="Arial" w:cs="Arial"/>
          <w:i/>
          <w:iCs/>
          <w:kern w:val="0"/>
          <w:sz w:val="28"/>
          <w:szCs w:val="28"/>
          <w:lang w:eastAsia="en-GB"/>
          <w14:ligatures w14:val="none"/>
        </w:rPr>
        <w:t xml:space="preserve"> you’re engaging with it can reinforce ideas that it’s all in your head. For a carer to </w:t>
      </w:r>
      <w:proofErr w:type="gramStart"/>
      <w:r w:rsidRPr="008A581C">
        <w:rPr>
          <w:rFonts w:ascii="Arial" w:eastAsia="Times New Roman" w:hAnsi="Arial" w:cs="Arial"/>
          <w:i/>
          <w:iCs/>
          <w:kern w:val="0"/>
          <w:sz w:val="28"/>
          <w:szCs w:val="28"/>
          <w:lang w:eastAsia="en-GB"/>
          <w14:ligatures w14:val="none"/>
        </w:rPr>
        <w:t>have an understanding of</w:t>
      </w:r>
      <w:proofErr w:type="gramEnd"/>
      <w:r w:rsidRPr="008A581C">
        <w:rPr>
          <w:rFonts w:ascii="Arial" w:eastAsia="Times New Roman" w:hAnsi="Arial" w:cs="Arial"/>
          <w:i/>
          <w:iCs/>
          <w:kern w:val="0"/>
          <w:sz w:val="28"/>
          <w:szCs w:val="28"/>
          <w:lang w:eastAsia="en-GB"/>
          <w14:ligatures w14:val="none"/>
        </w:rPr>
        <w:t xml:space="preserve"> variable conditions is helpful – just because someone can get to the door to meet you last time doesn’t mean that they’re able to do that today</w:t>
      </w:r>
      <w:r w:rsidR="008B6D50">
        <w:rPr>
          <w:rFonts w:ascii="Arial" w:eastAsia="Times New Roman" w:hAnsi="Arial" w:cs="Arial"/>
          <w:i/>
          <w:iCs/>
          <w:kern w:val="0"/>
          <w:sz w:val="28"/>
          <w:szCs w:val="28"/>
          <w:lang w:eastAsia="en-GB"/>
          <w14:ligatures w14:val="none"/>
        </w:rPr>
        <w:t xml:space="preserve">. […] </w:t>
      </w:r>
      <w:r w:rsidRPr="008A581C">
        <w:rPr>
          <w:rFonts w:ascii="Arial" w:eastAsia="Times New Roman" w:hAnsi="Arial" w:cs="Arial"/>
          <w:i/>
          <w:iCs/>
          <w:kern w:val="0"/>
          <w:sz w:val="28"/>
          <w:szCs w:val="28"/>
          <w:lang w:eastAsia="en-GB"/>
          <w14:ligatures w14:val="none"/>
        </w:rPr>
        <w:t>What that good relationship could look like is not having to feel like defending yourself, not having a constant low level of confidence – you’re always waiting for someone to put you down, to question how disabled you really are. To be listened to, to be understood, treated with compassion.”</w:t>
      </w:r>
    </w:p>
    <w:p w14:paraId="67E77D4C" w14:textId="5E8BC4AD" w:rsidR="00B57E25" w:rsidRPr="008A581C"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Participants described what could help enable positive relationships</w:t>
      </w:r>
      <w:r w:rsidR="00390F29">
        <w:rPr>
          <w:rFonts w:ascii="Arial" w:eastAsia="Times New Roman" w:hAnsi="Arial" w:cs="Arial"/>
          <w:kern w:val="0"/>
          <w:sz w:val="28"/>
          <w:szCs w:val="28"/>
          <w:lang w:eastAsia="en-GB"/>
          <w14:ligatures w14:val="none"/>
        </w:rPr>
        <w:t>:</w:t>
      </w:r>
    </w:p>
    <w:p w14:paraId="36BEB270" w14:textId="77777777"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“I would like to hire someone of my own choosing.”</w:t>
      </w:r>
    </w:p>
    <w:p w14:paraId="4CD046C2" w14:textId="77777777"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“Connecting with people and </w:t>
      </w:r>
      <w:proofErr w:type="gramStart"/>
      <w:r w:rsidRPr="008A581C">
        <w:rPr>
          <w:rFonts w:ascii="Arial" w:eastAsia="Times New Roman" w:hAnsi="Arial" w:cs="Arial"/>
          <w:i/>
          <w:iCs/>
          <w:kern w:val="0"/>
          <w:sz w:val="28"/>
          <w:szCs w:val="28"/>
          <w:lang w:eastAsia="en-GB"/>
          <w14:ligatures w14:val="none"/>
        </w:rPr>
        <w:t>asking</w:t>
      </w:r>
      <w:proofErr w:type="gramEnd"/>
      <w:r w:rsidRPr="008A581C">
        <w:rPr>
          <w:rFonts w:ascii="Arial" w:eastAsia="Times New Roman" w:hAnsi="Arial" w:cs="Arial"/>
          <w:i/>
          <w:iCs/>
          <w:kern w:val="0"/>
          <w:sz w:val="28"/>
          <w:szCs w:val="28"/>
          <w:lang w:eastAsia="en-GB"/>
          <w14:ligatures w14:val="none"/>
        </w:rPr>
        <w:t xml:space="preserve"> ‘what do you need’, ‘what would you like me to do?’ Giving people a choice and a voice instead of thinking you know better about what they need.”</w:t>
      </w:r>
    </w:p>
    <w:p w14:paraId="6D3752AC" w14:textId="7A293177" w:rsidR="00B57E25" w:rsidRPr="008A581C" w:rsidRDefault="00B57E25" w:rsidP="00B57E25">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Participants </w:t>
      </w:r>
      <w:r w:rsidR="0001215A">
        <w:rPr>
          <w:rFonts w:ascii="Arial" w:eastAsia="Times New Roman" w:hAnsi="Arial" w:cs="Arial"/>
          <w:kern w:val="0"/>
          <w:sz w:val="28"/>
          <w:szCs w:val="28"/>
          <w:lang w:eastAsia="en-GB"/>
          <w14:ligatures w14:val="none"/>
        </w:rPr>
        <w:t xml:space="preserve">shared </w:t>
      </w:r>
      <w:r w:rsidRPr="008A581C">
        <w:rPr>
          <w:rFonts w:ascii="Arial" w:eastAsia="Times New Roman" w:hAnsi="Arial" w:cs="Arial"/>
          <w:kern w:val="0"/>
          <w:sz w:val="28"/>
          <w:szCs w:val="28"/>
          <w:lang w:eastAsia="en-GB"/>
          <w14:ligatures w14:val="none"/>
        </w:rPr>
        <w:t>that a good relationship with their carer would be empowering</w:t>
      </w:r>
      <w:r w:rsidR="00390F29">
        <w:rPr>
          <w:rFonts w:ascii="Arial" w:eastAsia="Times New Roman" w:hAnsi="Arial" w:cs="Arial"/>
          <w:kern w:val="0"/>
          <w:sz w:val="28"/>
          <w:szCs w:val="28"/>
          <w:lang w:eastAsia="en-GB"/>
          <w14:ligatures w14:val="none"/>
        </w:rPr>
        <w:t>:</w:t>
      </w:r>
    </w:p>
    <w:p w14:paraId="7E6B7449" w14:textId="21D801F6"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“Life would be good for both carer and me! Being upbeat, friendly, optimistic together would make for a good team. In fact, feeling that it is team work as opposed being ‘cared for’ would be ideal. If there was something the cared for person could provide and be made to feel useful would be so empowering.”</w:t>
      </w:r>
    </w:p>
    <w:p w14:paraId="1B0B820D" w14:textId="77777777" w:rsidR="00B57E25" w:rsidRPr="008A581C" w:rsidRDefault="00B57E25" w:rsidP="00B57E25">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“With my carer I was able to go for a walk with my dog, get my prescription, get my driving license. She helped me build my confidence…having someone there to support [me] and encourage independence was </w:t>
      </w:r>
      <w:proofErr w:type="gramStart"/>
      <w:r w:rsidRPr="008A581C">
        <w:rPr>
          <w:rFonts w:ascii="Arial" w:eastAsia="Times New Roman" w:hAnsi="Arial" w:cs="Arial"/>
          <w:i/>
          <w:iCs/>
          <w:kern w:val="0"/>
          <w:sz w:val="28"/>
          <w:szCs w:val="28"/>
          <w:lang w:eastAsia="en-GB"/>
          <w14:ligatures w14:val="none"/>
        </w:rPr>
        <w:t>really helpful</w:t>
      </w:r>
      <w:proofErr w:type="gramEnd"/>
      <w:r w:rsidRPr="008A581C">
        <w:rPr>
          <w:rFonts w:ascii="Arial" w:eastAsia="Times New Roman" w:hAnsi="Arial" w:cs="Arial"/>
          <w:i/>
          <w:iCs/>
          <w:kern w:val="0"/>
          <w:sz w:val="28"/>
          <w:szCs w:val="28"/>
          <w:lang w:eastAsia="en-GB"/>
          <w14:ligatures w14:val="none"/>
        </w:rPr>
        <w:t>.”</w:t>
      </w:r>
    </w:p>
    <w:p w14:paraId="00F95FCA" w14:textId="7459B761" w:rsidR="00B5113E" w:rsidRPr="00187C8E" w:rsidRDefault="00B5113E" w:rsidP="00B5113E">
      <w:p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Participants also shared what they felt was needed to enable someone to experience</w:t>
      </w:r>
      <w:r w:rsidR="00EF3B25" w:rsidRPr="00EF3B25">
        <w:rPr>
          <w:rFonts w:ascii="Arial" w:eastAsia="Times New Roman" w:hAnsi="Arial" w:cs="Arial"/>
          <w:kern w:val="0"/>
          <w:sz w:val="28"/>
          <w:szCs w:val="28"/>
          <w:lang w:eastAsia="en-GB"/>
          <w14:ligatures w14:val="none"/>
        </w:rPr>
        <w:t xml:space="preserve"> flexible, responsive care and support to meet their needs, </w:t>
      </w:r>
      <w:r w:rsidRPr="00187C8E">
        <w:rPr>
          <w:rFonts w:ascii="Arial" w:eastAsia="Times New Roman" w:hAnsi="Arial" w:cs="Arial"/>
          <w:kern w:val="0"/>
          <w:sz w:val="28"/>
          <w:szCs w:val="28"/>
          <w:lang w:eastAsia="en-GB"/>
          <w14:ligatures w14:val="none"/>
        </w:rPr>
        <w:t>A lot of this focused on skills and training for people who provide care and support</w:t>
      </w:r>
      <w:r w:rsidR="00390F29">
        <w:rPr>
          <w:rFonts w:ascii="Arial" w:eastAsia="Times New Roman" w:hAnsi="Arial" w:cs="Arial"/>
          <w:kern w:val="0"/>
          <w:sz w:val="28"/>
          <w:szCs w:val="28"/>
          <w:lang w:eastAsia="en-GB"/>
          <w14:ligatures w14:val="none"/>
        </w:rPr>
        <w:t>:</w:t>
      </w:r>
    </w:p>
    <w:p w14:paraId="79DC6E25" w14:textId="77777777" w:rsidR="00B5113E" w:rsidRPr="00187C8E" w:rsidRDefault="00B5113E" w:rsidP="00B5113E">
      <w:pPr>
        <w:spacing w:line="276" w:lineRule="auto"/>
        <w:ind w:left="720"/>
        <w:rPr>
          <w:rFonts w:ascii="Arial" w:eastAsia="Times New Roman" w:hAnsi="Arial" w:cs="Arial"/>
          <w:i/>
          <w:iCs/>
          <w:kern w:val="0"/>
          <w:sz w:val="28"/>
          <w:szCs w:val="28"/>
          <w:lang w:eastAsia="en-GB"/>
          <w14:ligatures w14:val="none"/>
        </w:rPr>
      </w:pPr>
      <w:r w:rsidRPr="00187C8E">
        <w:rPr>
          <w:rFonts w:ascii="Arial" w:eastAsia="Times New Roman" w:hAnsi="Arial" w:cs="Arial"/>
          <w:i/>
          <w:iCs/>
          <w:kern w:val="0"/>
          <w:sz w:val="28"/>
          <w:szCs w:val="28"/>
          <w:lang w:eastAsia="en-GB"/>
          <w14:ligatures w14:val="none"/>
        </w:rPr>
        <w:lastRenderedPageBreak/>
        <w:t>“As a neurodivergent person, what would make a massive difference would be: training by actually neurodivergent people to all care staff - the stigma and myths attached to my neurotypes create so much additional trauma that then I don't have anyone to help me deal with.”</w:t>
      </w:r>
    </w:p>
    <w:p w14:paraId="03D28918" w14:textId="23AC90D2" w:rsidR="00332C48" w:rsidRPr="008A581C" w:rsidRDefault="00332C48" w:rsidP="00332C48">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Across </w:t>
      </w:r>
      <w:r w:rsidR="003F02B6">
        <w:rPr>
          <w:rFonts w:ascii="Arial" w:eastAsia="Times New Roman" w:hAnsi="Arial" w:cs="Arial"/>
          <w:kern w:val="0"/>
          <w:sz w:val="28"/>
          <w:szCs w:val="28"/>
          <w:lang w:eastAsia="en-GB"/>
          <w14:ligatures w14:val="none"/>
        </w:rPr>
        <w:t>all three outcomes</w:t>
      </w:r>
      <w:r>
        <w:rPr>
          <w:rFonts w:ascii="Arial" w:eastAsia="Times New Roman" w:hAnsi="Arial" w:cs="Arial"/>
          <w:kern w:val="0"/>
          <w:sz w:val="28"/>
          <w:szCs w:val="28"/>
          <w:lang w:eastAsia="en-GB"/>
          <w14:ligatures w14:val="none"/>
        </w:rPr>
        <w:t xml:space="preserve"> discussed</w:t>
      </w:r>
      <w:r w:rsidR="003F02B6">
        <w:rPr>
          <w:rFonts w:ascii="Arial" w:eastAsia="Times New Roman" w:hAnsi="Arial" w:cs="Arial"/>
          <w:kern w:val="0"/>
          <w:sz w:val="28"/>
          <w:szCs w:val="28"/>
          <w:lang w:eastAsia="en-GB"/>
          <w14:ligatures w14:val="none"/>
        </w:rPr>
        <w:t>, participants made clear that i</w:t>
      </w:r>
      <w:r w:rsidRPr="008A581C">
        <w:rPr>
          <w:rFonts w:ascii="Arial" w:eastAsia="Times New Roman" w:hAnsi="Arial" w:cs="Arial"/>
          <w:kern w:val="0"/>
          <w:sz w:val="28"/>
          <w:szCs w:val="28"/>
          <w:lang w:eastAsia="en-GB"/>
          <w14:ligatures w14:val="none"/>
        </w:rPr>
        <w:t xml:space="preserve">t was important </w:t>
      </w:r>
      <w:r w:rsidR="00EF3B25">
        <w:rPr>
          <w:rFonts w:ascii="Arial" w:eastAsia="Times New Roman" w:hAnsi="Arial" w:cs="Arial"/>
          <w:kern w:val="0"/>
          <w:sz w:val="28"/>
          <w:szCs w:val="28"/>
          <w:lang w:eastAsia="en-GB"/>
          <w14:ligatures w14:val="none"/>
        </w:rPr>
        <w:t xml:space="preserve">to </w:t>
      </w:r>
      <w:r w:rsidR="003F02B6">
        <w:rPr>
          <w:rFonts w:ascii="Arial" w:eastAsia="Times New Roman" w:hAnsi="Arial" w:cs="Arial"/>
          <w:kern w:val="0"/>
          <w:sz w:val="28"/>
          <w:szCs w:val="28"/>
          <w:lang w:eastAsia="en-GB"/>
          <w14:ligatures w14:val="none"/>
        </w:rPr>
        <w:t xml:space="preserve">them </w:t>
      </w:r>
      <w:r w:rsidRPr="008A581C">
        <w:rPr>
          <w:rFonts w:ascii="Arial" w:eastAsia="Times New Roman" w:hAnsi="Arial" w:cs="Arial"/>
          <w:kern w:val="0"/>
          <w:sz w:val="28"/>
          <w:szCs w:val="28"/>
          <w:lang w:eastAsia="en-GB"/>
          <w14:ligatures w14:val="none"/>
        </w:rPr>
        <w:t>that people with lived experience are meaningfully and continually involved in ongoing work about health and social care improvement</w:t>
      </w:r>
      <w:r w:rsidR="00390F29">
        <w:rPr>
          <w:rFonts w:ascii="Arial" w:eastAsia="Times New Roman" w:hAnsi="Arial" w:cs="Arial"/>
          <w:kern w:val="0"/>
          <w:sz w:val="28"/>
          <w:szCs w:val="28"/>
          <w:lang w:eastAsia="en-GB"/>
          <w14:ligatures w14:val="none"/>
        </w:rPr>
        <w:t>:</w:t>
      </w:r>
    </w:p>
    <w:p w14:paraId="3EE20F19" w14:textId="77777777" w:rsidR="00332C48" w:rsidRPr="008A581C" w:rsidRDefault="00332C48" w:rsidP="00332C48">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“I think in response to how would we know if there is better care - the most obvious is to ask. Doing this as action research, making improvements and then going back to service users to ask again, that's the way to capture views, and needs that perhaps change, too.”</w:t>
      </w:r>
    </w:p>
    <w:p w14:paraId="1AEAAA92" w14:textId="77777777" w:rsidR="00296EBD" w:rsidRPr="008A581C" w:rsidRDefault="00296EBD" w:rsidP="00B17CE3">
      <w:pPr>
        <w:spacing w:line="276" w:lineRule="auto"/>
        <w:rPr>
          <w:rFonts w:ascii="Arial" w:eastAsia="Times New Roman" w:hAnsi="Arial" w:cs="Arial"/>
          <w:kern w:val="0"/>
          <w:sz w:val="28"/>
          <w:szCs w:val="28"/>
          <w:lang w:eastAsia="en-GB"/>
          <w14:ligatures w14:val="none"/>
        </w:rPr>
      </w:pPr>
    </w:p>
    <w:p w14:paraId="77B45669" w14:textId="77777777" w:rsidR="00B17CE3" w:rsidRPr="00993499" w:rsidRDefault="00B17CE3" w:rsidP="00791ADB">
      <w:pPr>
        <w:pStyle w:val="Heading2"/>
      </w:pPr>
      <w:r w:rsidRPr="00993499">
        <w:t>Focus group 2: People have an active role in maintaining their health and wellbeing.</w:t>
      </w:r>
    </w:p>
    <w:p w14:paraId="273D1C4D" w14:textId="77777777" w:rsidR="000E5DCB" w:rsidRPr="00993499" w:rsidRDefault="000E5DCB" w:rsidP="00791ADB">
      <w:pPr>
        <w:pStyle w:val="Heading3"/>
      </w:pPr>
      <w:r w:rsidRPr="00993499">
        <w:t>2.1. People’s rights are respected, protected and upheld.</w:t>
      </w:r>
    </w:p>
    <w:p w14:paraId="731FCAD5" w14:textId="24D7F3A0" w:rsidR="000E5DCB" w:rsidRPr="008A581C" w:rsidRDefault="00B33EF6" w:rsidP="000E5DCB">
      <w:pPr>
        <w:spacing w:line="276" w:lineRule="auto"/>
        <w:rPr>
          <w:rFonts w:ascii="Arial" w:eastAsia="Times New Roman" w:hAnsi="Arial" w:cs="Arial"/>
          <w:kern w:val="0"/>
          <w:sz w:val="28"/>
          <w:szCs w:val="28"/>
          <w:lang w:val="en-US" w:eastAsia="en-GB"/>
          <w14:ligatures w14:val="none"/>
        </w:rPr>
      </w:pPr>
      <w:r>
        <w:rPr>
          <w:rFonts w:ascii="Arial" w:eastAsia="Times New Roman" w:hAnsi="Arial" w:cs="Arial"/>
          <w:kern w:val="0"/>
          <w:sz w:val="28"/>
          <w:szCs w:val="28"/>
          <w:lang w:eastAsia="en-GB"/>
          <w14:ligatures w14:val="none"/>
        </w:rPr>
        <w:t>Participants also descr</w:t>
      </w:r>
      <w:r w:rsidR="00FE5676">
        <w:rPr>
          <w:rFonts w:ascii="Arial" w:eastAsia="Times New Roman" w:hAnsi="Arial" w:cs="Arial"/>
          <w:kern w:val="0"/>
          <w:sz w:val="28"/>
          <w:szCs w:val="28"/>
          <w:lang w:eastAsia="en-GB"/>
          <w14:ligatures w14:val="none"/>
        </w:rPr>
        <w:t xml:space="preserve">ibed what </w:t>
      </w:r>
      <w:r w:rsidR="00E67DB1">
        <w:rPr>
          <w:rFonts w:ascii="Arial" w:eastAsia="Times New Roman" w:hAnsi="Arial" w:cs="Arial"/>
          <w:kern w:val="0"/>
          <w:sz w:val="28"/>
          <w:szCs w:val="28"/>
          <w:lang w:eastAsia="en-GB"/>
          <w14:ligatures w14:val="none"/>
        </w:rPr>
        <w:t>it means to them to have their</w:t>
      </w:r>
      <w:r w:rsidR="000E5DCB" w:rsidRPr="008A581C">
        <w:rPr>
          <w:rFonts w:ascii="Arial" w:eastAsia="Times New Roman" w:hAnsi="Arial" w:cs="Arial"/>
          <w:kern w:val="0"/>
          <w:sz w:val="28"/>
          <w:szCs w:val="28"/>
          <w:lang w:eastAsia="en-GB"/>
          <w14:ligatures w14:val="none"/>
        </w:rPr>
        <w:t xml:space="preserve"> rights respected, protected and upheld when receiving care and support. </w:t>
      </w:r>
      <w:r w:rsidR="000E5DCB" w:rsidRPr="008A581C">
        <w:rPr>
          <w:rFonts w:ascii="Arial" w:eastAsia="Times New Roman" w:hAnsi="Arial" w:cs="Arial"/>
          <w:kern w:val="0"/>
          <w:sz w:val="28"/>
          <w:szCs w:val="28"/>
          <w:lang w:val="en-US" w:eastAsia="en-GB"/>
          <w14:ligatures w14:val="none"/>
        </w:rPr>
        <w:t xml:space="preserve">Participants </w:t>
      </w:r>
      <w:proofErr w:type="gramStart"/>
      <w:r w:rsidR="000E5DCB" w:rsidRPr="008A581C">
        <w:rPr>
          <w:rFonts w:ascii="Arial" w:eastAsia="Times New Roman" w:hAnsi="Arial" w:cs="Arial"/>
          <w:kern w:val="0"/>
          <w:sz w:val="28"/>
          <w:szCs w:val="28"/>
          <w:lang w:val="en-US" w:eastAsia="en-GB"/>
          <w14:ligatures w14:val="none"/>
        </w:rPr>
        <w:t>described rights-</w:t>
      </w:r>
      <w:proofErr w:type="gramEnd"/>
      <w:r w:rsidR="000E5DCB" w:rsidRPr="008A581C">
        <w:rPr>
          <w:rFonts w:ascii="Arial" w:eastAsia="Times New Roman" w:hAnsi="Arial" w:cs="Arial"/>
          <w:kern w:val="0"/>
          <w:sz w:val="28"/>
          <w:szCs w:val="28"/>
          <w:lang w:val="en-US" w:eastAsia="en-GB"/>
          <w14:ligatures w14:val="none"/>
        </w:rPr>
        <w:t xml:space="preserve">respecting care and support as being </w:t>
      </w:r>
      <w:r w:rsidR="000E5DCB" w:rsidRPr="008A581C">
        <w:rPr>
          <w:rFonts w:ascii="Arial" w:eastAsia="Times New Roman" w:hAnsi="Arial" w:cs="Arial"/>
          <w:b/>
          <w:bCs/>
          <w:kern w:val="0"/>
          <w:sz w:val="28"/>
          <w:szCs w:val="28"/>
          <w:lang w:val="en-US" w:eastAsia="en-GB"/>
          <w14:ligatures w14:val="none"/>
        </w:rPr>
        <w:t>person-led</w:t>
      </w:r>
      <w:r w:rsidR="000E5DCB" w:rsidRPr="008A581C">
        <w:rPr>
          <w:rFonts w:ascii="Arial" w:eastAsia="Times New Roman" w:hAnsi="Arial" w:cs="Arial"/>
          <w:kern w:val="0"/>
          <w:sz w:val="28"/>
          <w:szCs w:val="28"/>
          <w:lang w:val="en-US" w:eastAsia="en-GB"/>
          <w14:ligatures w14:val="none"/>
        </w:rPr>
        <w:t xml:space="preserve">, driven by individuals’ needs and </w:t>
      </w:r>
      <w:r w:rsidR="000E5DCB" w:rsidRPr="008A581C">
        <w:rPr>
          <w:rFonts w:ascii="Arial" w:eastAsia="Times New Roman" w:hAnsi="Arial" w:cs="Arial"/>
          <w:b/>
          <w:bCs/>
          <w:kern w:val="0"/>
          <w:sz w:val="28"/>
          <w:szCs w:val="28"/>
          <w:lang w:val="en-US" w:eastAsia="en-GB"/>
          <w14:ligatures w14:val="none"/>
        </w:rPr>
        <w:t>personal outcomes</w:t>
      </w:r>
      <w:r w:rsidR="000E5DCB" w:rsidRPr="008A581C">
        <w:rPr>
          <w:rFonts w:ascii="Arial" w:eastAsia="Times New Roman" w:hAnsi="Arial" w:cs="Arial"/>
          <w:kern w:val="0"/>
          <w:sz w:val="28"/>
          <w:szCs w:val="28"/>
          <w:lang w:val="en-US" w:eastAsia="en-GB"/>
          <w14:ligatures w14:val="none"/>
        </w:rPr>
        <w:t>, rather than budgets and targets, and not limited by strict eligibility criteria</w:t>
      </w:r>
      <w:r w:rsidR="00390F29">
        <w:rPr>
          <w:rFonts w:ascii="Arial" w:eastAsia="Times New Roman" w:hAnsi="Arial" w:cs="Arial"/>
          <w:kern w:val="0"/>
          <w:sz w:val="28"/>
          <w:szCs w:val="28"/>
          <w:lang w:val="en-US" w:eastAsia="en-GB"/>
          <w14:ligatures w14:val="none"/>
        </w:rPr>
        <w:t>:</w:t>
      </w:r>
      <w:r w:rsidR="000E5DCB" w:rsidRPr="008A581C">
        <w:rPr>
          <w:rFonts w:ascii="Arial" w:eastAsia="Times New Roman" w:hAnsi="Arial" w:cs="Arial"/>
          <w:kern w:val="0"/>
          <w:sz w:val="28"/>
          <w:szCs w:val="28"/>
          <w:lang w:val="en-US" w:eastAsia="en-GB"/>
          <w14:ligatures w14:val="none"/>
        </w:rPr>
        <w:t xml:space="preserve"> </w:t>
      </w:r>
    </w:p>
    <w:p w14:paraId="25B543EB" w14:textId="77777777" w:rsidR="000E5DCB" w:rsidRPr="008A581C" w:rsidRDefault="000E5DCB" w:rsidP="000E5DCB">
      <w:pPr>
        <w:spacing w:line="276" w:lineRule="auto"/>
        <w:ind w:firstLine="720"/>
        <w:rPr>
          <w:rFonts w:ascii="Arial" w:eastAsia="Times New Roman" w:hAnsi="Arial" w:cs="Arial"/>
          <w:i/>
          <w:iCs/>
          <w:kern w:val="0"/>
          <w:sz w:val="28"/>
          <w:szCs w:val="28"/>
          <w:lang w:val="en-US" w:eastAsia="en-GB"/>
          <w14:ligatures w14:val="none"/>
        </w:rPr>
      </w:pPr>
      <w:r w:rsidRPr="008A581C">
        <w:rPr>
          <w:rFonts w:ascii="Arial" w:eastAsia="Times New Roman" w:hAnsi="Arial" w:cs="Arial"/>
          <w:i/>
          <w:iCs/>
          <w:kern w:val="0"/>
          <w:sz w:val="28"/>
          <w:szCs w:val="28"/>
          <w:lang w:val="en-US" w:eastAsia="en-GB"/>
          <w14:ligatures w14:val="none"/>
        </w:rPr>
        <w:t>“Let me be the judge of what is fair to me.”</w:t>
      </w:r>
    </w:p>
    <w:p w14:paraId="35FB4FA2" w14:textId="4F34BAFB" w:rsidR="000E5DCB" w:rsidRPr="008A581C" w:rsidRDefault="000E5DCB" w:rsidP="000E5DCB">
      <w:pPr>
        <w:spacing w:line="276" w:lineRule="auto"/>
        <w:rPr>
          <w:rFonts w:ascii="Arial" w:eastAsia="Times New Roman" w:hAnsi="Arial" w:cs="Arial"/>
          <w:kern w:val="0"/>
          <w:sz w:val="28"/>
          <w:szCs w:val="28"/>
          <w:lang w:val="en-US" w:eastAsia="en-GB"/>
          <w14:ligatures w14:val="none"/>
        </w:rPr>
      </w:pPr>
      <w:r w:rsidRPr="008A581C">
        <w:rPr>
          <w:rFonts w:ascii="Arial" w:eastAsia="Times New Roman" w:hAnsi="Arial" w:cs="Arial"/>
          <w:kern w:val="0"/>
          <w:sz w:val="28"/>
          <w:szCs w:val="28"/>
          <w:lang w:val="en-US" w:eastAsia="en-GB"/>
          <w14:ligatures w14:val="none"/>
        </w:rPr>
        <w:t xml:space="preserve">This extended beyond care and support services, reflecting the themes discussed in </w:t>
      </w:r>
      <w:r w:rsidR="00BE6C8E" w:rsidRPr="008A581C">
        <w:rPr>
          <w:rFonts w:ascii="Arial" w:eastAsia="Times New Roman" w:hAnsi="Arial" w:cs="Arial"/>
          <w:kern w:val="0"/>
          <w:sz w:val="28"/>
          <w:szCs w:val="28"/>
          <w:lang w:val="en-US" w:eastAsia="en-GB"/>
          <w14:ligatures w14:val="none"/>
        </w:rPr>
        <w:t>the first focus group (People are connected and supported through their local community)</w:t>
      </w:r>
      <w:r w:rsidR="00390F29">
        <w:rPr>
          <w:rFonts w:ascii="Arial" w:eastAsia="Times New Roman" w:hAnsi="Arial" w:cs="Arial"/>
          <w:kern w:val="0"/>
          <w:sz w:val="28"/>
          <w:szCs w:val="28"/>
          <w:lang w:val="en-US" w:eastAsia="en-GB"/>
          <w14:ligatures w14:val="none"/>
        </w:rPr>
        <w:t>:</w:t>
      </w:r>
      <w:r w:rsidRPr="008A581C">
        <w:rPr>
          <w:rFonts w:ascii="Arial" w:eastAsia="Times New Roman" w:hAnsi="Arial" w:cs="Arial"/>
          <w:kern w:val="0"/>
          <w:sz w:val="28"/>
          <w:szCs w:val="28"/>
          <w:lang w:val="en-US" w:eastAsia="en-GB"/>
          <w14:ligatures w14:val="none"/>
        </w:rPr>
        <w:t xml:space="preserve"> </w:t>
      </w:r>
    </w:p>
    <w:p w14:paraId="052ADBB6" w14:textId="77777777" w:rsidR="000E5DCB" w:rsidRPr="008A581C" w:rsidRDefault="000E5DCB" w:rsidP="000E5DCB">
      <w:pPr>
        <w:spacing w:line="276" w:lineRule="auto"/>
        <w:ind w:left="720"/>
        <w:rPr>
          <w:rFonts w:ascii="Arial" w:eastAsia="Times New Roman" w:hAnsi="Arial" w:cs="Arial"/>
          <w:i/>
          <w:iCs/>
          <w:kern w:val="0"/>
          <w:sz w:val="28"/>
          <w:szCs w:val="28"/>
          <w:lang w:val="en-US" w:eastAsia="en-GB"/>
          <w14:ligatures w14:val="none"/>
        </w:rPr>
      </w:pPr>
      <w:r w:rsidRPr="008A581C">
        <w:rPr>
          <w:rFonts w:ascii="Arial" w:eastAsia="Times New Roman" w:hAnsi="Arial" w:cs="Arial"/>
          <w:i/>
          <w:iCs/>
          <w:kern w:val="0"/>
          <w:sz w:val="28"/>
          <w:szCs w:val="28"/>
          <w:lang w:val="en-US" w:eastAsia="en-GB"/>
          <w14:ligatures w14:val="none"/>
        </w:rPr>
        <w:t xml:space="preserve">“You’d have equity… If you could get out and about more because people upheld and protected your </w:t>
      </w:r>
      <w:proofErr w:type="gramStart"/>
      <w:r w:rsidRPr="008A581C">
        <w:rPr>
          <w:rFonts w:ascii="Arial" w:eastAsia="Times New Roman" w:hAnsi="Arial" w:cs="Arial"/>
          <w:i/>
          <w:iCs/>
          <w:kern w:val="0"/>
          <w:sz w:val="28"/>
          <w:szCs w:val="28"/>
          <w:lang w:val="en-US" w:eastAsia="en-GB"/>
          <w14:ligatures w14:val="none"/>
        </w:rPr>
        <w:t>rights</w:t>
      </w:r>
      <w:proofErr w:type="gramEnd"/>
      <w:r w:rsidRPr="008A581C">
        <w:rPr>
          <w:rFonts w:ascii="Arial" w:eastAsia="Times New Roman" w:hAnsi="Arial" w:cs="Arial"/>
          <w:i/>
          <w:iCs/>
          <w:kern w:val="0"/>
          <w:sz w:val="28"/>
          <w:szCs w:val="28"/>
          <w:lang w:val="en-US" w:eastAsia="en-GB"/>
          <w14:ligatures w14:val="none"/>
        </w:rPr>
        <w:t xml:space="preserve"> you’d feel a more valued member of society.”</w:t>
      </w:r>
    </w:p>
    <w:p w14:paraId="583B9122" w14:textId="77777777" w:rsidR="000E5DCB" w:rsidRDefault="000E5DCB" w:rsidP="000E5DCB">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lastRenderedPageBreak/>
        <w:t>It was also acknowledged that rights respecting care would have a positive impact beyond the individual as there would be less stress on family members and carers.</w:t>
      </w:r>
    </w:p>
    <w:p w14:paraId="5602D0C5" w14:textId="2D7914E7" w:rsidR="000211DF" w:rsidRPr="008A581C" w:rsidRDefault="000211DF" w:rsidP="000211DF">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Participants also highlighted that a better awareness of </w:t>
      </w:r>
      <w:r w:rsidRPr="008A581C">
        <w:rPr>
          <w:rFonts w:ascii="Arial" w:eastAsia="Times New Roman" w:hAnsi="Arial" w:cs="Arial"/>
          <w:kern w:val="0"/>
          <w:sz w:val="28"/>
          <w:szCs w:val="28"/>
          <w:lang w:eastAsia="en-GB"/>
          <w14:ligatures w14:val="none"/>
        </w:rPr>
        <w:t xml:space="preserve">rights among people seeking support, as well as people providing care and support, </w:t>
      </w:r>
      <w:r>
        <w:rPr>
          <w:rFonts w:ascii="Arial" w:eastAsia="Times New Roman" w:hAnsi="Arial" w:cs="Arial"/>
          <w:kern w:val="0"/>
          <w:sz w:val="28"/>
          <w:szCs w:val="28"/>
          <w:lang w:eastAsia="en-GB"/>
          <w14:ligatures w14:val="none"/>
        </w:rPr>
        <w:t xml:space="preserve">would be </w:t>
      </w:r>
      <w:r w:rsidRPr="008A581C">
        <w:rPr>
          <w:rFonts w:ascii="Arial" w:eastAsia="Times New Roman" w:hAnsi="Arial" w:cs="Arial"/>
          <w:kern w:val="0"/>
          <w:sz w:val="28"/>
          <w:szCs w:val="28"/>
          <w:lang w:eastAsia="en-GB"/>
          <w14:ligatures w14:val="none"/>
        </w:rPr>
        <w:t xml:space="preserve">key </w:t>
      </w:r>
      <w:r>
        <w:rPr>
          <w:rFonts w:ascii="Arial" w:eastAsia="Times New Roman" w:hAnsi="Arial" w:cs="Arial"/>
          <w:kern w:val="0"/>
          <w:sz w:val="28"/>
          <w:szCs w:val="28"/>
          <w:lang w:eastAsia="en-GB"/>
          <w14:ligatures w14:val="none"/>
        </w:rPr>
        <w:t xml:space="preserve">to </w:t>
      </w:r>
      <w:r w:rsidRPr="00902BC1">
        <w:rPr>
          <w:rFonts w:ascii="Arial" w:eastAsia="Times New Roman" w:hAnsi="Arial" w:cs="Arial"/>
          <w:kern w:val="0"/>
          <w:sz w:val="28"/>
          <w:szCs w:val="28"/>
          <w:lang w:eastAsia="en-GB"/>
          <w14:ligatures w14:val="none"/>
        </w:rPr>
        <w:t xml:space="preserve">rights </w:t>
      </w:r>
      <w:r w:rsidR="0001215A">
        <w:rPr>
          <w:rFonts w:ascii="Arial" w:eastAsia="Times New Roman" w:hAnsi="Arial" w:cs="Arial"/>
          <w:kern w:val="0"/>
          <w:sz w:val="28"/>
          <w:szCs w:val="28"/>
          <w:lang w:eastAsia="en-GB"/>
          <w14:ligatures w14:val="none"/>
        </w:rPr>
        <w:t>being</w:t>
      </w:r>
      <w:r w:rsidRPr="00902BC1">
        <w:rPr>
          <w:rFonts w:ascii="Arial" w:eastAsia="Times New Roman" w:hAnsi="Arial" w:cs="Arial"/>
          <w:kern w:val="0"/>
          <w:sz w:val="28"/>
          <w:szCs w:val="28"/>
          <w:lang w:eastAsia="en-GB"/>
          <w14:ligatures w14:val="none"/>
        </w:rPr>
        <w:t xml:space="preserve"> respected, protected and upheld</w:t>
      </w:r>
      <w:r w:rsidR="00CE6B07">
        <w:rPr>
          <w:rFonts w:ascii="Arial" w:eastAsia="Times New Roman" w:hAnsi="Arial" w:cs="Arial"/>
          <w:kern w:val="0"/>
          <w:sz w:val="28"/>
          <w:szCs w:val="28"/>
          <w:lang w:eastAsia="en-GB"/>
          <w14:ligatures w14:val="none"/>
        </w:rPr>
        <w:t>.</w:t>
      </w:r>
      <w:r>
        <w:rPr>
          <w:rFonts w:ascii="Arial" w:eastAsia="Times New Roman" w:hAnsi="Arial" w:cs="Arial"/>
          <w:kern w:val="0"/>
          <w:sz w:val="28"/>
          <w:szCs w:val="28"/>
          <w:lang w:eastAsia="en-GB"/>
          <w14:ligatures w14:val="none"/>
        </w:rPr>
        <w:t xml:space="preserve"> </w:t>
      </w:r>
    </w:p>
    <w:p w14:paraId="003BB227" w14:textId="6E58C90A" w:rsidR="000E5DCB" w:rsidRPr="008A581C" w:rsidRDefault="0001215A" w:rsidP="000E5DCB">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Participants said they </w:t>
      </w:r>
      <w:r w:rsidR="00CE6B07">
        <w:rPr>
          <w:rFonts w:ascii="Arial" w:eastAsia="Times New Roman" w:hAnsi="Arial" w:cs="Arial"/>
          <w:kern w:val="0"/>
          <w:sz w:val="28"/>
          <w:szCs w:val="28"/>
          <w:lang w:eastAsia="en-GB"/>
          <w14:ligatures w14:val="none"/>
        </w:rPr>
        <w:t>felt that be</w:t>
      </w:r>
      <w:r w:rsidR="007661D4">
        <w:rPr>
          <w:rFonts w:ascii="Arial" w:eastAsia="Times New Roman" w:hAnsi="Arial" w:cs="Arial"/>
          <w:kern w:val="0"/>
          <w:sz w:val="28"/>
          <w:szCs w:val="28"/>
          <w:lang w:eastAsia="en-GB"/>
          <w14:ligatures w14:val="none"/>
        </w:rPr>
        <w:t xml:space="preserve">ing able to trust that </w:t>
      </w:r>
      <w:r w:rsidR="009D2291">
        <w:rPr>
          <w:rFonts w:ascii="Arial" w:eastAsia="Times New Roman" w:hAnsi="Arial" w:cs="Arial"/>
          <w:kern w:val="0"/>
          <w:sz w:val="28"/>
          <w:szCs w:val="28"/>
          <w:lang w:eastAsia="en-GB"/>
          <w14:ligatures w14:val="none"/>
        </w:rPr>
        <w:t>their</w:t>
      </w:r>
      <w:r w:rsidR="00664651">
        <w:rPr>
          <w:rFonts w:ascii="Arial" w:eastAsia="Times New Roman" w:hAnsi="Arial" w:cs="Arial"/>
          <w:kern w:val="0"/>
          <w:sz w:val="28"/>
          <w:szCs w:val="28"/>
          <w:lang w:eastAsia="en-GB"/>
          <w14:ligatures w14:val="none"/>
        </w:rPr>
        <w:t xml:space="preserve"> rights would be respected, protected and upheld </w:t>
      </w:r>
      <w:r w:rsidR="009D2291">
        <w:rPr>
          <w:rFonts w:ascii="Arial" w:eastAsia="Times New Roman" w:hAnsi="Arial" w:cs="Arial"/>
          <w:kern w:val="0"/>
          <w:sz w:val="28"/>
          <w:szCs w:val="28"/>
          <w:lang w:eastAsia="en-GB"/>
          <w14:ligatures w14:val="none"/>
        </w:rPr>
        <w:t xml:space="preserve">would </w:t>
      </w:r>
      <w:r>
        <w:rPr>
          <w:rFonts w:ascii="Arial" w:eastAsia="Times New Roman" w:hAnsi="Arial" w:cs="Arial"/>
          <w:kern w:val="0"/>
          <w:sz w:val="28"/>
          <w:szCs w:val="28"/>
          <w:lang w:eastAsia="en-GB"/>
          <w14:ligatures w14:val="none"/>
        </w:rPr>
        <w:t xml:space="preserve">give them </w:t>
      </w:r>
      <w:r w:rsidR="000E5DCB" w:rsidRPr="008A581C">
        <w:rPr>
          <w:rFonts w:ascii="Arial" w:eastAsia="Times New Roman" w:hAnsi="Arial" w:cs="Arial"/>
          <w:kern w:val="0"/>
          <w:sz w:val="28"/>
          <w:szCs w:val="28"/>
          <w:lang w:eastAsia="en-GB"/>
          <w14:ligatures w14:val="none"/>
        </w:rPr>
        <w:t>confiden</w:t>
      </w:r>
      <w:r w:rsidR="001C5E5C">
        <w:rPr>
          <w:rFonts w:ascii="Arial" w:eastAsia="Times New Roman" w:hAnsi="Arial" w:cs="Arial"/>
          <w:kern w:val="0"/>
          <w:sz w:val="28"/>
          <w:szCs w:val="28"/>
          <w:lang w:eastAsia="en-GB"/>
          <w14:ligatures w14:val="none"/>
        </w:rPr>
        <w:t>ce in</w:t>
      </w:r>
      <w:r w:rsidR="000E5DCB" w:rsidRPr="008A581C">
        <w:rPr>
          <w:rFonts w:ascii="Arial" w:eastAsia="Times New Roman" w:hAnsi="Arial" w:cs="Arial"/>
          <w:kern w:val="0"/>
          <w:sz w:val="28"/>
          <w:szCs w:val="28"/>
          <w:lang w:eastAsia="en-GB"/>
          <w14:ligatures w14:val="none"/>
        </w:rPr>
        <w:t xml:space="preserve"> accessing care and support. This included feeling safer when accessing services and ask</w:t>
      </w:r>
      <w:r w:rsidR="00EF3B25">
        <w:rPr>
          <w:rFonts w:ascii="Arial" w:eastAsia="Times New Roman" w:hAnsi="Arial" w:cs="Arial"/>
          <w:kern w:val="0"/>
          <w:sz w:val="28"/>
          <w:szCs w:val="28"/>
          <w:lang w:eastAsia="en-GB"/>
          <w14:ligatures w14:val="none"/>
        </w:rPr>
        <w:t>ing</w:t>
      </w:r>
      <w:r w:rsidR="000E5DCB" w:rsidRPr="008A581C">
        <w:rPr>
          <w:rFonts w:ascii="Arial" w:eastAsia="Times New Roman" w:hAnsi="Arial" w:cs="Arial"/>
          <w:kern w:val="0"/>
          <w:sz w:val="28"/>
          <w:szCs w:val="28"/>
          <w:lang w:eastAsia="en-GB"/>
          <w14:ligatures w14:val="none"/>
        </w:rPr>
        <w:t xml:space="preserve"> for help</w:t>
      </w:r>
      <w:r w:rsidR="00390F29">
        <w:rPr>
          <w:rFonts w:ascii="Arial" w:eastAsia="Times New Roman" w:hAnsi="Arial" w:cs="Arial"/>
          <w:kern w:val="0"/>
          <w:sz w:val="28"/>
          <w:szCs w:val="28"/>
          <w:lang w:eastAsia="en-GB"/>
          <w14:ligatures w14:val="none"/>
        </w:rPr>
        <w:t>:</w:t>
      </w:r>
    </w:p>
    <w:p w14:paraId="0D2E2BC2" w14:textId="6AC03FF1" w:rsidR="000E5DCB" w:rsidRPr="008A581C" w:rsidRDefault="000E5DCB" w:rsidP="000E5DCB">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“I would get what I needed out of services rather than </w:t>
      </w:r>
      <w:r w:rsidR="006D07F6">
        <w:rPr>
          <w:rFonts w:ascii="Arial" w:eastAsia="Times New Roman" w:hAnsi="Arial" w:cs="Arial"/>
          <w:i/>
          <w:iCs/>
          <w:kern w:val="0"/>
          <w:sz w:val="28"/>
          <w:szCs w:val="28"/>
          <w:lang w:eastAsia="en-GB"/>
          <w14:ligatures w14:val="none"/>
        </w:rPr>
        <w:t>[</w:t>
      </w:r>
      <w:r w:rsidR="00783472">
        <w:rPr>
          <w:rFonts w:ascii="Arial" w:eastAsia="Times New Roman" w:hAnsi="Arial" w:cs="Arial"/>
          <w:i/>
          <w:iCs/>
          <w:kern w:val="0"/>
          <w:sz w:val="28"/>
          <w:szCs w:val="28"/>
          <w:lang w:eastAsia="en-GB"/>
          <w14:ligatures w14:val="none"/>
        </w:rPr>
        <w:t>being</w:t>
      </w:r>
      <w:r w:rsidR="006D07F6">
        <w:rPr>
          <w:rFonts w:ascii="Arial" w:eastAsia="Times New Roman" w:hAnsi="Arial" w:cs="Arial"/>
          <w:i/>
          <w:iCs/>
          <w:kern w:val="0"/>
          <w:sz w:val="28"/>
          <w:szCs w:val="28"/>
          <w:lang w:eastAsia="en-GB"/>
          <w14:ligatures w14:val="none"/>
        </w:rPr>
        <w:t>]</w:t>
      </w:r>
      <w:r w:rsidR="00783472">
        <w:rPr>
          <w:rFonts w:ascii="Arial" w:eastAsia="Times New Roman" w:hAnsi="Arial" w:cs="Arial"/>
          <w:i/>
          <w:iCs/>
          <w:kern w:val="0"/>
          <w:sz w:val="28"/>
          <w:szCs w:val="28"/>
          <w:lang w:eastAsia="en-GB"/>
          <w14:ligatures w14:val="none"/>
        </w:rPr>
        <w:t xml:space="preserve"> </w:t>
      </w:r>
      <w:r w:rsidRPr="008A581C">
        <w:rPr>
          <w:rFonts w:ascii="Arial" w:eastAsia="Times New Roman" w:hAnsi="Arial" w:cs="Arial"/>
          <w:i/>
          <w:iCs/>
          <w:kern w:val="0"/>
          <w:sz w:val="28"/>
          <w:szCs w:val="28"/>
          <w:lang w:eastAsia="en-GB"/>
          <w14:ligatures w14:val="none"/>
        </w:rPr>
        <w:t>apprehensive to discuss things.”</w:t>
      </w:r>
    </w:p>
    <w:p w14:paraId="3F515DB0" w14:textId="0ADAA1C5" w:rsidR="000E5DCB" w:rsidRDefault="000E5DCB" w:rsidP="000E5DCB">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Person-led</w:t>
      </w:r>
      <w:r w:rsidR="003B697E">
        <w:rPr>
          <w:rStyle w:val="FootnoteReference"/>
          <w:rFonts w:ascii="Arial" w:eastAsia="Times New Roman" w:hAnsi="Arial" w:cs="Arial"/>
          <w:kern w:val="0"/>
          <w:sz w:val="28"/>
          <w:szCs w:val="28"/>
          <w:lang w:eastAsia="en-GB"/>
          <w14:ligatures w14:val="none"/>
        </w:rPr>
        <w:footnoteReference w:id="3"/>
      </w:r>
      <w:r w:rsidRPr="008A581C">
        <w:rPr>
          <w:rFonts w:ascii="Arial" w:eastAsia="Times New Roman" w:hAnsi="Arial" w:cs="Arial"/>
          <w:kern w:val="0"/>
          <w:sz w:val="28"/>
          <w:szCs w:val="28"/>
          <w:lang w:eastAsia="en-GB"/>
          <w14:ligatures w14:val="none"/>
        </w:rPr>
        <w:t xml:space="preserve"> care, improved complaints processes</w:t>
      </w:r>
      <w:r w:rsidR="00A825AD">
        <w:rPr>
          <w:rFonts w:ascii="Arial" w:eastAsia="Times New Roman" w:hAnsi="Arial" w:cs="Arial"/>
          <w:kern w:val="0"/>
          <w:sz w:val="28"/>
          <w:szCs w:val="28"/>
          <w:lang w:eastAsia="en-GB"/>
          <w14:ligatures w14:val="none"/>
        </w:rPr>
        <w:t>,</w:t>
      </w:r>
      <w:r w:rsidRPr="008A581C">
        <w:rPr>
          <w:rFonts w:ascii="Arial" w:eastAsia="Times New Roman" w:hAnsi="Arial" w:cs="Arial"/>
          <w:kern w:val="0"/>
          <w:sz w:val="28"/>
          <w:szCs w:val="28"/>
          <w:lang w:eastAsia="en-GB"/>
          <w14:ligatures w14:val="none"/>
        </w:rPr>
        <w:t xml:space="preserve"> and access to local advocacy services were felt to be important to ensuring rights are respected, protected and upheld.</w:t>
      </w:r>
    </w:p>
    <w:p w14:paraId="3F27AD5D" w14:textId="0932CD1B" w:rsidR="00161770" w:rsidRPr="00187C8E" w:rsidRDefault="004F4502" w:rsidP="00161770">
      <w:pPr>
        <w:spacing w:line="276" w:lineRule="auto"/>
        <w:rPr>
          <w:rFonts w:ascii="Arial" w:eastAsia="Times New Roman" w:hAnsi="Arial" w:cs="Arial"/>
          <w:kern w:val="0"/>
          <w:sz w:val="28"/>
          <w:szCs w:val="28"/>
          <w:lang w:val="en-US" w:eastAsia="en-GB"/>
          <w14:ligatures w14:val="none"/>
        </w:rPr>
      </w:pPr>
      <w:r>
        <w:rPr>
          <w:rFonts w:ascii="Arial" w:eastAsia="Times New Roman" w:hAnsi="Arial" w:cs="Arial"/>
          <w:kern w:val="0"/>
          <w:sz w:val="28"/>
          <w:szCs w:val="28"/>
          <w:lang w:val="en-US" w:eastAsia="en-GB"/>
          <w14:ligatures w14:val="none"/>
        </w:rPr>
        <w:t xml:space="preserve">Participants stated that </w:t>
      </w:r>
      <w:r w:rsidR="00161770" w:rsidRPr="00187C8E">
        <w:rPr>
          <w:rFonts w:ascii="Arial" w:eastAsia="Times New Roman" w:hAnsi="Arial" w:cs="Arial"/>
          <w:kern w:val="0"/>
          <w:sz w:val="28"/>
          <w:szCs w:val="28"/>
          <w:lang w:val="en-US" w:eastAsia="en-GB"/>
          <w14:ligatures w14:val="none"/>
        </w:rPr>
        <w:t xml:space="preserve">complaints processes </w:t>
      </w:r>
      <w:r w:rsidR="0001215A">
        <w:rPr>
          <w:rFonts w:ascii="Arial" w:eastAsia="Times New Roman" w:hAnsi="Arial" w:cs="Arial"/>
          <w:kern w:val="0"/>
          <w:sz w:val="28"/>
          <w:szCs w:val="28"/>
          <w:lang w:val="en-US" w:eastAsia="en-GB"/>
          <w14:ligatures w14:val="none"/>
        </w:rPr>
        <w:t xml:space="preserve">that are easy to understand and access </w:t>
      </w:r>
      <w:r w:rsidR="00161770" w:rsidRPr="00187C8E">
        <w:rPr>
          <w:rFonts w:ascii="Arial" w:eastAsia="Times New Roman" w:hAnsi="Arial" w:cs="Arial"/>
          <w:kern w:val="0"/>
          <w:sz w:val="28"/>
          <w:szCs w:val="28"/>
          <w:lang w:val="en-US" w:eastAsia="en-GB"/>
          <w14:ligatures w14:val="none"/>
        </w:rPr>
        <w:t xml:space="preserve">are important to </w:t>
      </w:r>
      <w:r>
        <w:rPr>
          <w:rFonts w:ascii="Arial" w:eastAsia="Times New Roman" w:hAnsi="Arial" w:cs="Arial"/>
          <w:kern w:val="0"/>
          <w:sz w:val="28"/>
          <w:szCs w:val="28"/>
          <w:lang w:val="en-US" w:eastAsia="en-GB"/>
          <w14:ligatures w14:val="none"/>
        </w:rPr>
        <w:t xml:space="preserve">them </w:t>
      </w:r>
      <w:r w:rsidR="00161770" w:rsidRPr="00187C8E">
        <w:rPr>
          <w:rFonts w:ascii="Arial" w:eastAsia="Times New Roman" w:hAnsi="Arial" w:cs="Arial"/>
          <w:kern w:val="0"/>
          <w:sz w:val="28"/>
          <w:szCs w:val="28"/>
          <w:lang w:val="en-US" w:eastAsia="en-GB"/>
          <w14:ligatures w14:val="none"/>
        </w:rPr>
        <w:t xml:space="preserve">having confidence that </w:t>
      </w:r>
      <w:r>
        <w:rPr>
          <w:rFonts w:ascii="Arial" w:eastAsia="Times New Roman" w:hAnsi="Arial" w:cs="Arial"/>
          <w:kern w:val="0"/>
          <w:sz w:val="28"/>
          <w:szCs w:val="28"/>
          <w:lang w:val="en-US" w:eastAsia="en-GB"/>
          <w14:ligatures w14:val="none"/>
        </w:rPr>
        <w:t>their</w:t>
      </w:r>
      <w:r w:rsidR="00161770" w:rsidRPr="00791ADB">
        <w:rPr>
          <w:rFonts w:ascii="Arial" w:hAnsi="Arial"/>
          <w:kern w:val="0"/>
          <w:sz w:val="28"/>
          <w:lang w:val="en-US"/>
          <w14:ligatures w14:val="none"/>
        </w:rPr>
        <w:t xml:space="preserve"> rights </w:t>
      </w:r>
      <w:r w:rsidR="00161770" w:rsidRPr="00187C8E">
        <w:rPr>
          <w:rFonts w:ascii="Arial" w:eastAsia="Times New Roman" w:hAnsi="Arial" w:cs="Arial"/>
          <w:kern w:val="0"/>
          <w:sz w:val="28"/>
          <w:szCs w:val="28"/>
          <w:lang w:val="en-US" w:eastAsia="en-GB"/>
          <w14:ligatures w14:val="none"/>
        </w:rPr>
        <w:t>will be upheld</w:t>
      </w:r>
      <w:r w:rsidR="00390F29">
        <w:rPr>
          <w:rFonts w:ascii="Arial" w:eastAsia="Times New Roman" w:hAnsi="Arial" w:cs="Arial"/>
          <w:kern w:val="0"/>
          <w:sz w:val="28"/>
          <w:szCs w:val="28"/>
          <w:lang w:val="en-US" w:eastAsia="en-GB"/>
          <w14:ligatures w14:val="none"/>
        </w:rPr>
        <w:t>:</w:t>
      </w:r>
    </w:p>
    <w:p w14:paraId="7032985B" w14:textId="77777777" w:rsidR="00161770" w:rsidRPr="00187C8E" w:rsidRDefault="00161770" w:rsidP="00161770">
      <w:pPr>
        <w:spacing w:line="276" w:lineRule="auto"/>
        <w:ind w:left="720"/>
        <w:rPr>
          <w:rFonts w:ascii="Arial" w:eastAsia="Times New Roman" w:hAnsi="Arial" w:cs="Arial"/>
          <w:i/>
          <w:iCs/>
          <w:kern w:val="0"/>
          <w:sz w:val="28"/>
          <w:szCs w:val="28"/>
          <w:lang w:eastAsia="en-GB"/>
          <w14:ligatures w14:val="none"/>
        </w:rPr>
      </w:pPr>
      <w:r w:rsidRPr="00187C8E">
        <w:rPr>
          <w:rFonts w:ascii="Arial" w:eastAsia="Times New Roman" w:hAnsi="Arial" w:cs="Arial"/>
          <w:i/>
          <w:iCs/>
          <w:kern w:val="0"/>
          <w:sz w:val="28"/>
          <w:szCs w:val="28"/>
          <w:lang w:eastAsia="en-GB"/>
          <w14:ligatures w14:val="none"/>
        </w:rPr>
        <w:t>“We need in every service someone on duty who can respond to your issue immediately. Someone taking responsibility for that. People don’t want to complain they just want the issue dealt with.”</w:t>
      </w:r>
    </w:p>
    <w:p w14:paraId="78EDBB29" w14:textId="10FEB1E9" w:rsidR="002D5C9A" w:rsidRPr="00187C8E" w:rsidRDefault="002D5C9A" w:rsidP="002D5C9A">
      <w:pPr>
        <w:spacing w:line="276" w:lineRule="auto"/>
        <w:rPr>
          <w:rFonts w:ascii="Arial" w:eastAsia="Times New Roman" w:hAnsi="Arial" w:cs="Arial"/>
          <w:kern w:val="0"/>
          <w:sz w:val="28"/>
          <w:szCs w:val="28"/>
          <w:lang w:val="en-US" w:eastAsia="en-GB"/>
          <w14:ligatures w14:val="none"/>
        </w:rPr>
      </w:pPr>
      <w:r w:rsidRPr="00187C8E">
        <w:rPr>
          <w:rFonts w:ascii="Arial" w:eastAsia="Times New Roman" w:hAnsi="Arial" w:cs="Arial"/>
          <w:kern w:val="0"/>
          <w:sz w:val="28"/>
          <w:szCs w:val="28"/>
          <w:lang w:val="en-US" w:eastAsia="en-GB"/>
          <w14:ligatures w14:val="none"/>
        </w:rPr>
        <w:t>The ability to access free, local advocacy</w:t>
      </w:r>
      <w:r w:rsidRPr="00791ADB">
        <w:rPr>
          <w:rFonts w:ascii="Arial" w:hAnsi="Arial"/>
          <w:kern w:val="0"/>
          <w:sz w:val="28"/>
          <w:lang w:val="en-US"/>
          <w14:ligatures w14:val="none"/>
        </w:rPr>
        <w:t xml:space="preserve"> was </w:t>
      </w:r>
      <w:r w:rsidR="003F6FEE" w:rsidRPr="00791ADB">
        <w:rPr>
          <w:rFonts w:ascii="Arial" w:hAnsi="Arial"/>
          <w:kern w:val="0"/>
          <w:sz w:val="28"/>
          <w:lang w:val="en-US"/>
          <w14:ligatures w14:val="none"/>
        </w:rPr>
        <w:t xml:space="preserve">highlighted as </w:t>
      </w:r>
      <w:r w:rsidRPr="00187C8E">
        <w:rPr>
          <w:rFonts w:ascii="Arial" w:eastAsia="Times New Roman" w:hAnsi="Arial" w:cs="Arial"/>
          <w:kern w:val="0"/>
          <w:sz w:val="28"/>
          <w:szCs w:val="28"/>
          <w:lang w:val="en-US" w:eastAsia="en-GB"/>
          <w14:ligatures w14:val="none"/>
        </w:rPr>
        <w:t>important</w:t>
      </w:r>
      <w:r w:rsidR="00390F29">
        <w:rPr>
          <w:rFonts w:ascii="Arial" w:eastAsia="Times New Roman" w:hAnsi="Arial" w:cs="Arial"/>
          <w:kern w:val="0"/>
          <w:sz w:val="28"/>
          <w:szCs w:val="28"/>
          <w:lang w:val="en-US" w:eastAsia="en-GB"/>
          <w14:ligatures w14:val="none"/>
        </w:rPr>
        <w:t>:</w:t>
      </w:r>
    </w:p>
    <w:p w14:paraId="673F87FA" w14:textId="69B431EC" w:rsidR="002D5C9A" w:rsidRPr="00C81E04" w:rsidRDefault="002D5C9A" w:rsidP="00791ADB">
      <w:pPr>
        <w:spacing w:line="276" w:lineRule="auto"/>
        <w:ind w:left="720"/>
        <w:rPr>
          <w:rFonts w:ascii="Arial" w:hAnsi="Arial"/>
          <w:i/>
          <w:kern w:val="0"/>
          <w:sz w:val="28"/>
          <w14:ligatures w14:val="none"/>
        </w:rPr>
      </w:pPr>
      <w:r w:rsidRPr="00187C8E">
        <w:rPr>
          <w:rFonts w:ascii="Arial" w:eastAsia="Times New Roman" w:hAnsi="Arial" w:cs="Arial"/>
          <w:i/>
          <w:iCs/>
          <w:kern w:val="0"/>
          <w:sz w:val="28"/>
          <w:szCs w:val="28"/>
          <w:lang w:eastAsia="en-GB"/>
          <w14:ligatures w14:val="none"/>
        </w:rPr>
        <w:t xml:space="preserve">“You don’t want to repeat your story…it’s distressing. It’s difficult enough to ask for help. What could improve is </w:t>
      </w:r>
      <w:r w:rsidRPr="00791ADB">
        <w:rPr>
          <w:rFonts w:ascii="Arial" w:hAnsi="Arial"/>
          <w:i/>
          <w:kern w:val="0"/>
          <w:sz w:val="28"/>
          <w14:ligatures w14:val="none"/>
        </w:rPr>
        <w:t xml:space="preserve">a </w:t>
      </w:r>
      <w:r w:rsidRPr="00187C8E">
        <w:rPr>
          <w:rFonts w:ascii="Arial" w:eastAsia="Times New Roman" w:hAnsi="Arial" w:cs="Arial"/>
          <w:i/>
          <w:iCs/>
          <w:kern w:val="0"/>
          <w:sz w:val="28"/>
          <w:szCs w:val="28"/>
          <w:lang w:eastAsia="en-GB"/>
          <w14:ligatures w14:val="none"/>
        </w:rPr>
        <w:t xml:space="preserve">one stop shop – </w:t>
      </w:r>
      <w:r w:rsidRPr="00187C8E">
        <w:rPr>
          <w:rFonts w:ascii="Arial" w:eastAsia="Times New Roman" w:hAnsi="Arial" w:cs="Arial"/>
          <w:i/>
          <w:iCs/>
          <w:kern w:val="0"/>
          <w:sz w:val="28"/>
          <w:szCs w:val="28"/>
          <w:lang w:eastAsia="en-GB"/>
          <w14:ligatures w14:val="none"/>
        </w:rPr>
        <w:lastRenderedPageBreak/>
        <w:t xml:space="preserve">you tell your story to one </w:t>
      </w:r>
      <w:proofErr w:type="gramStart"/>
      <w:r w:rsidRPr="00187C8E">
        <w:rPr>
          <w:rFonts w:ascii="Arial" w:eastAsia="Times New Roman" w:hAnsi="Arial" w:cs="Arial"/>
          <w:i/>
          <w:iCs/>
          <w:kern w:val="0"/>
          <w:sz w:val="28"/>
          <w:szCs w:val="28"/>
          <w:lang w:eastAsia="en-GB"/>
          <w14:ligatures w14:val="none"/>
        </w:rPr>
        <w:t>person</w:t>
      </w:r>
      <w:proofErr w:type="gramEnd"/>
      <w:r w:rsidRPr="00187C8E">
        <w:rPr>
          <w:rFonts w:ascii="Arial" w:eastAsia="Times New Roman" w:hAnsi="Arial" w:cs="Arial"/>
          <w:i/>
          <w:iCs/>
          <w:kern w:val="0"/>
          <w:sz w:val="28"/>
          <w:szCs w:val="28"/>
          <w:lang w:eastAsia="en-GB"/>
          <w14:ligatures w14:val="none"/>
        </w:rPr>
        <w:t xml:space="preserve"> and they advocate on your behalf.”</w:t>
      </w:r>
    </w:p>
    <w:p w14:paraId="28BA3169" w14:textId="77777777" w:rsidR="00E501A6" w:rsidRPr="00C81E04" w:rsidRDefault="00E501A6" w:rsidP="007269F0">
      <w:pPr>
        <w:spacing w:line="276" w:lineRule="auto"/>
        <w:rPr>
          <w:rFonts w:ascii="Arial" w:hAnsi="Arial"/>
          <w:b/>
          <w:kern w:val="0"/>
          <w:sz w:val="28"/>
          <w14:ligatures w14:val="none"/>
        </w:rPr>
      </w:pPr>
    </w:p>
    <w:p w14:paraId="5A91ACDF" w14:textId="64799E49" w:rsidR="007269F0" w:rsidRPr="00993499" w:rsidRDefault="007269F0" w:rsidP="00C81E04">
      <w:pPr>
        <w:pStyle w:val="Heading3"/>
      </w:pPr>
      <w:r w:rsidRPr="00993499">
        <w:t>2.2. People are actively involved in their care decisions, or the care decisions of people they care for.</w:t>
      </w:r>
    </w:p>
    <w:p w14:paraId="21A1CBB8" w14:textId="4450985B"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Participants said that having an active role in their care decisions, or the care decisions of the person they care for, would give them more control over their own lives and the freedom to live as they choose</w:t>
      </w:r>
      <w:r w:rsidR="00854AB2">
        <w:rPr>
          <w:rFonts w:ascii="Arial" w:eastAsia="Times New Roman" w:hAnsi="Arial" w:cs="Arial"/>
          <w:kern w:val="0"/>
          <w:sz w:val="28"/>
          <w:szCs w:val="28"/>
          <w:lang w:eastAsia="en-GB"/>
          <w14:ligatures w14:val="none"/>
        </w:rPr>
        <w:t>:</w:t>
      </w:r>
      <w:r w:rsidRPr="008A581C">
        <w:rPr>
          <w:rFonts w:ascii="Arial" w:eastAsia="Times New Roman" w:hAnsi="Arial" w:cs="Arial"/>
          <w:kern w:val="0"/>
          <w:sz w:val="28"/>
          <w:szCs w:val="28"/>
          <w:lang w:eastAsia="en-GB"/>
          <w14:ligatures w14:val="none"/>
        </w:rPr>
        <w:t xml:space="preserve"> </w:t>
      </w:r>
    </w:p>
    <w:p w14:paraId="57110A1D" w14:textId="77777777"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ab/>
      </w:r>
      <w:r w:rsidRPr="008A581C">
        <w:rPr>
          <w:rFonts w:ascii="Arial" w:eastAsia="Times New Roman" w:hAnsi="Arial" w:cs="Arial"/>
          <w:i/>
          <w:iCs/>
          <w:kern w:val="0"/>
          <w:sz w:val="28"/>
          <w:szCs w:val="28"/>
          <w:lang w:eastAsia="en-GB"/>
          <w14:ligatures w14:val="none"/>
        </w:rPr>
        <w:t>“Quite simply, live the life we want to, not just survive or exist.”</w:t>
      </w:r>
    </w:p>
    <w:p w14:paraId="43BDE42F" w14:textId="34A966DA"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Being meaningfully involved in care decisions would mean having more agency and power to shape their support so that it is right for them. </w:t>
      </w:r>
      <w:r w:rsidR="00F7585A">
        <w:rPr>
          <w:rFonts w:ascii="Arial" w:eastAsia="Times New Roman" w:hAnsi="Arial" w:cs="Arial"/>
          <w:kern w:val="0"/>
          <w:sz w:val="28"/>
          <w:szCs w:val="28"/>
          <w:lang w:eastAsia="en-GB"/>
          <w14:ligatures w14:val="none"/>
        </w:rPr>
        <w:t>P</w:t>
      </w:r>
      <w:r w:rsidR="00F7585A" w:rsidRPr="008A581C">
        <w:rPr>
          <w:rFonts w:ascii="Arial" w:eastAsia="Times New Roman" w:hAnsi="Arial" w:cs="Arial"/>
          <w:kern w:val="0"/>
          <w:sz w:val="28"/>
          <w:szCs w:val="28"/>
          <w:lang w:eastAsia="en-GB"/>
          <w14:ligatures w14:val="none"/>
        </w:rPr>
        <w:t>articipants</w:t>
      </w:r>
      <w:r w:rsidR="00F7585A">
        <w:rPr>
          <w:rFonts w:ascii="Arial" w:eastAsia="Times New Roman" w:hAnsi="Arial" w:cs="Arial"/>
          <w:kern w:val="0"/>
          <w:sz w:val="28"/>
          <w:szCs w:val="28"/>
          <w:lang w:eastAsia="en-GB"/>
          <w14:ligatures w14:val="none"/>
        </w:rPr>
        <w:t xml:space="preserve"> said that h</w:t>
      </w:r>
      <w:r w:rsidRPr="008A581C">
        <w:rPr>
          <w:rFonts w:ascii="Arial" w:eastAsia="Times New Roman" w:hAnsi="Arial" w:cs="Arial"/>
          <w:kern w:val="0"/>
          <w:sz w:val="28"/>
          <w:szCs w:val="28"/>
          <w:lang w:eastAsia="en-GB"/>
          <w14:ligatures w14:val="none"/>
        </w:rPr>
        <w:t xml:space="preserve">aving more say and control would </w:t>
      </w:r>
      <w:r w:rsidR="003F6FEE">
        <w:rPr>
          <w:rFonts w:ascii="Arial" w:eastAsia="Times New Roman" w:hAnsi="Arial" w:cs="Arial"/>
          <w:kern w:val="0"/>
          <w:sz w:val="28"/>
          <w:szCs w:val="28"/>
          <w:lang w:eastAsia="en-GB"/>
          <w14:ligatures w14:val="none"/>
        </w:rPr>
        <w:t>reassure them</w:t>
      </w:r>
      <w:r w:rsidRPr="008A581C">
        <w:rPr>
          <w:rFonts w:ascii="Arial" w:eastAsia="Times New Roman" w:hAnsi="Arial" w:cs="Arial"/>
          <w:kern w:val="0"/>
          <w:sz w:val="28"/>
          <w:szCs w:val="28"/>
          <w:lang w:eastAsia="en-GB"/>
          <w14:ligatures w14:val="none"/>
        </w:rPr>
        <w:t xml:space="preserve"> that they would receive the care they needed.</w:t>
      </w:r>
    </w:p>
    <w:p w14:paraId="66E7BD42" w14:textId="77777777"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We heard that it is important to use the framing of person-led health, to focus on the individual as the primary decision maker in choices about their care.</w:t>
      </w:r>
    </w:p>
    <w:p w14:paraId="6354732D" w14:textId="61DB7A3B"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Participants reflected on </w:t>
      </w:r>
      <w:r w:rsidR="003F6FEE">
        <w:rPr>
          <w:rFonts w:ascii="Arial" w:eastAsia="Times New Roman" w:hAnsi="Arial" w:cs="Arial"/>
          <w:kern w:val="0"/>
          <w:sz w:val="28"/>
          <w:szCs w:val="28"/>
          <w:lang w:eastAsia="en-GB"/>
          <w14:ligatures w14:val="none"/>
        </w:rPr>
        <w:t>what the impact might be for them if</w:t>
      </w:r>
      <w:r w:rsidRPr="008A581C">
        <w:rPr>
          <w:rFonts w:ascii="Arial" w:eastAsia="Times New Roman" w:hAnsi="Arial" w:cs="Arial"/>
          <w:kern w:val="0"/>
          <w:sz w:val="28"/>
          <w:szCs w:val="28"/>
          <w:lang w:eastAsia="en-GB"/>
          <w14:ligatures w14:val="none"/>
        </w:rPr>
        <w:t xml:space="preserve"> they </w:t>
      </w:r>
      <w:r w:rsidR="003F6FEE">
        <w:rPr>
          <w:rFonts w:ascii="Arial" w:eastAsia="Times New Roman" w:hAnsi="Arial" w:cs="Arial"/>
          <w:kern w:val="0"/>
          <w:sz w:val="28"/>
          <w:szCs w:val="28"/>
          <w:lang w:eastAsia="en-GB"/>
          <w14:ligatures w14:val="none"/>
        </w:rPr>
        <w:t>were</w:t>
      </w:r>
      <w:r w:rsidRPr="008A581C">
        <w:rPr>
          <w:rFonts w:ascii="Arial" w:eastAsia="Times New Roman" w:hAnsi="Arial" w:cs="Arial"/>
          <w:kern w:val="0"/>
          <w:sz w:val="28"/>
          <w:szCs w:val="28"/>
          <w:lang w:eastAsia="en-GB"/>
          <w14:ligatures w14:val="none"/>
        </w:rPr>
        <w:t xml:space="preserve"> more actively involved in </w:t>
      </w:r>
      <w:r w:rsidR="00BB6F91">
        <w:rPr>
          <w:rFonts w:ascii="Arial" w:eastAsia="Times New Roman" w:hAnsi="Arial" w:cs="Arial"/>
          <w:kern w:val="0"/>
          <w:sz w:val="28"/>
          <w:szCs w:val="28"/>
          <w:lang w:eastAsia="en-GB"/>
          <w14:ligatures w14:val="none"/>
        </w:rPr>
        <w:t xml:space="preserve">decisions about </w:t>
      </w:r>
      <w:r w:rsidRPr="008A581C">
        <w:rPr>
          <w:rFonts w:ascii="Arial" w:eastAsia="Times New Roman" w:hAnsi="Arial" w:cs="Arial"/>
          <w:kern w:val="0"/>
          <w:sz w:val="28"/>
          <w:szCs w:val="28"/>
          <w:lang w:eastAsia="en-GB"/>
          <w14:ligatures w14:val="none"/>
        </w:rPr>
        <w:t xml:space="preserve">their care, </w:t>
      </w:r>
      <w:proofErr w:type="gramStart"/>
      <w:r w:rsidRPr="008A581C">
        <w:rPr>
          <w:rFonts w:ascii="Arial" w:eastAsia="Times New Roman" w:hAnsi="Arial" w:cs="Arial"/>
          <w:kern w:val="0"/>
          <w:sz w:val="28"/>
          <w:szCs w:val="28"/>
          <w:lang w:eastAsia="en-GB"/>
          <w14:ligatures w14:val="none"/>
        </w:rPr>
        <w:t>or  the</w:t>
      </w:r>
      <w:proofErr w:type="gramEnd"/>
      <w:r w:rsidRPr="008A581C">
        <w:rPr>
          <w:rFonts w:ascii="Arial" w:eastAsia="Times New Roman" w:hAnsi="Arial" w:cs="Arial"/>
          <w:kern w:val="0"/>
          <w:sz w:val="28"/>
          <w:szCs w:val="28"/>
          <w:lang w:eastAsia="en-GB"/>
          <w14:ligatures w14:val="none"/>
        </w:rPr>
        <w:t xml:space="preserve"> person they cared for</w:t>
      </w:r>
      <w:r w:rsidR="00854AB2">
        <w:rPr>
          <w:rFonts w:ascii="Arial" w:eastAsia="Times New Roman" w:hAnsi="Arial" w:cs="Arial"/>
          <w:kern w:val="0"/>
          <w:sz w:val="28"/>
          <w:szCs w:val="28"/>
          <w:lang w:eastAsia="en-GB"/>
          <w14:ligatures w14:val="none"/>
        </w:rPr>
        <w:t>:</w:t>
      </w:r>
    </w:p>
    <w:p w14:paraId="39D37C42" w14:textId="77777777" w:rsidR="007269F0" w:rsidRPr="008A581C" w:rsidRDefault="007269F0" w:rsidP="007269F0">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w:t>
      </w:r>
      <w:proofErr w:type="gramStart"/>
      <w:r w:rsidRPr="008A581C">
        <w:rPr>
          <w:rFonts w:ascii="Arial" w:eastAsia="Times New Roman" w:hAnsi="Arial" w:cs="Arial"/>
          <w:i/>
          <w:iCs/>
          <w:kern w:val="0"/>
          <w:sz w:val="28"/>
          <w:szCs w:val="28"/>
          <w:lang w:eastAsia="en-GB"/>
          <w14:ligatures w14:val="none"/>
        </w:rPr>
        <w:t>there</w:t>
      </w:r>
      <w:proofErr w:type="gramEnd"/>
      <w:r w:rsidRPr="008A581C">
        <w:rPr>
          <w:rFonts w:ascii="Arial" w:eastAsia="Times New Roman" w:hAnsi="Arial" w:cs="Arial"/>
          <w:i/>
          <w:iCs/>
          <w:kern w:val="0"/>
          <w:sz w:val="28"/>
          <w:szCs w:val="28"/>
          <w:lang w:eastAsia="en-GB"/>
          <w14:ligatures w14:val="none"/>
        </w:rPr>
        <w:t xml:space="preserve"> would be less errors made, less incorrect assumptions made by people who don’t understand my conditions or how it affects my life. They wouldn’t make decisions that restrict my life.”</w:t>
      </w:r>
    </w:p>
    <w:p w14:paraId="0152D3EF" w14:textId="77777777" w:rsidR="007269F0" w:rsidRPr="008A581C" w:rsidRDefault="007269F0" w:rsidP="007269F0">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w:t>
      </w:r>
      <w:r w:rsidRPr="008A581C">
        <w:rPr>
          <w:rFonts w:ascii="Arial" w:eastAsia="Times New Roman" w:hAnsi="Arial" w:cs="Arial"/>
          <w:i/>
          <w:iCs/>
          <w:kern w:val="0"/>
          <w:sz w:val="28"/>
          <w:szCs w:val="28"/>
          <w:lang w:val="en-US" w:eastAsia="en-GB"/>
          <w14:ligatures w14:val="none"/>
        </w:rPr>
        <w:t>How it would look differently is if they invited you and included you… to feed into the meeting and that would feed into your care plan and any decisions they make about your care.”</w:t>
      </w:r>
    </w:p>
    <w:p w14:paraId="61993723" w14:textId="77777777" w:rsidR="007269F0" w:rsidRPr="008A581C" w:rsidRDefault="007269F0" w:rsidP="007269F0">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w:t>
      </w:r>
      <w:r w:rsidRPr="008A581C">
        <w:rPr>
          <w:rFonts w:ascii="Arial" w:eastAsia="Times New Roman" w:hAnsi="Arial" w:cs="Arial"/>
          <w:i/>
          <w:iCs/>
          <w:kern w:val="0"/>
          <w:sz w:val="28"/>
          <w:szCs w:val="28"/>
          <w:lang w:val="en-US" w:eastAsia="en-GB"/>
          <w14:ligatures w14:val="none"/>
        </w:rPr>
        <w:t>You would have to be valued, be a part of something. Any meeting about you or a loved one you should get reports for each one. I’ve been told that [multidisciplinary team] meetings don’t involve me…why am I not involved in something that directly affects my life?”</w:t>
      </w:r>
    </w:p>
    <w:p w14:paraId="4DE52636" w14:textId="7FC87F8E" w:rsidR="007269F0" w:rsidRPr="008A581C" w:rsidRDefault="007269F0" w:rsidP="007269F0">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lastRenderedPageBreak/>
        <w:t xml:space="preserve">Meaningful co-production and acting on the voice of </w:t>
      </w:r>
      <w:r w:rsidR="004F4502">
        <w:rPr>
          <w:rFonts w:ascii="Arial" w:eastAsia="Times New Roman" w:hAnsi="Arial" w:cs="Arial"/>
          <w:kern w:val="0"/>
          <w:sz w:val="28"/>
          <w:szCs w:val="28"/>
          <w:lang w:eastAsia="en-GB"/>
          <w14:ligatures w14:val="none"/>
        </w:rPr>
        <w:t xml:space="preserve">people with </w:t>
      </w:r>
      <w:r w:rsidRPr="008A581C">
        <w:rPr>
          <w:rFonts w:ascii="Arial" w:eastAsia="Times New Roman" w:hAnsi="Arial" w:cs="Arial"/>
          <w:kern w:val="0"/>
          <w:sz w:val="28"/>
          <w:szCs w:val="28"/>
          <w:lang w:eastAsia="en-GB"/>
          <w14:ligatures w14:val="none"/>
        </w:rPr>
        <w:t>lived and living experience were particularly important, with one participant suggesting that equal participation should be enshrined in law</w:t>
      </w:r>
      <w:r w:rsidR="00854AB2">
        <w:rPr>
          <w:rFonts w:ascii="Arial" w:eastAsia="Times New Roman" w:hAnsi="Arial" w:cs="Arial"/>
          <w:kern w:val="0"/>
          <w:sz w:val="28"/>
          <w:szCs w:val="28"/>
          <w:lang w:eastAsia="en-GB"/>
          <w14:ligatures w14:val="none"/>
        </w:rPr>
        <w:t>:</w:t>
      </w:r>
    </w:p>
    <w:p w14:paraId="6AF7CB84" w14:textId="77777777" w:rsidR="007269F0" w:rsidRPr="008A581C" w:rsidRDefault="007269F0" w:rsidP="007269F0">
      <w:pPr>
        <w:spacing w:line="276" w:lineRule="auto"/>
        <w:ind w:left="720"/>
        <w:rPr>
          <w:rFonts w:ascii="Arial" w:eastAsia="Times New Roman" w:hAnsi="Arial" w:cs="Arial"/>
          <w:kern w:val="0"/>
          <w:sz w:val="28"/>
          <w:szCs w:val="28"/>
          <w:lang w:val="en-US" w:eastAsia="en-GB"/>
          <w14:ligatures w14:val="none"/>
        </w:rPr>
      </w:pPr>
      <w:r w:rsidRPr="008A581C">
        <w:rPr>
          <w:rFonts w:ascii="Arial" w:eastAsia="Times New Roman" w:hAnsi="Arial" w:cs="Arial"/>
          <w:i/>
          <w:iCs/>
          <w:kern w:val="0"/>
          <w:sz w:val="28"/>
          <w:szCs w:val="28"/>
          <w:lang w:val="en-US" w:eastAsia="en-GB"/>
          <w14:ligatures w14:val="none"/>
        </w:rPr>
        <w:t xml:space="preserve">“I think the voice of lived experience is central… you </w:t>
      </w:r>
      <w:proofErr w:type="gramStart"/>
      <w:r w:rsidRPr="008A581C">
        <w:rPr>
          <w:rFonts w:ascii="Arial" w:eastAsia="Times New Roman" w:hAnsi="Arial" w:cs="Arial"/>
          <w:i/>
          <w:iCs/>
          <w:kern w:val="0"/>
          <w:sz w:val="28"/>
          <w:szCs w:val="28"/>
          <w:lang w:val="en-US" w:eastAsia="en-GB"/>
          <w14:ligatures w14:val="none"/>
        </w:rPr>
        <w:t>have to</w:t>
      </w:r>
      <w:proofErr w:type="gramEnd"/>
      <w:r w:rsidRPr="008A581C">
        <w:rPr>
          <w:rFonts w:ascii="Arial" w:eastAsia="Times New Roman" w:hAnsi="Arial" w:cs="Arial"/>
          <w:i/>
          <w:iCs/>
          <w:kern w:val="0"/>
          <w:sz w:val="28"/>
          <w:szCs w:val="28"/>
          <w:lang w:val="en-US" w:eastAsia="en-GB"/>
          <w14:ligatures w14:val="none"/>
        </w:rPr>
        <w:t xml:space="preserve"> have people who are the voices of lived experience being part of decision making. That’s paramount to things changing.”</w:t>
      </w:r>
    </w:p>
    <w:p w14:paraId="0E148361" w14:textId="43823D4C" w:rsidR="009C639B" w:rsidRPr="00187C8E" w:rsidRDefault="004F4502" w:rsidP="009C639B">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Participants highlighted the following </w:t>
      </w:r>
      <w:r w:rsidR="009C639B" w:rsidRPr="00187C8E">
        <w:rPr>
          <w:rFonts w:ascii="Arial" w:eastAsia="Times New Roman" w:hAnsi="Arial" w:cs="Arial"/>
          <w:kern w:val="0"/>
          <w:sz w:val="28"/>
          <w:szCs w:val="28"/>
          <w:lang w:eastAsia="en-GB"/>
          <w14:ligatures w14:val="none"/>
        </w:rPr>
        <w:t xml:space="preserve">aspects </w:t>
      </w:r>
      <w:r>
        <w:rPr>
          <w:rFonts w:ascii="Arial" w:eastAsia="Times New Roman" w:hAnsi="Arial" w:cs="Arial"/>
          <w:kern w:val="0"/>
          <w:sz w:val="28"/>
          <w:szCs w:val="28"/>
          <w:lang w:eastAsia="en-GB"/>
          <w14:ligatures w14:val="none"/>
        </w:rPr>
        <w:t>of inclusion which would improve their experience of being involved in their care decisions:</w:t>
      </w:r>
    </w:p>
    <w:p w14:paraId="4400E027" w14:textId="77777777" w:rsidR="009C639B" w:rsidRPr="00187C8E" w:rsidRDefault="009C639B" w:rsidP="009C639B">
      <w:pPr>
        <w:pStyle w:val="ListParagraph"/>
        <w:numPr>
          <w:ilvl w:val="0"/>
          <w:numId w:val="7"/>
        </w:num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Being able to feed into their own care plans and have control over care packages.</w:t>
      </w:r>
    </w:p>
    <w:p w14:paraId="70A40FAE" w14:textId="77777777" w:rsidR="009C639B" w:rsidRPr="00187C8E" w:rsidRDefault="009C639B" w:rsidP="009C639B">
      <w:pPr>
        <w:pStyle w:val="ListParagraph"/>
        <w:numPr>
          <w:ilvl w:val="0"/>
          <w:numId w:val="7"/>
        </w:num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Being meaningfully listened to and having needs acted on.</w:t>
      </w:r>
    </w:p>
    <w:p w14:paraId="60FA8C68" w14:textId="3D85A890" w:rsidR="009C639B" w:rsidRPr="00187C8E" w:rsidRDefault="009C639B" w:rsidP="009C639B">
      <w:pPr>
        <w:pStyle w:val="ListParagraph"/>
        <w:numPr>
          <w:ilvl w:val="0"/>
          <w:numId w:val="7"/>
        </w:num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 xml:space="preserve">More funding for Self-directed Support </w:t>
      </w:r>
      <w:r w:rsidR="000F0819">
        <w:rPr>
          <w:rFonts w:ascii="Arial" w:eastAsia="Times New Roman" w:hAnsi="Arial" w:cs="Arial"/>
          <w:kern w:val="0"/>
          <w:sz w:val="28"/>
          <w:szCs w:val="28"/>
          <w:lang w:eastAsia="en-GB"/>
          <w14:ligatures w14:val="none"/>
        </w:rPr>
        <w:t>(</w:t>
      </w:r>
      <w:r w:rsidRPr="00187C8E">
        <w:rPr>
          <w:rFonts w:ascii="Arial" w:eastAsia="Times New Roman" w:hAnsi="Arial" w:cs="Arial"/>
          <w:kern w:val="0"/>
          <w:sz w:val="28"/>
          <w:szCs w:val="28"/>
          <w:lang w:eastAsia="en-GB"/>
          <w14:ligatures w14:val="none"/>
        </w:rPr>
        <w:t>SDS</w:t>
      </w:r>
      <w:proofErr w:type="gramStart"/>
      <w:r w:rsidRPr="00187C8E">
        <w:rPr>
          <w:rFonts w:ascii="Arial" w:eastAsia="Times New Roman" w:hAnsi="Arial" w:cs="Arial"/>
          <w:kern w:val="0"/>
          <w:sz w:val="28"/>
          <w:szCs w:val="28"/>
          <w:lang w:eastAsia="en-GB"/>
          <w14:ligatures w14:val="none"/>
        </w:rPr>
        <w:t>), and</w:t>
      </w:r>
      <w:proofErr w:type="gramEnd"/>
      <w:r w:rsidRPr="00187C8E">
        <w:rPr>
          <w:rFonts w:ascii="Arial" w:eastAsia="Times New Roman" w:hAnsi="Arial" w:cs="Arial"/>
          <w:kern w:val="0"/>
          <w:sz w:val="28"/>
          <w:szCs w:val="28"/>
          <w:lang w:eastAsia="en-GB"/>
          <w14:ligatures w14:val="none"/>
        </w:rPr>
        <w:t xml:space="preserve"> being supported in the </w:t>
      </w:r>
      <w:proofErr w:type="gramStart"/>
      <w:r w:rsidRPr="00187C8E">
        <w:rPr>
          <w:rFonts w:ascii="Arial" w:eastAsia="Times New Roman" w:hAnsi="Arial" w:cs="Arial"/>
          <w:kern w:val="0"/>
          <w:sz w:val="28"/>
          <w:szCs w:val="28"/>
          <w:lang w:eastAsia="en-GB"/>
          <w14:ligatures w14:val="none"/>
        </w:rPr>
        <w:t>time period</w:t>
      </w:r>
      <w:proofErr w:type="gramEnd"/>
      <w:r w:rsidRPr="00187C8E">
        <w:rPr>
          <w:rFonts w:ascii="Arial" w:eastAsia="Times New Roman" w:hAnsi="Arial" w:cs="Arial"/>
          <w:kern w:val="0"/>
          <w:sz w:val="28"/>
          <w:szCs w:val="28"/>
          <w:lang w:eastAsia="en-GB"/>
          <w14:ligatures w14:val="none"/>
        </w:rPr>
        <w:t xml:space="preserve"> between choosing SDS option one and putting that support in place.</w:t>
      </w:r>
    </w:p>
    <w:p w14:paraId="06E957EA" w14:textId="77777777" w:rsidR="009C639B" w:rsidRPr="00187C8E" w:rsidRDefault="009C639B" w:rsidP="009C639B">
      <w:pPr>
        <w:pStyle w:val="ListParagraph"/>
        <w:numPr>
          <w:ilvl w:val="0"/>
          <w:numId w:val="7"/>
        </w:num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More resources given to communities, and less resource diverted to administration and duplication of services.</w:t>
      </w:r>
    </w:p>
    <w:p w14:paraId="40DE4F39" w14:textId="77777777" w:rsidR="009C639B" w:rsidRPr="00187C8E" w:rsidRDefault="009C639B" w:rsidP="009C639B">
      <w:pPr>
        <w:pStyle w:val="ListParagraph"/>
        <w:numPr>
          <w:ilvl w:val="0"/>
          <w:numId w:val="7"/>
        </w:num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The ability for disabled people to represent themselves.</w:t>
      </w:r>
    </w:p>
    <w:p w14:paraId="08F26A36" w14:textId="77777777" w:rsidR="004E7B52" w:rsidRDefault="004E7B52" w:rsidP="004E7B52">
      <w:pPr>
        <w:rPr>
          <w:rFonts w:ascii="Arial" w:eastAsia="Times New Roman" w:hAnsi="Arial" w:cs="Arial"/>
          <w:b/>
          <w:bCs/>
          <w:kern w:val="0"/>
          <w:sz w:val="32"/>
          <w:szCs w:val="32"/>
          <w:lang w:eastAsia="en-GB"/>
          <w14:ligatures w14:val="none"/>
        </w:rPr>
      </w:pPr>
    </w:p>
    <w:p w14:paraId="6CE67219" w14:textId="2CD1D558" w:rsidR="00B17CE3" w:rsidRPr="00993499" w:rsidRDefault="00B17CE3" w:rsidP="00C81E04">
      <w:pPr>
        <w:pStyle w:val="Heading2"/>
      </w:pPr>
      <w:r w:rsidRPr="00993499">
        <w:t>Focus group 3: People experience coordinated care and support, delivered by a workforce working effectively together across the system.</w:t>
      </w:r>
    </w:p>
    <w:p w14:paraId="626D994B" w14:textId="77777777" w:rsidR="00AF73BA" w:rsidRPr="00993499" w:rsidRDefault="00AF73BA" w:rsidP="00C81E04">
      <w:pPr>
        <w:pStyle w:val="Heading3"/>
        <w:rPr>
          <w:lang w:val="en-US"/>
        </w:rPr>
      </w:pPr>
      <w:r w:rsidRPr="00993499">
        <w:rPr>
          <w:lang w:val="en-US"/>
        </w:rPr>
        <w:t>3.1. People’s journeys are integrated with smooth pathways.</w:t>
      </w:r>
    </w:p>
    <w:p w14:paraId="219EB933" w14:textId="140C7797" w:rsidR="00AF73BA" w:rsidRPr="008A581C" w:rsidRDefault="00AF73BA" w:rsidP="00AF73BA">
      <w:pPr>
        <w:spacing w:line="276" w:lineRule="auto"/>
        <w:rPr>
          <w:rFonts w:ascii="Arial" w:eastAsia="Times New Roman" w:hAnsi="Arial" w:cs="Arial"/>
          <w:kern w:val="0"/>
          <w:sz w:val="28"/>
          <w:szCs w:val="28"/>
          <w:lang w:val="en-US" w:eastAsia="en-GB"/>
          <w14:ligatures w14:val="none"/>
        </w:rPr>
      </w:pPr>
      <w:r w:rsidRPr="008A581C">
        <w:rPr>
          <w:rFonts w:ascii="Arial" w:eastAsia="Times New Roman" w:hAnsi="Arial" w:cs="Arial"/>
          <w:kern w:val="0"/>
          <w:sz w:val="28"/>
          <w:szCs w:val="28"/>
          <w:lang w:val="en-US" w:eastAsia="en-GB"/>
          <w14:ligatures w14:val="none"/>
        </w:rPr>
        <w:t>Participants in this session felt that receiving well-coordinated care and support would mean that they could enjoy life more and not feel like the</w:t>
      </w:r>
      <w:r w:rsidR="000F58EC">
        <w:rPr>
          <w:rFonts w:ascii="Arial" w:eastAsia="Times New Roman" w:hAnsi="Arial" w:cs="Arial"/>
          <w:kern w:val="0"/>
          <w:sz w:val="28"/>
          <w:szCs w:val="28"/>
          <w:lang w:val="en-US" w:eastAsia="en-GB"/>
          <w14:ligatures w14:val="none"/>
        </w:rPr>
        <w:t>y</w:t>
      </w:r>
      <w:r w:rsidRPr="008A581C">
        <w:rPr>
          <w:rFonts w:ascii="Arial" w:eastAsia="Times New Roman" w:hAnsi="Arial" w:cs="Arial"/>
          <w:kern w:val="0"/>
          <w:sz w:val="28"/>
          <w:szCs w:val="28"/>
          <w:lang w:val="en-US" w:eastAsia="en-GB"/>
          <w14:ligatures w14:val="none"/>
        </w:rPr>
        <w:t xml:space="preserve"> </w:t>
      </w:r>
      <w:proofErr w:type="gramStart"/>
      <w:r w:rsidRPr="008A581C">
        <w:rPr>
          <w:rFonts w:ascii="Arial" w:eastAsia="Times New Roman" w:hAnsi="Arial" w:cs="Arial"/>
          <w:kern w:val="0"/>
          <w:sz w:val="28"/>
          <w:szCs w:val="28"/>
          <w:lang w:val="en-US" w:eastAsia="en-GB"/>
          <w14:ligatures w14:val="none"/>
        </w:rPr>
        <w:t>have to</w:t>
      </w:r>
      <w:proofErr w:type="gramEnd"/>
      <w:r w:rsidRPr="008A581C">
        <w:rPr>
          <w:rFonts w:ascii="Arial" w:eastAsia="Times New Roman" w:hAnsi="Arial" w:cs="Arial"/>
          <w:kern w:val="0"/>
          <w:sz w:val="28"/>
          <w:szCs w:val="28"/>
          <w:lang w:val="en-US" w:eastAsia="en-GB"/>
          <w14:ligatures w14:val="none"/>
        </w:rPr>
        <w:t xml:space="preserve"> “accept the bare minimum.” Integrated care was regarded as foundational, i.e. “</w:t>
      </w:r>
      <w:proofErr w:type="spellStart"/>
      <w:r w:rsidRPr="008A581C">
        <w:rPr>
          <w:rFonts w:ascii="Arial" w:eastAsia="Times New Roman" w:hAnsi="Arial" w:cs="Arial"/>
          <w:kern w:val="0"/>
          <w:sz w:val="28"/>
          <w:szCs w:val="28"/>
          <w:lang w:val="en-US" w:eastAsia="en-GB"/>
          <w14:ligatures w14:val="none"/>
        </w:rPr>
        <w:t>hav</w:t>
      </w:r>
      <w:proofErr w:type="spellEnd"/>
      <w:r w:rsidRPr="008A581C">
        <w:rPr>
          <w:rFonts w:ascii="Arial" w:eastAsia="Times New Roman" w:hAnsi="Arial" w:cs="Arial"/>
          <w:kern w:val="0"/>
          <w:sz w:val="28"/>
          <w:szCs w:val="28"/>
          <w:lang w:val="en-US" w:eastAsia="en-GB"/>
          <w14:ligatures w14:val="none"/>
        </w:rPr>
        <w:t>[</w:t>
      </w:r>
      <w:proofErr w:type="spellStart"/>
      <w:r w:rsidRPr="008A581C">
        <w:rPr>
          <w:rFonts w:ascii="Arial" w:eastAsia="Times New Roman" w:hAnsi="Arial" w:cs="Arial"/>
          <w:kern w:val="0"/>
          <w:sz w:val="28"/>
          <w:szCs w:val="28"/>
          <w:lang w:val="en-US" w:eastAsia="en-GB"/>
          <w14:ligatures w14:val="none"/>
        </w:rPr>
        <w:t>ing</w:t>
      </w:r>
      <w:proofErr w:type="spellEnd"/>
      <w:r w:rsidRPr="008A581C">
        <w:rPr>
          <w:rFonts w:ascii="Arial" w:eastAsia="Times New Roman" w:hAnsi="Arial" w:cs="Arial"/>
          <w:kern w:val="0"/>
          <w:sz w:val="28"/>
          <w:szCs w:val="28"/>
          <w:lang w:val="en-US" w:eastAsia="en-GB"/>
          <w14:ligatures w14:val="none"/>
        </w:rPr>
        <w:t>] the basics in life”</w:t>
      </w:r>
      <w:r w:rsidR="000138E0">
        <w:rPr>
          <w:rFonts w:ascii="Arial" w:eastAsia="Times New Roman" w:hAnsi="Arial" w:cs="Arial"/>
          <w:kern w:val="0"/>
          <w:sz w:val="28"/>
          <w:szCs w:val="28"/>
          <w:lang w:val="en-US" w:eastAsia="en-GB"/>
          <w14:ligatures w14:val="none"/>
        </w:rPr>
        <w:t>,</w:t>
      </w:r>
      <w:r w:rsidRPr="008A581C">
        <w:rPr>
          <w:rFonts w:ascii="Arial" w:eastAsia="Times New Roman" w:hAnsi="Arial" w:cs="Arial"/>
          <w:kern w:val="0"/>
          <w:sz w:val="28"/>
          <w:szCs w:val="28"/>
          <w:lang w:val="en-US" w:eastAsia="en-GB"/>
          <w14:ligatures w14:val="none"/>
        </w:rPr>
        <w:t xml:space="preserve"> that allow one to “enjoy life and live it to the best of your ability.”</w:t>
      </w:r>
    </w:p>
    <w:p w14:paraId="15024B04" w14:textId="3BED1CC0" w:rsidR="00AF73BA" w:rsidRPr="008A581C" w:rsidRDefault="00AF73BA" w:rsidP="00AF73BA">
      <w:pPr>
        <w:spacing w:line="276" w:lineRule="auto"/>
        <w:rPr>
          <w:rFonts w:ascii="Arial" w:eastAsia="Times New Roman" w:hAnsi="Arial" w:cs="Arial"/>
          <w:kern w:val="0"/>
          <w:sz w:val="28"/>
          <w:szCs w:val="28"/>
          <w:lang w:val="en-US" w:eastAsia="en-GB"/>
          <w14:ligatures w14:val="none"/>
        </w:rPr>
      </w:pPr>
      <w:r w:rsidRPr="008A581C">
        <w:rPr>
          <w:rFonts w:ascii="Arial" w:eastAsia="Times New Roman" w:hAnsi="Arial" w:cs="Arial"/>
          <w:kern w:val="0"/>
          <w:sz w:val="28"/>
          <w:szCs w:val="28"/>
          <w:lang w:val="en-US" w:eastAsia="en-GB"/>
          <w14:ligatures w14:val="none"/>
        </w:rPr>
        <w:t xml:space="preserve">Participants felt that well-coordinated support would help them to feel safe, and that they would not experience the anxiety and stress caused </w:t>
      </w:r>
      <w:r w:rsidR="009C6F19">
        <w:rPr>
          <w:rFonts w:ascii="Arial" w:eastAsia="Times New Roman" w:hAnsi="Arial" w:cs="Arial"/>
          <w:kern w:val="0"/>
          <w:sz w:val="28"/>
          <w:szCs w:val="28"/>
          <w:lang w:val="en-US" w:eastAsia="en-GB"/>
          <w14:ligatures w14:val="none"/>
        </w:rPr>
        <w:t>by</w:t>
      </w:r>
      <w:r w:rsidR="00542E52">
        <w:rPr>
          <w:rFonts w:ascii="Arial" w:eastAsia="Times New Roman" w:hAnsi="Arial" w:cs="Arial"/>
          <w:kern w:val="0"/>
          <w:sz w:val="28"/>
          <w:szCs w:val="28"/>
          <w:lang w:val="en-US" w:eastAsia="en-GB"/>
          <w14:ligatures w14:val="none"/>
        </w:rPr>
        <w:t xml:space="preserve"> navigating the system</w:t>
      </w:r>
      <w:r w:rsidRPr="008A581C">
        <w:rPr>
          <w:rFonts w:ascii="Arial" w:eastAsia="Times New Roman" w:hAnsi="Arial" w:cs="Arial"/>
          <w:kern w:val="0"/>
          <w:sz w:val="28"/>
          <w:szCs w:val="28"/>
          <w:lang w:val="en-US" w:eastAsia="en-GB"/>
          <w14:ligatures w14:val="none"/>
        </w:rPr>
        <w:t>. It was suggested that well-coordinated care mean</w:t>
      </w:r>
      <w:r w:rsidR="00AE7638">
        <w:rPr>
          <w:rFonts w:ascii="Arial" w:eastAsia="Times New Roman" w:hAnsi="Arial" w:cs="Arial"/>
          <w:kern w:val="0"/>
          <w:sz w:val="28"/>
          <w:szCs w:val="28"/>
          <w:lang w:val="en-US" w:eastAsia="en-GB"/>
          <w14:ligatures w14:val="none"/>
        </w:rPr>
        <w:t>s</w:t>
      </w:r>
      <w:r w:rsidRPr="008A581C">
        <w:rPr>
          <w:rFonts w:ascii="Arial" w:eastAsia="Times New Roman" w:hAnsi="Arial" w:cs="Arial"/>
          <w:kern w:val="0"/>
          <w:sz w:val="28"/>
          <w:szCs w:val="28"/>
          <w:lang w:val="en-US" w:eastAsia="en-GB"/>
          <w14:ligatures w14:val="none"/>
        </w:rPr>
        <w:t xml:space="preserve"> receiving the right care, when it is needed; not reaching a crisis </w:t>
      </w:r>
      <w:r w:rsidRPr="008A581C">
        <w:rPr>
          <w:rFonts w:ascii="Arial" w:eastAsia="Times New Roman" w:hAnsi="Arial" w:cs="Arial"/>
          <w:kern w:val="0"/>
          <w:sz w:val="28"/>
          <w:szCs w:val="28"/>
          <w:lang w:val="en-US" w:eastAsia="en-GB"/>
          <w14:ligatures w14:val="none"/>
        </w:rPr>
        <w:lastRenderedPageBreak/>
        <w:t>point before needs are met.</w:t>
      </w:r>
      <w:r w:rsidR="003F0B87">
        <w:rPr>
          <w:rFonts w:ascii="Arial" w:eastAsia="Times New Roman" w:hAnsi="Arial" w:cs="Arial"/>
          <w:kern w:val="0"/>
          <w:sz w:val="28"/>
          <w:szCs w:val="28"/>
          <w:lang w:val="en-US" w:eastAsia="en-GB"/>
          <w14:ligatures w14:val="none"/>
        </w:rPr>
        <w:t xml:space="preserve"> </w:t>
      </w:r>
      <w:r w:rsidRPr="008A581C">
        <w:rPr>
          <w:rFonts w:ascii="Arial" w:eastAsia="Times New Roman" w:hAnsi="Arial" w:cs="Arial"/>
          <w:kern w:val="0"/>
          <w:sz w:val="28"/>
          <w:szCs w:val="28"/>
          <w:lang w:val="en-US" w:eastAsia="en-GB"/>
          <w14:ligatures w14:val="none"/>
        </w:rPr>
        <w:t xml:space="preserve">They felt that joined-up services would </w:t>
      </w:r>
      <w:r w:rsidR="00CD31AC" w:rsidRPr="008A581C">
        <w:rPr>
          <w:rFonts w:ascii="Arial" w:eastAsia="Times New Roman" w:hAnsi="Arial" w:cs="Arial"/>
          <w:kern w:val="0"/>
          <w:sz w:val="28"/>
          <w:szCs w:val="28"/>
          <w:lang w:val="en-US" w:eastAsia="en-GB"/>
          <w14:ligatures w14:val="none"/>
        </w:rPr>
        <w:t>minimize</w:t>
      </w:r>
      <w:r w:rsidRPr="008A581C">
        <w:rPr>
          <w:rFonts w:ascii="Arial" w:eastAsia="Times New Roman" w:hAnsi="Arial" w:cs="Arial"/>
          <w:kern w:val="0"/>
          <w:sz w:val="28"/>
          <w:szCs w:val="28"/>
          <w:lang w:val="en-US" w:eastAsia="en-GB"/>
          <w14:ligatures w14:val="none"/>
        </w:rPr>
        <w:t xml:space="preserve"> or avoid disruptions to care, make services easier to navigate, and help them feel confident that all their needs would be met</w:t>
      </w:r>
      <w:r w:rsidR="00385142">
        <w:rPr>
          <w:rFonts w:ascii="Arial" w:eastAsia="Times New Roman" w:hAnsi="Arial" w:cs="Arial"/>
          <w:kern w:val="0"/>
          <w:sz w:val="28"/>
          <w:szCs w:val="28"/>
          <w:lang w:val="en-US" w:eastAsia="en-GB"/>
          <w14:ligatures w14:val="none"/>
        </w:rPr>
        <w:t>:</w:t>
      </w:r>
    </w:p>
    <w:p w14:paraId="14049B84" w14:textId="77777777" w:rsidR="00AF73BA" w:rsidRPr="008A581C" w:rsidRDefault="00AF73BA" w:rsidP="00AF73BA">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“I have no clue where to go for information or who to ask. A one-stop information point – somewhere you can ring with a ‘no stupid questions’ attitude, to ask about services and not be laughed at or told ‘that’s not our remit.’”</w:t>
      </w:r>
    </w:p>
    <w:p w14:paraId="0FCEE03C" w14:textId="6E56E836" w:rsidR="00AF73BA" w:rsidRPr="008A581C" w:rsidRDefault="00AF73BA" w:rsidP="00AF73BA">
      <w:pPr>
        <w:spacing w:line="276" w:lineRule="auto"/>
        <w:rPr>
          <w:rFonts w:ascii="Arial" w:eastAsia="Times New Roman" w:hAnsi="Arial" w:cs="Arial"/>
          <w:kern w:val="0"/>
          <w:sz w:val="28"/>
          <w:szCs w:val="28"/>
          <w:lang w:val="en-US" w:eastAsia="en-GB"/>
          <w14:ligatures w14:val="none"/>
        </w:rPr>
      </w:pPr>
      <w:r w:rsidRPr="008A581C">
        <w:rPr>
          <w:rFonts w:ascii="Arial" w:eastAsia="Times New Roman" w:hAnsi="Arial" w:cs="Arial"/>
          <w:kern w:val="0"/>
          <w:sz w:val="28"/>
          <w:szCs w:val="28"/>
          <w:lang w:val="en-US" w:eastAsia="en-GB"/>
          <w14:ligatures w14:val="none"/>
        </w:rPr>
        <w:t>Being able to navigate more easily between services was particularly important to unpaid carers</w:t>
      </w:r>
      <w:r w:rsidR="00385142">
        <w:rPr>
          <w:rFonts w:ascii="Arial" w:eastAsia="Times New Roman" w:hAnsi="Arial" w:cs="Arial"/>
          <w:kern w:val="0"/>
          <w:sz w:val="28"/>
          <w:szCs w:val="28"/>
          <w:lang w:val="en-US" w:eastAsia="en-GB"/>
          <w14:ligatures w14:val="none"/>
        </w:rPr>
        <w:t>:</w:t>
      </w:r>
    </w:p>
    <w:p w14:paraId="0E7D2A01" w14:textId="77777777" w:rsidR="00AF73BA" w:rsidRPr="008A581C" w:rsidRDefault="00AF73BA" w:rsidP="00AF73BA">
      <w:pPr>
        <w:spacing w:line="276" w:lineRule="auto"/>
        <w:ind w:left="720"/>
        <w:rPr>
          <w:rFonts w:ascii="Arial" w:eastAsia="Times New Roman" w:hAnsi="Arial" w:cs="Arial"/>
          <w:i/>
          <w:iCs/>
          <w:kern w:val="0"/>
          <w:sz w:val="28"/>
          <w:szCs w:val="28"/>
          <w:lang w:val="en-US" w:eastAsia="en-GB"/>
          <w14:ligatures w14:val="none"/>
        </w:rPr>
      </w:pPr>
      <w:r w:rsidRPr="008A581C">
        <w:rPr>
          <w:rFonts w:ascii="Arial" w:eastAsia="Times New Roman" w:hAnsi="Arial" w:cs="Arial"/>
          <w:i/>
          <w:iCs/>
          <w:kern w:val="0"/>
          <w:sz w:val="28"/>
          <w:szCs w:val="28"/>
          <w:lang w:eastAsia="en-GB"/>
          <w14:ligatures w14:val="none"/>
        </w:rPr>
        <w:t>“Joining up [services] and sharing information is absolutely fundamental to the changes that need to be made.”</w:t>
      </w:r>
    </w:p>
    <w:p w14:paraId="72C1116C" w14:textId="5A14E124" w:rsidR="00AF73BA" w:rsidRPr="008A581C" w:rsidRDefault="00613E55" w:rsidP="00AF73BA">
      <w:pPr>
        <w:spacing w:line="276" w:lineRule="auto"/>
        <w:rPr>
          <w:rFonts w:ascii="Arial" w:eastAsia="Times New Roman" w:hAnsi="Arial" w:cs="Arial"/>
          <w:kern w:val="0"/>
          <w:sz w:val="28"/>
          <w:szCs w:val="28"/>
          <w:lang w:val="en-US" w:eastAsia="en-GB"/>
          <w14:ligatures w14:val="none"/>
        </w:rPr>
      </w:pPr>
      <w:r w:rsidRPr="00187C8E">
        <w:rPr>
          <w:rFonts w:ascii="Arial" w:eastAsia="Times New Roman" w:hAnsi="Arial" w:cs="Arial"/>
          <w:kern w:val="0"/>
          <w:sz w:val="28"/>
          <w:szCs w:val="28"/>
          <w:lang w:eastAsia="en-GB"/>
          <w14:ligatures w14:val="none"/>
        </w:rPr>
        <w:t>Participants felt that well-coordinated care would support them to be seen as a whole person and have their needs met holistically, rather than “split up.”</w:t>
      </w:r>
      <w:r w:rsidR="00B811C0">
        <w:rPr>
          <w:rFonts w:ascii="Arial" w:eastAsia="Times New Roman" w:hAnsi="Arial" w:cs="Arial"/>
          <w:kern w:val="0"/>
          <w:sz w:val="28"/>
          <w:szCs w:val="28"/>
          <w:lang w:eastAsia="en-GB"/>
          <w14:ligatures w14:val="none"/>
        </w:rPr>
        <w:t xml:space="preserve"> In this way</w:t>
      </w:r>
      <w:r w:rsidR="008C1167">
        <w:rPr>
          <w:rFonts w:ascii="Arial" w:eastAsia="Times New Roman" w:hAnsi="Arial" w:cs="Arial"/>
          <w:kern w:val="0"/>
          <w:sz w:val="28"/>
          <w:szCs w:val="28"/>
          <w:lang w:eastAsia="en-GB"/>
          <w14:ligatures w14:val="none"/>
        </w:rPr>
        <w:t>,</w:t>
      </w:r>
      <w:r w:rsidR="00B811C0">
        <w:rPr>
          <w:rFonts w:ascii="Arial" w:eastAsia="Times New Roman" w:hAnsi="Arial" w:cs="Arial"/>
          <w:kern w:val="0"/>
          <w:sz w:val="28"/>
          <w:szCs w:val="28"/>
          <w:lang w:eastAsia="en-GB"/>
          <w14:ligatures w14:val="none"/>
        </w:rPr>
        <w:t xml:space="preserve"> </w:t>
      </w:r>
      <w:r w:rsidR="00B811C0">
        <w:rPr>
          <w:rFonts w:ascii="Arial" w:eastAsia="Times New Roman" w:hAnsi="Arial" w:cs="Arial"/>
          <w:kern w:val="0"/>
          <w:sz w:val="28"/>
          <w:szCs w:val="28"/>
          <w:lang w:val="en-US" w:eastAsia="en-GB"/>
          <w14:ligatures w14:val="none"/>
        </w:rPr>
        <w:t>c</w:t>
      </w:r>
      <w:r w:rsidR="00AF73BA" w:rsidRPr="008A581C">
        <w:rPr>
          <w:rFonts w:ascii="Arial" w:eastAsia="Times New Roman" w:hAnsi="Arial" w:cs="Arial"/>
          <w:kern w:val="0"/>
          <w:sz w:val="28"/>
          <w:szCs w:val="28"/>
          <w:lang w:val="en-US" w:eastAsia="en-GB"/>
          <w14:ligatures w14:val="none"/>
        </w:rPr>
        <w:t xml:space="preserve">are coordination was linked to the </w:t>
      </w:r>
      <w:r w:rsidR="00696AA2">
        <w:rPr>
          <w:rFonts w:ascii="Arial" w:eastAsia="Times New Roman" w:hAnsi="Arial" w:cs="Arial"/>
          <w:kern w:val="0"/>
          <w:sz w:val="28"/>
          <w:szCs w:val="28"/>
          <w:lang w:val="en-US" w:eastAsia="en-GB"/>
          <w14:ligatures w14:val="none"/>
        </w:rPr>
        <w:t>person-led</w:t>
      </w:r>
      <w:r w:rsidR="00AF73BA" w:rsidRPr="008A581C">
        <w:rPr>
          <w:rFonts w:ascii="Arial" w:eastAsia="Times New Roman" w:hAnsi="Arial" w:cs="Arial"/>
          <w:kern w:val="0"/>
          <w:sz w:val="28"/>
          <w:szCs w:val="28"/>
          <w:lang w:val="en-US" w:eastAsia="en-GB"/>
          <w14:ligatures w14:val="none"/>
        </w:rPr>
        <w:t xml:space="preserve"> care themes and whole-person approaches discussed in sections 1 and 2</w:t>
      </w:r>
      <w:r w:rsidR="00385142">
        <w:rPr>
          <w:rFonts w:ascii="Arial" w:eastAsia="Times New Roman" w:hAnsi="Arial" w:cs="Arial"/>
          <w:kern w:val="0"/>
          <w:sz w:val="28"/>
          <w:szCs w:val="28"/>
          <w:lang w:val="en-US" w:eastAsia="en-GB"/>
          <w14:ligatures w14:val="none"/>
        </w:rPr>
        <w:t>:</w:t>
      </w:r>
    </w:p>
    <w:p w14:paraId="73C64AC0" w14:textId="77777777" w:rsidR="00AF73BA" w:rsidRPr="008A581C" w:rsidRDefault="00AF73BA" w:rsidP="00AF73BA">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“How can they see the whole person when your care is split up? For care to be person-centred you </w:t>
      </w:r>
      <w:proofErr w:type="gramStart"/>
      <w:r w:rsidRPr="008A581C">
        <w:rPr>
          <w:rFonts w:ascii="Arial" w:eastAsia="Times New Roman" w:hAnsi="Arial" w:cs="Arial"/>
          <w:i/>
          <w:iCs/>
          <w:kern w:val="0"/>
          <w:sz w:val="28"/>
          <w:szCs w:val="28"/>
          <w:lang w:eastAsia="en-GB"/>
          <w14:ligatures w14:val="none"/>
        </w:rPr>
        <w:t>have to</w:t>
      </w:r>
      <w:proofErr w:type="gramEnd"/>
      <w:r w:rsidRPr="008A581C">
        <w:rPr>
          <w:rFonts w:ascii="Arial" w:eastAsia="Times New Roman" w:hAnsi="Arial" w:cs="Arial"/>
          <w:i/>
          <w:iCs/>
          <w:kern w:val="0"/>
          <w:sz w:val="28"/>
          <w:szCs w:val="28"/>
          <w:lang w:eastAsia="en-GB"/>
          <w14:ligatures w14:val="none"/>
        </w:rPr>
        <w:t xml:space="preserve"> see the entirety of the person.”</w:t>
      </w:r>
    </w:p>
    <w:p w14:paraId="4AAE4B0A" w14:textId="6AF1E6B4" w:rsidR="00125033" w:rsidRDefault="00AF73BA" w:rsidP="00125033">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 xml:space="preserve">“Because you have a voice, they feel like you don’t need support. But everybody’s needs are different. I didn’t ask to be born with a learning disability. I cannot change who I </w:t>
      </w:r>
      <w:proofErr w:type="gramStart"/>
      <w:r w:rsidRPr="008A581C">
        <w:rPr>
          <w:rFonts w:ascii="Arial" w:eastAsia="Times New Roman" w:hAnsi="Arial" w:cs="Arial"/>
          <w:i/>
          <w:iCs/>
          <w:kern w:val="0"/>
          <w:sz w:val="28"/>
          <w:szCs w:val="28"/>
          <w:lang w:eastAsia="en-GB"/>
          <w14:ligatures w14:val="none"/>
        </w:rPr>
        <w:t>am</w:t>
      </w:r>
      <w:proofErr w:type="gramEnd"/>
      <w:r w:rsidRPr="008A581C">
        <w:rPr>
          <w:rFonts w:ascii="Arial" w:eastAsia="Times New Roman" w:hAnsi="Arial" w:cs="Arial"/>
          <w:i/>
          <w:iCs/>
          <w:kern w:val="0"/>
          <w:sz w:val="28"/>
          <w:szCs w:val="28"/>
          <w:lang w:eastAsia="en-GB"/>
          <w14:ligatures w14:val="none"/>
        </w:rPr>
        <w:t xml:space="preserve"> and they </w:t>
      </w:r>
      <w:proofErr w:type="gramStart"/>
      <w:r w:rsidRPr="008A581C">
        <w:rPr>
          <w:rFonts w:ascii="Arial" w:eastAsia="Times New Roman" w:hAnsi="Arial" w:cs="Arial"/>
          <w:i/>
          <w:iCs/>
          <w:kern w:val="0"/>
          <w:sz w:val="28"/>
          <w:szCs w:val="28"/>
          <w:lang w:eastAsia="en-GB"/>
          <w14:ligatures w14:val="none"/>
        </w:rPr>
        <w:t>have to</w:t>
      </w:r>
      <w:proofErr w:type="gramEnd"/>
      <w:r w:rsidRPr="008A581C">
        <w:rPr>
          <w:rFonts w:ascii="Arial" w:eastAsia="Times New Roman" w:hAnsi="Arial" w:cs="Arial"/>
          <w:i/>
          <w:iCs/>
          <w:kern w:val="0"/>
          <w:sz w:val="28"/>
          <w:szCs w:val="28"/>
          <w:lang w:eastAsia="en-GB"/>
          <w14:ligatures w14:val="none"/>
        </w:rPr>
        <w:t xml:space="preserve"> listen to what I want.”</w:t>
      </w:r>
    </w:p>
    <w:p w14:paraId="04931DAA" w14:textId="77777777" w:rsidR="000F4CEB" w:rsidRPr="008A581C" w:rsidRDefault="000F4CEB" w:rsidP="000F4CEB">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“If your care isn’t connected you really can’t talk about your future needs.”</w:t>
      </w:r>
    </w:p>
    <w:p w14:paraId="01270EBF" w14:textId="1274BA22" w:rsidR="00F03AFE" w:rsidRDefault="00125033" w:rsidP="00AF73BA">
      <w:p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 xml:space="preserve">Participants felt that </w:t>
      </w:r>
      <w:r w:rsidR="00AE7638">
        <w:rPr>
          <w:rFonts w:ascii="Arial" w:eastAsia="Times New Roman" w:hAnsi="Arial" w:cs="Arial"/>
          <w:kern w:val="0"/>
          <w:sz w:val="28"/>
          <w:szCs w:val="28"/>
          <w:lang w:eastAsia="en-GB"/>
          <w14:ligatures w14:val="none"/>
        </w:rPr>
        <w:t xml:space="preserve">it would be beneficial if </w:t>
      </w:r>
      <w:r w:rsidRPr="00187C8E">
        <w:rPr>
          <w:rFonts w:ascii="Arial" w:eastAsia="Times New Roman" w:hAnsi="Arial" w:cs="Arial"/>
          <w:kern w:val="0"/>
          <w:sz w:val="28"/>
          <w:szCs w:val="28"/>
          <w:lang w:eastAsia="en-GB"/>
          <w14:ligatures w14:val="none"/>
        </w:rPr>
        <w:t xml:space="preserve">people providing help and support </w:t>
      </w:r>
      <w:r w:rsidR="00AE7638">
        <w:rPr>
          <w:rFonts w:ascii="Arial" w:eastAsia="Times New Roman" w:hAnsi="Arial" w:cs="Arial"/>
          <w:kern w:val="0"/>
          <w:sz w:val="28"/>
          <w:szCs w:val="28"/>
          <w:lang w:eastAsia="en-GB"/>
          <w14:ligatures w14:val="none"/>
        </w:rPr>
        <w:t>receiv</w:t>
      </w:r>
      <w:r w:rsidR="00682AFB">
        <w:rPr>
          <w:rFonts w:ascii="Arial" w:eastAsia="Times New Roman" w:hAnsi="Arial" w:cs="Arial"/>
          <w:kern w:val="0"/>
          <w:sz w:val="28"/>
          <w:szCs w:val="28"/>
          <w:lang w:eastAsia="en-GB"/>
          <w14:ligatures w14:val="none"/>
        </w:rPr>
        <w:t>ed</w:t>
      </w:r>
      <w:r w:rsidR="00AE7638">
        <w:rPr>
          <w:rFonts w:ascii="Arial" w:eastAsia="Times New Roman" w:hAnsi="Arial" w:cs="Arial"/>
          <w:kern w:val="0"/>
          <w:sz w:val="28"/>
          <w:szCs w:val="28"/>
          <w:lang w:eastAsia="en-GB"/>
          <w14:ligatures w14:val="none"/>
        </w:rPr>
        <w:t xml:space="preserve"> training about how</w:t>
      </w:r>
      <w:r w:rsidRPr="00187C8E">
        <w:rPr>
          <w:rFonts w:ascii="Arial" w:eastAsia="Times New Roman" w:hAnsi="Arial" w:cs="Arial"/>
          <w:kern w:val="0"/>
          <w:sz w:val="28"/>
          <w:szCs w:val="28"/>
          <w:lang w:eastAsia="en-GB"/>
          <w14:ligatures w14:val="none"/>
        </w:rPr>
        <w:t xml:space="preserve"> to “think outside the box.” This meant being able to think and act outside of their immediate role to see the person they support in the whole and recognise if they may be experiencing other challenges</w:t>
      </w:r>
      <w:r>
        <w:rPr>
          <w:rFonts w:ascii="Arial" w:eastAsia="Times New Roman" w:hAnsi="Arial" w:cs="Arial"/>
          <w:kern w:val="0"/>
          <w:sz w:val="28"/>
          <w:szCs w:val="28"/>
          <w:lang w:eastAsia="en-GB"/>
          <w14:ligatures w14:val="none"/>
        </w:rPr>
        <w:t>, which would support a more preventative approach</w:t>
      </w:r>
      <w:r w:rsidRPr="00187C8E">
        <w:rPr>
          <w:rFonts w:ascii="Arial" w:eastAsia="Times New Roman" w:hAnsi="Arial" w:cs="Arial"/>
          <w:kern w:val="0"/>
          <w:sz w:val="28"/>
          <w:szCs w:val="28"/>
          <w:lang w:eastAsia="en-GB"/>
          <w14:ligatures w14:val="none"/>
        </w:rPr>
        <w:t xml:space="preserve">. </w:t>
      </w:r>
    </w:p>
    <w:p w14:paraId="30570CA4" w14:textId="32A17C2A" w:rsidR="00034D42" w:rsidRPr="00993499" w:rsidRDefault="00034D42" w:rsidP="00C81E04">
      <w:pPr>
        <w:pStyle w:val="Heading3"/>
      </w:pPr>
      <w:r w:rsidRPr="00993499">
        <w:lastRenderedPageBreak/>
        <w:t xml:space="preserve">3.2. Leadership and workforce </w:t>
      </w:r>
      <w:proofErr w:type="gramStart"/>
      <w:r w:rsidRPr="00993499">
        <w:t>are able to</w:t>
      </w:r>
      <w:proofErr w:type="gramEnd"/>
      <w:r w:rsidRPr="00993499">
        <w:t xml:space="preserve"> consider future needs in care planning.</w:t>
      </w:r>
    </w:p>
    <w:p w14:paraId="168CC573" w14:textId="3EDD8364" w:rsidR="00034D42" w:rsidRPr="008A581C" w:rsidRDefault="000F58EC" w:rsidP="00034D42">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O</w:t>
      </w:r>
      <w:r w:rsidR="00034D42" w:rsidRPr="008A581C">
        <w:rPr>
          <w:rFonts w:ascii="Arial" w:eastAsia="Times New Roman" w:hAnsi="Arial" w:cs="Arial"/>
          <w:kern w:val="0"/>
          <w:sz w:val="28"/>
          <w:szCs w:val="28"/>
          <w:lang w:eastAsia="en-GB"/>
          <w14:ligatures w14:val="none"/>
        </w:rPr>
        <w:t>ne facet of well-coordinated care described by participants was being able to anticipate and accommodate future/changing needs. The ability of those providing care and support to consider future needs in care planning was important, and participants reiterated the desire for more say and control in their care planning</w:t>
      </w:r>
      <w:r w:rsidR="000F3561">
        <w:rPr>
          <w:rFonts w:ascii="Arial" w:eastAsia="Times New Roman" w:hAnsi="Arial" w:cs="Arial"/>
          <w:kern w:val="0"/>
          <w:sz w:val="28"/>
          <w:szCs w:val="28"/>
          <w:lang w:eastAsia="en-GB"/>
          <w14:ligatures w14:val="none"/>
        </w:rPr>
        <w:t xml:space="preserve">. This was </w:t>
      </w:r>
      <w:r w:rsidR="00FD118C">
        <w:rPr>
          <w:rFonts w:ascii="Arial" w:eastAsia="Times New Roman" w:hAnsi="Arial" w:cs="Arial"/>
          <w:kern w:val="0"/>
          <w:sz w:val="28"/>
          <w:szCs w:val="28"/>
          <w:lang w:eastAsia="en-GB"/>
          <w14:ligatures w14:val="none"/>
        </w:rPr>
        <w:t xml:space="preserve">also </w:t>
      </w:r>
      <w:r w:rsidR="00034D42" w:rsidRPr="008A581C">
        <w:rPr>
          <w:rFonts w:ascii="Arial" w:eastAsia="Times New Roman" w:hAnsi="Arial" w:cs="Arial"/>
          <w:kern w:val="0"/>
          <w:sz w:val="28"/>
          <w:szCs w:val="28"/>
          <w:lang w:eastAsia="en-GB"/>
          <w14:ligatures w14:val="none"/>
        </w:rPr>
        <w:t xml:space="preserve">discussed in </w:t>
      </w:r>
      <w:r w:rsidR="00BE6C8E" w:rsidRPr="008A581C">
        <w:rPr>
          <w:rFonts w:ascii="Arial" w:eastAsia="Times New Roman" w:hAnsi="Arial" w:cs="Arial"/>
          <w:kern w:val="0"/>
          <w:sz w:val="28"/>
          <w:szCs w:val="28"/>
          <w:lang w:eastAsia="en-GB"/>
          <w14:ligatures w14:val="none"/>
        </w:rPr>
        <w:t>the focus group</w:t>
      </w:r>
      <w:r w:rsidR="000F3561">
        <w:rPr>
          <w:rFonts w:ascii="Arial" w:eastAsia="Times New Roman" w:hAnsi="Arial" w:cs="Arial"/>
          <w:kern w:val="0"/>
          <w:sz w:val="28"/>
          <w:szCs w:val="28"/>
          <w:lang w:eastAsia="en-GB"/>
          <w14:ligatures w14:val="none"/>
        </w:rPr>
        <w:t xml:space="preserve"> with </w:t>
      </w:r>
      <w:r w:rsidR="00BC3807">
        <w:rPr>
          <w:rFonts w:ascii="Arial" w:eastAsia="Times New Roman" w:hAnsi="Arial" w:cs="Arial"/>
          <w:kern w:val="0"/>
          <w:sz w:val="28"/>
          <w:szCs w:val="28"/>
          <w:lang w:eastAsia="en-GB"/>
          <w14:ligatures w14:val="none"/>
        </w:rPr>
        <w:t xml:space="preserve">people who work in adult social care support </w:t>
      </w:r>
      <w:r w:rsidR="00DF10A6">
        <w:rPr>
          <w:rFonts w:ascii="Arial" w:eastAsia="Times New Roman" w:hAnsi="Arial" w:cs="Arial"/>
          <w:kern w:val="0"/>
          <w:sz w:val="28"/>
          <w:szCs w:val="28"/>
          <w:lang w:eastAsia="en-GB"/>
          <w14:ligatures w14:val="none"/>
        </w:rPr>
        <w:t xml:space="preserve">and community health </w:t>
      </w:r>
      <w:r w:rsidR="00BC3807">
        <w:rPr>
          <w:rFonts w:ascii="Arial" w:eastAsia="Times New Roman" w:hAnsi="Arial" w:cs="Arial"/>
          <w:kern w:val="0"/>
          <w:sz w:val="28"/>
          <w:szCs w:val="28"/>
          <w:lang w:eastAsia="en-GB"/>
          <w14:ligatures w14:val="none"/>
        </w:rPr>
        <w:t>services</w:t>
      </w:r>
      <w:r w:rsidR="00BE6C8E" w:rsidRPr="008A581C">
        <w:rPr>
          <w:rFonts w:ascii="Arial" w:eastAsia="Times New Roman" w:hAnsi="Arial" w:cs="Arial"/>
          <w:kern w:val="0"/>
          <w:sz w:val="28"/>
          <w:szCs w:val="28"/>
          <w:lang w:eastAsia="en-GB"/>
          <w14:ligatures w14:val="none"/>
        </w:rPr>
        <w:t xml:space="preserve"> (People have an active role in maintaining their health and wellbeing)</w:t>
      </w:r>
      <w:r w:rsidR="00034D42" w:rsidRPr="008A581C">
        <w:rPr>
          <w:rFonts w:ascii="Arial" w:eastAsia="Times New Roman" w:hAnsi="Arial" w:cs="Arial"/>
          <w:kern w:val="0"/>
          <w:sz w:val="28"/>
          <w:szCs w:val="28"/>
          <w:lang w:eastAsia="en-GB"/>
          <w14:ligatures w14:val="none"/>
        </w:rPr>
        <w:t>.</w:t>
      </w:r>
    </w:p>
    <w:p w14:paraId="317F8666" w14:textId="4FD96567" w:rsidR="00034D42" w:rsidRPr="008A581C" w:rsidRDefault="000F3561" w:rsidP="00034D42">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Participants felt that t</w:t>
      </w:r>
      <w:r w:rsidR="00034D42" w:rsidRPr="008A581C">
        <w:rPr>
          <w:rFonts w:ascii="Arial" w:eastAsia="Times New Roman" w:hAnsi="Arial" w:cs="Arial"/>
          <w:kern w:val="0"/>
          <w:sz w:val="28"/>
          <w:szCs w:val="28"/>
          <w:lang w:eastAsia="en-GB"/>
          <w14:ligatures w14:val="none"/>
        </w:rPr>
        <w:t>rusting that support would be available to meet future/changing needs was linked to a sense of comfort and reassurance. Again, the absence of anxiety and worries was a significant impact envisioned by participants</w:t>
      </w:r>
      <w:r w:rsidR="00234D17">
        <w:rPr>
          <w:rFonts w:ascii="Arial" w:eastAsia="Times New Roman" w:hAnsi="Arial" w:cs="Arial"/>
          <w:kern w:val="0"/>
          <w:sz w:val="28"/>
          <w:szCs w:val="28"/>
          <w:lang w:eastAsia="en-GB"/>
          <w14:ligatures w14:val="none"/>
        </w:rPr>
        <w:t xml:space="preserve"> if </w:t>
      </w:r>
      <w:r>
        <w:rPr>
          <w:rFonts w:ascii="Arial" w:eastAsia="Times New Roman" w:hAnsi="Arial" w:cs="Arial"/>
          <w:kern w:val="0"/>
          <w:sz w:val="28"/>
          <w:szCs w:val="28"/>
          <w:lang w:eastAsia="en-GB"/>
          <w14:ligatures w14:val="none"/>
        </w:rPr>
        <w:t xml:space="preserve">leadership and workforce were able to consider </w:t>
      </w:r>
      <w:r w:rsidR="00234D17">
        <w:rPr>
          <w:rFonts w:ascii="Arial" w:eastAsia="Times New Roman" w:hAnsi="Arial" w:cs="Arial"/>
          <w:kern w:val="0"/>
          <w:sz w:val="28"/>
          <w:szCs w:val="28"/>
          <w:lang w:eastAsia="en-GB"/>
          <w14:ligatures w14:val="none"/>
        </w:rPr>
        <w:t xml:space="preserve">future needs </w:t>
      </w:r>
      <w:r w:rsidR="00243D9B">
        <w:rPr>
          <w:rFonts w:ascii="Arial" w:eastAsia="Times New Roman" w:hAnsi="Arial" w:cs="Arial"/>
          <w:kern w:val="0"/>
          <w:sz w:val="28"/>
          <w:szCs w:val="28"/>
          <w:lang w:eastAsia="en-GB"/>
          <w14:ligatures w14:val="none"/>
        </w:rPr>
        <w:t>in care planning</w:t>
      </w:r>
      <w:r w:rsidR="00034D42" w:rsidRPr="008A581C">
        <w:rPr>
          <w:rFonts w:ascii="Arial" w:eastAsia="Times New Roman" w:hAnsi="Arial" w:cs="Arial"/>
          <w:kern w:val="0"/>
          <w:sz w:val="28"/>
          <w:szCs w:val="28"/>
          <w:lang w:eastAsia="en-GB"/>
          <w14:ligatures w14:val="none"/>
        </w:rPr>
        <w:t>.</w:t>
      </w:r>
    </w:p>
    <w:p w14:paraId="0453C4AF" w14:textId="23156FAA" w:rsidR="00034D42" w:rsidRPr="008A581C" w:rsidRDefault="000F3561" w:rsidP="00034D42">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Participants </w:t>
      </w:r>
      <w:r w:rsidR="00AA5920">
        <w:rPr>
          <w:rFonts w:ascii="Arial" w:eastAsia="Times New Roman" w:hAnsi="Arial" w:cs="Arial"/>
          <w:kern w:val="0"/>
          <w:sz w:val="28"/>
          <w:szCs w:val="28"/>
          <w:lang w:eastAsia="en-GB"/>
          <w14:ligatures w14:val="none"/>
        </w:rPr>
        <w:t xml:space="preserve">further </w:t>
      </w:r>
      <w:r>
        <w:rPr>
          <w:rFonts w:ascii="Arial" w:eastAsia="Times New Roman" w:hAnsi="Arial" w:cs="Arial"/>
          <w:kern w:val="0"/>
          <w:sz w:val="28"/>
          <w:szCs w:val="28"/>
          <w:lang w:eastAsia="en-GB"/>
          <w14:ligatures w14:val="none"/>
        </w:rPr>
        <w:t xml:space="preserve">felt that considering future needs in care planning would improve </w:t>
      </w:r>
      <w:r w:rsidR="00034D42" w:rsidRPr="008A581C">
        <w:rPr>
          <w:rFonts w:ascii="Arial" w:eastAsia="Times New Roman" w:hAnsi="Arial" w:cs="Arial"/>
          <w:kern w:val="0"/>
          <w:sz w:val="28"/>
          <w:szCs w:val="28"/>
          <w:lang w:eastAsia="en-GB"/>
          <w14:ligatures w14:val="none"/>
        </w:rPr>
        <w:t>access</w:t>
      </w:r>
      <w:r w:rsidR="003F6FEE">
        <w:rPr>
          <w:rFonts w:ascii="Arial" w:eastAsia="Times New Roman" w:hAnsi="Arial" w:cs="Arial"/>
          <w:kern w:val="0"/>
          <w:sz w:val="28"/>
          <w:szCs w:val="28"/>
          <w:lang w:eastAsia="en-GB"/>
          <w14:ligatures w14:val="none"/>
        </w:rPr>
        <w:t xml:space="preserve"> to</w:t>
      </w:r>
      <w:r w:rsidR="00034D42" w:rsidRPr="008A581C">
        <w:rPr>
          <w:rFonts w:ascii="Arial" w:eastAsia="Times New Roman" w:hAnsi="Arial" w:cs="Arial"/>
          <w:kern w:val="0"/>
          <w:sz w:val="28"/>
          <w:szCs w:val="28"/>
          <w:lang w:eastAsia="en-GB"/>
          <w14:ligatures w14:val="none"/>
        </w:rPr>
        <w:t xml:space="preserve"> respite and temporary care provision if something unexpected happened. Participants also </w:t>
      </w:r>
      <w:r>
        <w:rPr>
          <w:rFonts w:ascii="Arial" w:eastAsia="Times New Roman" w:hAnsi="Arial" w:cs="Arial"/>
          <w:kern w:val="0"/>
          <w:sz w:val="28"/>
          <w:szCs w:val="28"/>
          <w:lang w:eastAsia="en-GB"/>
          <w14:ligatures w14:val="none"/>
        </w:rPr>
        <w:t xml:space="preserve">felt </w:t>
      </w:r>
      <w:r w:rsidR="00034D42" w:rsidRPr="008A581C">
        <w:rPr>
          <w:rFonts w:ascii="Arial" w:eastAsia="Times New Roman" w:hAnsi="Arial" w:cs="Arial"/>
          <w:kern w:val="0"/>
          <w:sz w:val="28"/>
          <w:szCs w:val="28"/>
          <w:lang w:eastAsia="en-GB"/>
          <w14:ligatures w14:val="none"/>
        </w:rPr>
        <w:t xml:space="preserve">assurance that </w:t>
      </w:r>
      <w:r>
        <w:rPr>
          <w:rFonts w:ascii="Arial" w:eastAsia="Times New Roman" w:hAnsi="Arial" w:cs="Arial"/>
          <w:kern w:val="0"/>
          <w:sz w:val="28"/>
          <w:szCs w:val="28"/>
          <w:lang w:eastAsia="en-GB"/>
          <w14:ligatures w14:val="none"/>
        </w:rPr>
        <w:t xml:space="preserve">their </w:t>
      </w:r>
      <w:r w:rsidR="00034D42" w:rsidRPr="008A581C">
        <w:rPr>
          <w:rFonts w:ascii="Arial" w:eastAsia="Times New Roman" w:hAnsi="Arial" w:cs="Arial"/>
          <w:kern w:val="0"/>
          <w:sz w:val="28"/>
          <w:szCs w:val="28"/>
          <w:lang w:eastAsia="en-GB"/>
          <w14:ligatures w14:val="none"/>
        </w:rPr>
        <w:t>needs would be met in a timely manner – that support would be there when needed – and not reaching a crisis point before needs are met</w:t>
      </w:r>
      <w:r>
        <w:rPr>
          <w:rFonts w:ascii="Arial" w:eastAsia="Times New Roman" w:hAnsi="Arial" w:cs="Arial"/>
          <w:kern w:val="0"/>
          <w:sz w:val="28"/>
          <w:szCs w:val="28"/>
          <w:lang w:eastAsia="en-GB"/>
          <w14:ligatures w14:val="none"/>
        </w:rPr>
        <w:t xml:space="preserve"> would be important to improve outcomes</w:t>
      </w:r>
      <w:r w:rsidR="00385142">
        <w:rPr>
          <w:rFonts w:ascii="Arial" w:eastAsia="Times New Roman" w:hAnsi="Arial" w:cs="Arial"/>
          <w:kern w:val="0"/>
          <w:sz w:val="28"/>
          <w:szCs w:val="28"/>
          <w:lang w:eastAsia="en-GB"/>
          <w14:ligatures w14:val="none"/>
        </w:rPr>
        <w:t>:</w:t>
      </w:r>
    </w:p>
    <w:p w14:paraId="362B2706" w14:textId="77777777" w:rsidR="00034D42" w:rsidRPr="008A581C" w:rsidRDefault="00034D42" w:rsidP="00034D42">
      <w:pPr>
        <w:spacing w:line="276" w:lineRule="auto"/>
        <w:ind w:left="720"/>
        <w:rPr>
          <w:rFonts w:ascii="Arial" w:eastAsia="Times New Roman" w:hAnsi="Arial" w:cs="Arial"/>
          <w:i/>
          <w:iCs/>
          <w:kern w:val="0"/>
          <w:sz w:val="28"/>
          <w:szCs w:val="28"/>
          <w:lang w:eastAsia="en-GB"/>
          <w14:ligatures w14:val="none"/>
        </w:rPr>
      </w:pPr>
      <w:r w:rsidRPr="008A581C">
        <w:rPr>
          <w:rFonts w:ascii="Arial" w:eastAsia="Times New Roman" w:hAnsi="Arial" w:cs="Arial"/>
          <w:i/>
          <w:iCs/>
          <w:kern w:val="0"/>
          <w:sz w:val="28"/>
          <w:szCs w:val="28"/>
          <w:lang w:eastAsia="en-GB"/>
          <w14:ligatures w14:val="none"/>
        </w:rPr>
        <w:t>“Approaching end of life care, the reassurance that care will be appropriate would be welcoming and less frightening. As a family we are scared about what is in front of us.”</w:t>
      </w:r>
    </w:p>
    <w:p w14:paraId="1AF49196" w14:textId="77777777" w:rsidR="00B17CE3" w:rsidRPr="008A581C" w:rsidRDefault="00B17CE3" w:rsidP="00B17CE3">
      <w:pPr>
        <w:spacing w:line="276" w:lineRule="auto"/>
        <w:rPr>
          <w:rFonts w:ascii="Arial" w:eastAsia="Times New Roman" w:hAnsi="Arial" w:cs="Arial"/>
          <w:kern w:val="0"/>
          <w:sz w:val="28"/>
          <w:szCs w:val="28"/>
          <w:lang w:eastAsia="en-GB"/>
          <w14:ligatures w14:val="none"/>
        </w:rPr>
      </w:pPr>
    </w:p>
    <w:p w14:paraId="3381F62B" w14:textId="77777777" w:rsidR="00B17CE3" w:rsidRPr="00993499" w:rsidRDefault="00B17CE3" w:rsidP="00C81E04">
      <w:pPr>
        <w:pStyle w:val="Heading2"/>
      </w:pPr>
      <w:r w:rsidRPr="00993499">
        <w:t>Focus group 4: The workforce work effectively together across the system.</w:t>
      </w:r>
    </w:p>
    <w:p w14:paraId="072A41CE" w14:textId="5F972BA2" w:rsidR="00CC071C" w:rsidRDefault="00872C01" w:rsidP="00872C01">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This session brought together people who work in adult social care support and community health</w:t>
      </w:r>
      <w:r w:rsidR="00DF10A6">
        <w:rPr>
          <w:rFonts w:ascii="Arial" w:eastAsia="Times New Roman" w:hAnsi="Arial" w:cs="Arial"/>
          <w:kern w:val="0"/>
          <w:sz w:val="28"/>
          <w:szCs w:val="28"/>
          <w:lang w:eastAsia="en-GB"/>
          <w14:ligatures w14:val="none"/>
        </w:rPr>
        <w:t xml:space="preserve"> services</w:t>
      </w:r>
      <w:r w:rsidRPr="008A581C">
        <w:rPr>
          <w:rFonts w:ascii="Arial" w:eastAsia="Times New Roman" w:hAnsi="Arial" w:cs="Arial"/>
          <w:kern w:val="0"/>
          <w:sz w:val="28"/>
          <w:szCs w:val="28"/>
          <w:lang w:eastAsia="en-GB"/>
          <w14:ligatures w14:val="none"/>
        </w:rPr>
        <w:t xml:space="preserve">. </w:t>
      </w:r>
    </w:p>
    <w:p w14:paraId="58EC12FE" w14:textId="38329F18" w:rsidR="00021EE2" w:rsidRPr="00D94772" w:rsidRDefault="00BE2F5F" w:rsidP="002101A8">
      <w:pPr>
        <w:pStyle w:val="Heading3"/>
      </w:pPr>
      <w:r w:rsidRPr="00D94772">
        <w:t xml:space="preserve">4.2 Workforce work in a system </w:t>
      </w:r>
      <w:r w:rsidR="00D94772" w:rsidRPr="00D94772">
        <w:t xml:space="preserve">and culture that supports high quality, safe, human rights-based care as standard. </w:t>
      </w:r>
    </w:p>
    <w:p w14:paraId="2864DC09" w14:textId="5EFD8861" w:rsidR="00872C01" w:rsidRPr="008A581C" w:rsidRDefault="00872C01" w:rsidP="00872C01">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lastRenderedPageBreak/>
        <w:t xml:space="preserve">Participants reflected on what would make them feel supported to deliver high-quality, safe and human </w:t>
      </w:r>
      <w:r w:rsidR="00085168" w:rsidRPr="008A581C">
        <w:rPr>
          <w:rFonts w:ascii="Arial" w:eastAsia="Times New Roman" w:hAnsi="Arial" w:cs="Arial"/>
          <w:kern w:val="0"/>
          <w:sz w:val="28"/>
          <w:szCs w:val="28"/>
          <w:lang w:eastAsia="en-GB"/>
          <w14:ligatures w14:val="none"/>
        </w:rPr>
        <w:t>rights-based</w:t>
      </w:r>
      <w:r w:rsidRPr="008A581C">
        <w:rPr>
          <w:rFonts w:ascii="Arial" w:eastAsia="Times New Roman" w:hAnsi="Arial" w:cs="Arial"/>
          <w:kern w:val="0"/>
          <w:sz w:val="28"/>
          <w:szCs w:val="28"/>
          <w:lang w:eastAsia="en-GB"/>
          <w14:ligatures w14:val="none"/>
        </w:rPr>
        <w:t xml:space="preserve"> care</w:t>
      </w:r>
      <w:r w:rsidR="004912C7">
        <w:rPr>
          <w:rFonts w:ascii="Arial" w:eastAsia="Times New Roman" w:hAnsi="Arial" w:cs="Arial"/>
          <w:kern w:val="0"/>
          <w:sz w:val="28"/>
          <w:szCs w:val="28"/>
          <w:lang w:eastAsia="en-GB"/>
          <w14:ligatures w14:val="none"/>
        </w:rPr>
        <w:t>:</w:t>
      </w:r>
    </w:p>
    <w:p w14:paraId="405A05A2"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Good support and supervision, and effective and engaging management.</w:t>
      </w:r>
    </w:p>
    <w:p w14:paraId="5896F2D0"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Opportunities to shadow others.</w:t>
      </w:r>
    </w:p>
    <w:p w14:paraId="31EE0309"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Good terms, conditions and pay to support people to stay in their roles.</w:t>
      </w:r>
    </w:p>
    <w:p w14:paraId="12F73236"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Training that is appropriate for roles and supports development, as well as more in-person training that brings staff together.</w:t>
      </w:r>
    </w:p>
    <w:p w14:paraId="304DEF1A"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Being listened to and having their views acted on.</w:t>
      </w:r>
    </w:p>
    <w:p w14:paraId="38DA75BD" w14:textId="77777777" w:rsidR="00872C01" w:rsidRPr="008A581C" w:rsidRDefault="00872C01" w:rsidP="00C16760">
      <w:pPr>
        <w:pStyle w:val="ListParagraph"/>
        <w:numPr>
          <w:ilvl w:val="0"/>
          <w:numId w:val="12"/>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Greater focus on prevention and early intervention, moving away from strict eligibility criteria, and feeling able to meet people’s care and support needs in the community at an earlier stage.</w:t>
      </w:r>
    </w:p>
    <w:p w14:paraId="3AFDD619" w14:textId="6933AEFB" w:rsidR="00E9145B" w:rsidRPr="00C65B81" w:rsidRDefault="00AE594D" w:rsidP="00C65B8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Participants further </w:t>
      </w:r>
      <w:r w:rsidR="00267070">
        <w:rPr>
          <w:rFonts w:ascii="Arial" w:eastAsia="Times New Roman" w:hAnsi="Arial" w:cs="Arial"/>
          <w:kern w:val="0"/>
          <w:sz w:val="28"/>
          <w:szCs w:val="28"/>
          <w:lang w:eastAsia="en-GB"/>
          <w14:ligatures w14:val="none"/>
        </w:rPr>
        <w:t>shared their</w:t>
      </w:r>
      <w:r w:rsidR="009109D6">
        <w:rPr>
          <w:rFonts w:ascii="Arial" w:eastAsia="Times New Roman" w:hAnsi="Arial" w:cs="Arial"/>
          <w:kern w:val="0"/>
          <w:sz w:val="28"/>
          <w:szCs w:val="28"/>
          <w:lang w:eastAsia="en-GB"/>
          <w14:ligatures w14:val="none"/>
        </w:rPr>
        <w:t xml:space="preserve"> </w:t>
      </w:r>
      <w:r w:rsidR="00F90E03">
        <w:rPr>
          <w:rFonts w:ascii="Arial" w:eastAsia="Times New Roman" w:hAnsi="Arial" w:cs="Arial"/>
          <w:kern w:val="0"/>
          <w:sz w:val="28"/>
          <w:szCs w:val="28"/>
          <w:lang w:eastAsia="en-GB"/>
          <w14:ligatures w14:val="none"/>
        </w:rPr>
        <w:t>thoughts</w:t>
      </w:r>
      <w:r w:rsidR="009109D6">
        <w:rPr>
          <w:rFonts w:ascii="Arial" w:eastAsia="Times New Roman" w:hAnsi="Arial" w:cs="Arial"/>
          <w:kern w:val="0"/>
          <w:sz w:val="28"/>
          <w:szCs w:val="28"/>
          <w:lang w:eastAsia="en-GB"/>
          <w14:ligatures w14:val="none"/>
        </w:rPr>
        <w:t xml:space="preserve"> illustrating</w:t>
      </w:r>
      <w:r>
        <w:rPr>
          <w:rFonts w:ascii="Arial" w:eastAsia="Times New Roman" w:hAnsi="Arial" w:cs="Arial"/>
          <w:kern w:val="0"/>
          <w:sz w:val="28"/>
          <w:szCs w:val="28"/>
          <w:lang w:eastAsia="en-GB"/>
          <w14:ligatures w14:val="none"/>
        </w:rPr>
        <w:t xml:space="preserve"> </w:t>
      </w:r>
      <w:r w:rsidR="00F90E03">
        <w:rPr>
          <w:rFonts w:ascii="Arial" w:eastAsia="Times New Roman" w:hAnsi="Arial" w:cs="Arial"/>
          <w:kern w:val="0"/>
          <w:sz w:val="28"/>
          <w:szCs w:val="28"/>
          <w:lang w:eastAsia="en-GB"/>
          <w14:ligatures w14:val="none"/>
        </w:rPr>
        <w:t>their experience</w:t>
      </w:r>
      <w:r w:rsidR="003270AC">
        <w:rPr>
          <w:rFonts w:ascii="Arial" w:eastAsia="Times New Roman" w:hAnsi="Arial" w:cs="Arial"/>
          <w:kern w:val="0"/>
          <w:sz w:val="28"/>
          <w:szCs w:val="28"/>
          <w:lang w:eastAsia="en-GB"/>
          <w14:ligatures w14:val="none"/>
        </w:rPr>
        <w:t xml:space="preserve">s </w:t>
      </w:r>
      <w:r w:rsidR="00096D05">
        <w:rPr>
          <w:rFonts w:ascii="Arial" w:eastAsia="Times New Roman" w:hAnsi="Arial" w:cs="Arial"/>
          <w:kern w:val="0"/>
          <w:sz w:val="28"/>
          <w:szCs w:val="28"/>
          <w:lang w:eastAsia="en-GB"/>
          <w14:ligatures w14:val="none"/>
        </w:rPr>
        <w:t>related to</w:t>
      </w:r>
      <w:r w:rsidR="003270AC">
        <w:rPr>
          <w:rFonts w:ascii="Arial" w:eastAsia="Times New Roman" w:hAnsi="Arial" w:cs="Arial"/>
          <w:kern w:val="0"/>
          <w:sz w:val="28"/>
          <w:szCs w:val="28"/>
          <w:lang w:eastAsia="en-GB"/>
          <w14:ligatures w14:val="none"/>
        </w:rPr>
        <w:t xml:space="preserve"> the above points: </w:t>
      </w:r>
      <w:r w:rsidR="00F90E03">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 xml:space="preserve"> </w:t>
      </w:r>
      <w:r w:rsidR="009109D6">
        <w:rPr>
          <w:rFonts w:ascii="Arial" w:eastAsia="Times New Roman" w:hAnsi="Arial" w:cs="Arial"/>
          <w:kern w:val="0"/>
          <w:sz w:val="28"/>
          <w:szCs w:val="28"/>
          <w:lang w:eastAsia="en-GB"/>
          <w14:ligatures w14:val="none"/>
        </w:rPr>
        <w:t xml:space="preserve"> </w:t>
      </w:r>
    </w:p>
    <w:p w14:paraId="106DCAC1" w14:textId="77777777" w:rsidR="006476AC" w:rsidRPr="00902BC1" w:rsidRDefault="006476AC" w:rsidP="00902BC1">
      <w:pPr>
        <w:spacing w:line="276" w:lineRule="auto"/>
        <w:ind w:left="567"/>
        <w:rPr>
          <w:rFonts w:ascii="Arial" w:eastAsia="Times New Roman" w:hAnsi="Arial" w:cs="Arial"/>
          <w:i/>
          <w:iCs/>
          <w:kern w:val="0"/>
          <w:sz w:val="28"/>
          <w:szCs w:val="28"/>
          <w:lang w:eastAsia="en-GB"/>
          <w14:ligatures w14:val="none"/>
        </w:rPr>
      </w:pPr>
      <w:r w:rsidRPr="00902BC1">
        <w:rPr>
          <w:rFonts w:ascii="Arial" w:eastAsia="Times New Roman" w:hAnsi="Arial" w:cs="Arial"/>
          <w:i/>
          <w:iCs/>
          <w:kern w:val="0"/>
          <w:sz w:val="28"/>
          <w:szCs w:val="28"/>
          <w:lang w:eastAsia="en-GB"/>
          <w14:ligatures w14:val="none"/>
        </w:rPr>
        <w:t xml:space="preserve">“Support for your own wellbeing – it’s about supervision, checking in on wellbeing. That </w:t>
      </w:r>
      <w:proofErr w:type="gramStart"/>
      <w:r w:rsidRPr="00902BC1">
        <w:rPr>
          <w:rFonts w:ascii="Arial" w:eastAsia="Times New Roman" w:hAnsi="Arial" w:cs="Arial"/>
          <w:i/>
          <w:iCs/>
          <w:kern w:val="0"/>
          <w:sz w:val="28"/>
          <w:szCs w:val="28"/>
          <w:lang w:eastAsia="en-GB"/>
          <w14:ligatures w14:val="none"/>
        </w:rPr>
        <w:t>has to</w:t>
      </w:r>
      <w:proofErr w:type="gramEnd"/>
      <w:r w:rsidRPr="00902BC1">
        <w:rPr>
          <w:rFonts w:ascii="Arial" w:eastAsia="Times New Roman" w:hAnsi="Arial" w:cs="Arial"/>
          <w:i/>
          <w:iCs/>
          <w:kern w:val="0"/>
          <w:sz w:val="28"/>
          <w:szCs w:val="28"/>
          <w:lang w:eastAsia="en-GB"/>
          <w14:ligatures w14:val="none"/>
        </w:rPr>
        <w:t xml:space="preserve"> be at the forefront and meaningful not just a token gesture. Hearing what people need and putting measures in place to create a better environment to work in.”</w:t>
      </w:r>
    </w:p>
    <w:p w14:paraId="52907FC0" w14:textId="77777777" w:rsidR="006476AC" w:rsidRPr="00902BC1" w:rsidRDefault="006476AC" w:rsidP="00902BC1">
      <w:pPr>
        <w:spacing w:line="276" w:lineRule="auto"/>
        <w:ind w:left="567"/>
        <w:rPr>
          <w:rFonts w:ascii="Arial" w:eastAsia="Times New Roman" w:hAnsi="Arial" w:cs="Arial"/>
          <w:i/>
          <w:iCs/>
          <w:kern w:val="0"/>
          <w:sz w:val="28"/>
          <w:szCs w:val="28"/>
          <w:lang w:eastAsia="en-GB"/>
          <w14:ligatures w14:val="none"/>
        </w:rPr>
      </w:pPr>
      <w:r w:rsidRPr="00902BC1">
        <w:rPr>
          <w:rFonts w:ascii="Arial" w:eastAsia="Times New Roman" w:hAnsi="Arial" w:cs="Arial"/>
          <w:i/>
          <w:iCs/>
          <w:kern w:val="0"/>
          <w:sz w:val="28"/>
          <w:szCs w:val="28"/>
          <w:lang w:eastAsia="en-GB"/>
          <w14:ligatures w14:val="none"/>
        </w:rPr>
        <w:t>“I think the other thing about the quality of care and making us feel like we’re doing a good job – half the time we spend is being advocates for people and it’s so disheartening when you can’t get support for them because the funding isn’t there and other barriers. If it wasn’t a constant battle and still not getting the outcome that you want.”</w:t>
      </w:r>
    </w:p>
    <w:p w14:paraId="2FE39D77" w14:textId="0C81BE19" w:rsidR="00872C01" w:rsidRPr="00902BC1" w:rsidRDefault="006476AC" w:rsidP="00902BC1">
      <w:pPr>
        <w:spacing w:line="276" w:lineRule="auto"/>
        <w:ind w:left="567"/>
        <w:rPr>
          <w:rFonts w:ascii="Arial" w:eastAsia="Times New Roman" w:hAnsi="Arial" w:cs="Arial"/>
          <w:i/>
          <w:iCs/>
          <w:kern w:val="0"/>
          <w:sz w:val="28"/>
          <w:szCs w:val="28"/>
          <w:lang w:eastAsia="en-GB"/>
          <w14:ligatures w14:val="none"/>
        </w:rPr>
      </w:pPr>
      <w:r w:rsidRPr="00902BC1">
        <w:rPr>
          <w:rFonts w:ascii="Arial" w:eastAsia="Times New Roman" w:hAnsi="Arial" w:cs="Arial"/>
          <w:i/>
          <w:iCs/>
          <w:kern w:val="0"/>
          <w:sz w:val="28"/>
          <w:szCs w:val="28"/>
          <w:lang w:eastAsia="en-GB"/>
          <w14:ligatures w14:val="none"/>
        </w:rPr>
        <w:t>“Effective lines of communication, if these were in place things would work better and less would be missed.”</w:t>
      </w:r>
    </w:p>
    <w:p w14:paraId="4A1CB4D9" w14:textId="672BE384" w:rsidR="00872C01" w:rsidRPr="008A581C" w:rsidRDefault="00872C01" w:rsidP="00872C01">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Lastly, we heard about th</w:t>
      </w:r>
      <w:r w:rsidR="0015502A">
        <w:rPr>
          <w:rFonts w:ascii="Arial" w:eastAsia="Times New Roman" w:hAnsi="Arial" w:cs="Arial"/>
          <w:kern w:val="0"/>
          <w:sz w:val="28"/>
          <w:szCs w:val="28"/>
          <w:lang w:eastAsia="en-GB"/>
          <w14:ligatures w14:val="none"/>
        </w:rPr>
        <w:t>e</w:t>
      </w:r>
      <w:r w:rsidRPr="008A581C">
        <w:rPr>
          <w:rFonts w:ascii="Arial" w:eastAsia="Times New Roman" w:hAnsi="Arial" w:cs="Arial"/>
          <w:kern w:val="0"/>
          <w:sz w:val="28"/>
          <w:szCs w:val="28"/>
          <w:lang w:eastAsia="en-GB"/>
          <w14:ligatures w14:val="none"/>
        </w:rPr>
        <w:t xml:space="preserve"> difference this would make in their lives and jobs</w:t>
      </w:r>
      <w:r w:rsidR="001F46E2">
        <w:rPr>
          <w:rFonts w:ascii="Arial" w:eastAsia="Times New Roman" w:hAnsi="Arial" w:cs="Arial"/>
          <w:kern w:val="0"/>
          <w:sz w:val="28"/>
          <w:szCs w:val="28"/>
          <w:lang w:eastAsia="en-GB"/>
          <w14:ligatures w14:val="none"/>
        </w:rPr>
        <w:t>:</w:t>
      </w:r>
    </w:p>
    <w:p w14:paraId="4A52C1C6" w14:textId="29D86E43" w:rsidR="00872C01" w:rsidRPr="008A581C" w:rsidRDefault="00872C01" w:rsidP="00C16760">
      <w:pPr>
        <w:pStyle w:val="ListParagraph"/>
        <w:numPr>
          <w:ilvl w:val="0"/>
          <w:numId w:val="11"/>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Feeling more valued as an individual</w:t>
      </w:r>
      <w:r w:rsidR="00EB5D66">
        <w:rPr>
          <w:rFonts w:ascii="Arial" w:eastAsia="Times New Roman" w:hAnsi="Arial" w:cs="Arial"/>
          <w:kern w:val="0"/>
          <w:sz w:val="28"/>
          <w:szCs w:val="28"/>
          <w:lang w:eastAsia="en-GB"/>
          <w14:ligatures w14:val="none"/>
        </w:rPr>
        <w:t>.</w:t>
      </w:r>
    </w:p>
    <w:p w14:paraId="63E093B5" w14:textId="77777777" w:rsidR="00872C01" w:rsidRPr="008A581C" w:rsidRDefault="00872C01" w:rsidP="00C16760">
      <w:pPr>
        <w:pStyle w:val="ListParagraph"/>
        <w:numPr>
          <w:ilvl w:val="0"/>
          <w:numId w:val="11"/>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lastRenderedPageBreak/>
        <w:t>Having positive relationships with colleagues, experiencing less stress at work, and improving staff retention.</w:t>
      </w:r>
    </w:p>
    <w:p w14:paraId="398F6B3C" w14:textId="75E420CF" w:rsidR="00872C01" w:rsidRPr="008A581C" w:rsidRDefault="00872C01" w:rsidP="00C16760">
      <w:pPr>
        <w:pStyle w:val="ListParagraph"/>
        <w:numPr>
          <w:ilvl w:val="0"/>
          <w:numId w:val="11"/>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Enabled to</w:t>
      </w:r>
      <w:r w:rsidR="003B53E1">
        <w:rPr>
          <w:rFonts w:ascii="Arial" w:eastAsia="Times New Roman" w:hAnsi="Arial" w:cs="Arial"/>
          <w:kern w:val="0"/>
          <w:sz w:val="28"/>
          <w:szCs w:val="28"/>
          <w:lang w:eastAsia="en-GB"/>
          <w14:ligatures w14:val="none"/>
        </w:rPr>
        <w:t xml:space="preserve"> be</w:t>
      </w:r>
      <w:r w:rsidRPr="008A581C">
        <w:rPr>
          <w:rFonts w:ascii="Arial" w:eastAsia="Times New Roman" w:hAnsi="Arial" w:cs="Arial"/>
          <w:kern w:val="0"/>
          <w:sz w:val="28"/>
          <w:szCs w:val="28"/>
          <w:lang w:eastAsia="en-GB"/>
          <w14:ligatures w14:val="none"/>
        </w:rPr>
        <w:t xml:space="preserve"> more creative in how they support people.</w:t>
      </w:r>
    </w:p>
    <w:p w14:paraId="4E11A687" w14:textId="77777777" w:rsidR="00872C01" w:rsidRPr="008A581C" w:rsidRDefault="00872C01" w:rsidP="00C16760">
      <w:pPr>
        <w:pStyle w:val="ListParagraph"/>
        <w:numPr>
          <w:ilvl w:val="0"/>
          <w:numId w:val="11"/>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Building more trusted relationships with the people they support.</w:t>
      </w:r>
    </w:p>
    <w:p w14:paraId="79B8458E" w14:textId="06E13347" w:rsidR="000F6D62" w:rsidRDefault="00923D2B" w:rsidP="00902BC1">
      <w:pPr>
        <w:spacing w:line="276" w:lineRule="auto"/>
        <w:rPr>
          <w:rFonts w:ascii="Arial" w:eastAsia="Times New Roman" w:hAnsi="Arial" w:cs="Arial"/>
          <w:kern w:val="0"/>
          <w:sz w:val="28"/>
          <w:szCs w:val="28"/>
          <w:lang w:eastAsia="en-GB"/>
          <w14:ligatures w14:val="none"/>
        </w:rPr>
      </w:pPr>
      <w:bookmarkStart w:id="3" w:name="_Toc179534056"/>
      <w:bookmarkStart w:id="4" w:name="_Toc179534058"/>
      <w:r w:rsidRPr="00902BC1">
        <w:rPr>
          <w:rFonts w:ascii="Arial" w:eastAsia="Times New Roman" w:hAnsi="Arial" w:cs="Arial"/>
          <w:kern w:val="0"/>
          <w:sz w:val="28"/>
          <w:szCs w:val="28"/>
          <w:lang w:eastAsia="en-GB"/>
          <w14:ligatures w14:val="none"/>
        </w:rPr>
        <w:t>Improved pay, terms and conditions were seen as a necessary baseline to enable other improvements</w:t>
      </w:r>
      <w:r w:rsidR="00385142">
        <w:rPr>
          <w:rFonts w:ascii="Arial" w:eastAsia="Times New Roman" w:hAnsi="Arial" w:cs="Arial"/>
          <w:kern w:val="0"/>
          <w:sz w:val="28"/>
          <w:szCs w:val="28"/>
          <w:lang w:eastAsia="en-GB"/>
          <w14:ligatures w14:val="none"/>
        </w:rPr>
        <w:t>:</w:t>
      </w:r>
    </w:p>
    <w:p w14:paraId="430F9D28" w14:textId="7EB67A13" w:rsidR="00923D2B" w:rsidRPr="00902BC1" w:rsidRDefault="00923D2B" w:rsidP="00AD1BC3">
      <w:pPr>
        <w:spacing w:line="276" w:lineRule="auto"/>
        <w:ind w:left="720"/>
        <w:rPr>
          <w:rFonts w:ascii="Arial" w:eastAsia="Times New Roman" w:hAnsi="Arial" w:cs="Arial"/>
          <w:kern w:val="0"/>
          <w:sz w:val="28"/>
          <w:szCs w:val="28"/>
          <w:lang w:eastAsia="en-GB"/>
          <w14:ligatures w14:val="none"/>
        </w:rPr>
      </w:pPr>
      <w:r w:rsidRPr="00902BC1">
        <w:rPr>
          <w:rFonts w:ascii="Arial" w:eastAsia="Times New Roman" w:hAnsi="Arial" w:cs="Arial"/>
          <w:i/>
          <w:iCs/>
          <w:kern w:val="0"/>
          <w:sz w:val="28"/>
          <w:szCs w:val="28"/>
          <w:lang w:eastAsia="en-GB"/>
          <w14:ligatures w14:val="none"/>
        </w:rPr>
        <w:t>“[That’s] why colleagues are leaving and all the experience that is lost with them – terms and conditions, which are related to short term funding. Lack of stability in their personal lives</w:t>
      </w:r>
      <w:r w:rsidRPr="00902BC1">
        <w:rPr>
          <w:rFonts w:ascii="Arial" w:eastAsia="Times New Roman" w:hAnsi="Arial" w:cs="Arial"/>
          <w:kern w:val="0"/>
          <w:sz w:val="28"/>
          <w:szCs w:val="28"/>
          <w:lang w:eastAsia="en-GB"/>
          <w14:ligatures w14:val="none"/>
        </w:rPr>
        <w:t>.”</w:t>
      </w:r>
    </w:p>
    <w:p w14:paraId="5122D1BC" w14:textId="77777777" w:rsidR="00100F11" w:rsidRPr="00934754" w:rsidRDefault="00100F11" w:rsidP="00100F11">
      <w:pPr>
        <w:pStyle w:val="Heading3"/>
      </w:pPr>
      <w:bookmarkStart w:id="5" w:name="_Toc179534063"/>
      <w:bookmarkEnd w:id="3"/>
      <w:bookmarkEnd w:id="4"/>
      <w:r w:rsidRPr="00934754">
        <w:t>4.1 Workforce work effectively together across system boundaries</w:t>
      </w:r>
    </w:p>
    <w:p w14:paraId="3FD50BDD" w14:textId="77777777" w:rsidR="00100F11" w:rsidRDefault="00100F11" w:rsidP="00100F11">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Participants</w:t>
      </w:r>
      <w:r w:rsidRPr="008A581C">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 xml:space="preserve">shared their views about </w:t>
      </w:r>
      <w:r w:rsidRPr="008A581C">
        <w:rPr>
          <w:rFonts w:ascii="Arial" w:eastAsia="Times New Roman" w:hAnsi="Arial" w:cs="Arial"/>
          <w:kern w:val="0"/>
          <w:sz w:val="28"/>
          <w:szCs w:val="28"/>
          <w:lang w:eastAsia="en-GB"/>
          <w14:ligatures w14:val="none"/>
        </w:rPr>
        <w:t xml:space="preserve">what working in an environment that enables </w:t>
      </w:r>
      <w:r>
        <w:rPr>
          <w:rFonts w:ascii="Arial" w:eastAsia="Times New Roman" w:hAnsi="Arial" w:cs="Arial"/>
          <w:kern w:val="0"/>
          <w:sz w:val="28"/>
          <w:szCs w:val="28"/>
          <w:lang w:eastAsia="en-GB"/>
          <w14:ligatures w14:val="none"/>
        </w:rPr>
        <w:t xml:space="preserve">people to </w:t>
      </w:r>
      <w:r w:rsidRPr="008A581C">
        <w:rPr>
          <w:rFonts w:ascii="Arial" w:eastAsia="Times New Roman" w:hAnsi="Arial" w:cs="Arial"/>
          <w:kern w:val="0"/>
          <w:sz w:val="28"/>
          <w:szCs w:val="28"/>
          <w:lang w:eastAsia="en-GB"/>
          <w14:ligatures w14:val="none"/>
        </w:rPr>
        <w:t xml:space="preserve">work </w:t>
      </w:r>
      <w:r>
        <w:rPr>
          <w:rFonts w:ascii="Arial" w:eastAsia="Times New Roman" w:hAnsi="Arial" w:cs="Arial"/>
          <w:kern w:val="0"/>
          <w:sz w:val="28"/>
          <w:szCs w:val="28"/>
          <w:lang w:eastAsia="en-GB"/>
          <w14:ligatures w14:val="none"/>
        </w:rPr>
        <w:t xml:space="preserve">more </w:t>
      </w:r>
      <w:r w:rsidRPr="008A581C">
        <w:rPr>
          <w:rFonts w:ascii="Arial" w:eastAsia="Times New Roman" w:hAnsi="Arial" w:cs="Arial"/>
          <w:kern w:val="0"/>
          <w:sz w:val="28"/>
          <w:szCs w:val="28"/>
          <w:lang w:eastAsia="en-GB"/>
          <w14:ligatures w14:val="none"/>
        </w:rPr>
        <w:t xml:space="preserve">effectively with others across the system could look like. </w:t>
      </w:r>
    </w:p>
    <w:p w14:paraId="6B34ECB5" w14:textId="77777777" w:rsidR="00100F11" w:rsidRPr="008A581C" w:rsidRDefault="00100F11" w:rsidP="00100F11">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Participants felt that there were areas where people were working well</w:t>
      </w:r>
      <w:r>
        <w:rPr>
          <w:rFonts w:ascii="Arial" w:eastAsia="Times New Roman" w:hAnsi="Arial" w:cs="Arial"/>
          <w:kern w:val="0"/>
          <w:sz w:val="28"/>
          <w:szCs w:val="28"/>
          <w:lang w:eastAsia="en-GB"/>
          <w14:ligatures w14:val="none"/>
        </w:rPr>
        <w:t xml:space="preserve"> together already</w:t>
      </w:r>
      <w:r w:rsidRPr="008A581C">
        <w:rPr>
          <w:rFonts w:ascii="Arial" w:eastAsia="Times New Roman" w:hAnsi="Arial" w:cs="Arial"/>
          <w:kern w:val="0"/>
          <w:sz w:val="28"/>
          <w:szCs w:val="28"/>
          <w:lang w:eastAsia="en-GB"/>
          <w14:ligatures w14:val="none"/>
        </w:rPr>
        <w:t xml:space="preserve">, but that </w:t>
      </w:r>
      <w:r>
        <w:rPr>
          <w:rFonts w:ascii="Arial" w:eastAsia="Times New Roman" w:hAnsi="Arial" w:cs="Arial"/>
          <w:kern w:val="0"/>
          <w:sz w:val="28"/>
          <w:szCs w:val="28"/>
          <w:lang w:eastAsia="en-GB"/>
          <w14:ligatures w14:val="none"/>
        </w:rPr>
        <w:t xml:space="preserve">they experienced </w:t>
      </w:r>
      <w:r w:rsidRPr="008A581C">
        <w:rPr>
          <w:rFonts w:ascii="Arial" w:eastAsia="Times New Roman" w:hAnsi="Arial" w:cs="Arial"/>
          <w:kern w:val="0"/>
          <w:sz w:val="28"/>
          <w:szCs w:val="28"/>
          <w:lang w:eastAsia="en-GB"/>
          <w14:ligatures w14:val="none"/>
        </w:rPr>
        <w:t xml:space="preserve">there is </w:t>
      </w:r>
      <w:r>
        <w:rPr>
          <w:rFonts w:ascii="Arial" w:eastAsia="Times New Roman" w:hAnsi="Arial" w:cs="Arial"/>
          <w:kern w:val="0"/>
          <w:sz w:val="28"/>
          <w:szCs w:val="28"/>
          <w:lang w:eastAsia="en-GB"/>
          <w14:ligatures w14:val="none"/>
        </w:rPr>
        <w:t>less</w:t>
      </w:r>
      <w:r w:rsidRPr="008A581C">
        <w:rPr>
          <w:rFonts w:ascii="Arial" w:eastAsia="Times New Roman" w:hAnsi="Arial" w:cs="Arial"/>
          <w:kern w:val="0"/>
          <w:sz w:val="28"/>
          <w:szCs w:val="28"/>
          <w:lang w:eastAsia="en-GB"/>
          <w14:ligatures w14:val="none"/>
        </w:rPr>
        <w:t xml:space="preserve"> integration between strategic and grassroots level services, and made </w:t>
      </w:r>
      <w:proofErr w:type="gramStart"/>
      <w:r w:rsidRPr="008A581C">
        <w:rPr>
          <w:rFonts w:ascii="Arial" w:eastAsia="Times New Roman" w:hAnsi="Arial" w:cs="Arial"/>
          <w:kern w:val="0"/>
          <w:sz w:val="28"/>
          <w:szCs w:val="28"/>
          <w:lang w:eastAsia="en-GB"/>
          <w14:ligatures w14:val="none"/>
        </w:rPr>
        <w:t>a number of</w:t>
      </w:r>
      <w:proofErr w:type="gramEnd"/>
      <w:r w:rsidRPr="008A581C">
        <w:rPr>
          <w:rFonts w:ascii="Arial" w:eastAsia="Times New Roman" w:hAnsi="Arial" w:cs="Arial"/>
          <w:kern w:val="0"/>
          <w:sz w:val="28"/>
          <w:szCs w:val="28"/>
          <w:lang w:eastAsia="en-GB"/>
          <w14:ligatures w14:val="none"/>
        </w:rPr>
        <w:t xml:space="preserve"> suggestions for how to improve integrated ways of working</w:t>
      </w:r>
      <w:r>
        <w:rPr>
          <w:rFonts w:ascii="Arial" w:eastAsia="Times New Roman" w:hAnsi="Arial" w:cs="Arial"/>
          <w:kern w:val="0"/>
          <w:sz w:val="28"/>
          <w:szCs w:val="28"/>
          <w:lang w:eastAsia="en-GB"/>
          <w14:ligatures w14:val="none"/>
        </w:rPr>
        <w:t>:</w:t>
      </w:r>
    </w:p>
    <w:p w14:paraId="6869CA45" w14:textId="77777777" w:rsidR="00100F11" w:rsidRPr="008A581C"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Staff from across teams and services </w:t>
      </w:r>
      <w:proofErr w:type="gramStart"/>
      <w:r w:rsidRPr="008A581C">
        <w:rPr>
          <w:rFonts w:ascii="Arial" w:eastAsia="Times New Roman" w:hAnsi="Arial" w:cs="Arial"/>
          <w:kern w:val="0"/>
          <w:sz w:val="28"/>
          <w:szCs w:val="28"/>
          <w:lang w:eastAsia="en-GB"/>
          <w14:ligatures w14:val="none"/>
        </w:rPr>
        <w:t>have an understanding of</w:t>
      </w:r>
      <w:proofErr w:type="gramEnd"/>
      <w:r w:rsidRPr="008A581C">
        <w:rPr>
          <w:rFonts w:ascii="Arial" w:eastAsia="Times New Roman" w:hAnsi="Arial" w:cs="Arial"/>
          <w:kern w:val="0"/>
          <w:sz w:val="28"/>
          <w:szCs w:val="28"/>
          <w:lang w:eastAsia="en-GB"/>
          <w14:ligatures w14:val="none"/>
        </w:rPr>
        <w:t xml:space="preserve"> what each other’s roles are, and this </w:t>
      </w:r>
      <w:r>
        <w:rPr>
          <w:rFonts w:ascii="Arial" w:eastAsia="Times New Roman" w:hAnsi="Arial" w:cs="Arial"/>
          <w:kern w:val="0"/>
          <w:sz w:val="28"/>
          <w:szCs w:val="28"/>
          <w:lang w:eastAsia="en-GB"/>
          <w14:ligatures w14:val="none"/>
        </w:rPr>
        <w:t xml:space="preserve">could be </w:t>
      </w:r>
      <w:r w:rsidRPr="008A581C">
        <w:rPr>
          <w:rFonts w:ascii="Arial" w:eastAsia="Times New Roman" w:hAnsi="Arial" w:cs="Arial"/>
          <w:kern w:val="0"/>
          <w:sz w:val="28"/>
          <w:szCs w:val="28"/>
          <w:lang w:eastAsia="en-GB"/>
          <w14:ligatures w14:val="none"/>
        </w:rPr>
        <w:t>supported by opportunities to come together and learn from each other.</w:t>
      </w:r>
      <w:r>
        <w:rPr>
          <w:rFonts w:ascii="Arial" w:eastAsia="Times New Roman" w:hAnsi="Arial" w:cs="Arial"/>
          <w:kern w:val="0"/>
          <w:sz w:val="28"/>
          <w:szCs w:val="28"/>
          <w:lang w:eastAsia="en-GB"/>
          <w14:ligatures w14:val="none"/>
        </w:rPr>
        <w:t xml:space="preserve"> This could include spaces and places to network and the opportunity to shadow each other.</w:t>
      </w:r>
    </w:p>
    <w:p w14:paraId="3D81B646" w14:textId="77777777" w:rsidR="00100F11" w:rsidRPr="008A581C"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Being able to meet people’s needs more holistically</w:t>
      </w:r>
      <w:r>
        <w:rPr>
          <w:rFonts w:ascii="Arial" w:eastAsia="Times New Roman" w:hAnsi="Arial" w:cs="Arial"/>
          <w:kern w:val="0"/>
          <w:sz w:val="28"/>
          <w:szCs w:val="28"/>
          <w:lang w:eastAsia="en-GB"/>
          <w14:ligatures w14:val="none"/>
        </w:rPr>
        <w:t xml:space="preserve"> through better information sharing and linking up information.</w:t>
      </w:r>
      <w:r w:rsidRPr="008A581C">
        <w:rPr>
          <w:rFonts w:ascii="Arial" w:eastAsia="Times New Roman" w:hAnsi="Arial" w:cs="Arial"/>
          <w:kern w:val="0"/>
          <w:sz w:val="28"/>
          <w:szCs w:val="28"/>
          <w:lang w:eastAsia="en-GB"/>
          <w14:ligatures w14:val="none"/>
        </w:rPr>
        <w:t xml:space="preserve"> </w:t>
      </w:r>
    </w:p>
    <w:p w14:paraId="343A62EA" w14:textId="51516F84" w:rsidR="00100F11" w:rsidRPr="008A581C"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More equitable funding and commissioning processes for third sector supports focus</w:t>
      </w:r>
      <w:r w:rsidR="00D753C6">
        <w:rPr>
          <w:rFonts w:ascii="Arial" w:eastAsia="Times New Roman" w:hAnsi="Arial" w:cs="Arial"/>
          <w:kern w:val="0"/>
          <w:sz w:val="28"/>
          <w:szCs w:val="28"/>
          <w:lang w:eastAsia="en-GB"/>
          <w14:ligatures w14:val="none"/>
        </w:rPr>
        <w:t>ing</w:t>
      </w:r>
      <w:r w:rsidRPr="008A581C">
        <w:rPr>
          <w:rFonts w:ascii="Arial" w:eastAsia="Times New Roman" w:hAnsi="Arial" w:cs="Arial"/>
          <w:kern w:val="0"/>
          <w:sz w:val="28"/>
          <w:szCs w:val="28"/>
          <w:lang w:eastAsia="en-GB"/>
          <w14:ligatures w14:val="none"/>
        </w:rPr>
        <w:t xml:space="preserve"> on sustainability, continuity and prevention.</w:t>
      </w:r>
    </w:p>
    <w:p w14:paraId="3EF1696C" w14:textId="77777777" w:rsidR="00100F11" w:rsidRPr="008A581C"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Growing the Community Links Programme to reduce pressures on GP practices and get more people involved in community services.</w:t>
      </w:r>
    </w:p>
    <w:p w14:paraId="4E6639D6" w14:textId="77777777" w:rsidR="00100F11" w:rsidRPr="008A581C"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Clearer signposting and a</w:t>
      </w:r>
      <w:r w:rsidRPr="008A581C">
        <w:rPr>
          <w:rFonts w:ascii="Arial" w:eastAsia="Times New Roman" w:hAnsi="Arial" w:cs="Arial"/>
          <w:kern w:val="0"/>
          <w:sz w:val="28"/>
          <w:szCs w:val="28"/>
          <w:lang w:eastAsia="en-GB"/>
          <w14:ligatures w14:val="none"/>
        </w:rPr>
        <w:t>ccess to up-to-date information on what services and supports are available in their areas</w:t>
      </w:r>
      <w:r>
        <w:rPr>
          <w:rFonts w:ascii="Arial" w:eastAsia="Times New Roman" w:hAnsi="Arial" w:cs="Arial"/>
          <w:kern w:val="0"/>
          <w:sz w:val="28"/>
          <w:szCs w:val="28"/>
          <w:lang w:eastAsia="en-GB"/>
          <w14:ligatures w14:val="none"/>
        </w:rPr>
        <w:t>, as people often don’t know how to access services or what is available to them.</w:t>
      </w:r>
    </w:p>
    <w:p w14:paraId="42C5AC45" w14:textId="77777777" w:rsidR="00100F11"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lastRenderedPageBreak/>
        <w:t xml:space="preserve">Effective communication between services, with more time </w:t>
      </w:r>
      <w:r>
        <w:rPr>
          <w:rFonts w:ascii="Arial" w:eastAsia="Times New Roman" w:hAnsi="Arial" w:cs="Arial"/>
          <w:kern w:val="0"/>
          <w:sz w:val="28"/>
          <w:szCs w:val="28"/>
          <w:lang w:eastAsia="en-GB"/>
          <w14:ligatures w14:val="none"/>
        </w:rPr>
        <w:t>for staff</w:t>
      </w:r>
      <w:r w:rsidRPr="008A581C">
        <w:rPr>
          <w:rFonts w:ascii="Arial" w:eastAsia="Times New Roman" w:hAnsi="Arial" w:cs="Arial"/>
          <w:kern w:val="0"/>
          <w:sz w:val="28"/>
          <w:szCs w:val="28"/>
          <w:lang w:eastAsia="en-GB"/>
          <w14:ligatures w14:val="none"/>
        </w:rPr>
        <w:t xml:space="preserve"> to feedback and communicate effectively with the people they work with.</w:t>
      </w:r>
    </w:p>
    <w:p w14:paraId="346EB1A0" w14:textId="77777777" w:rsidR="00100F11" w:rsidRDefault="00100F11" w:rsidP="00100F11">
      <w:pPr>
        <w:pStyle w:val="ListParagraph"/>
        <w:numPr>
          <w:ilvl w:val="0"/>
          <w:numId w:val="1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More effective and efficient systems to improve time-efficiency. This could include removing some of the red tape/bureaucracy. </w:t>
      </w:r>
    </w:p>
    <w:p w14:paraId="0177448D" w14:textId="46A59FB6" w:rsidR="00751701" w:rsidRPr="00C81E04" w:rsidRDefault="00751701" w:rsidP="00C81E04">
      <w:pPr>
        <w:pStyle w:val="Heading1"/>
      </w:pPr>
      <w:r w:rsidRPr="00C81E04">
        <w:t>Conclusion</w:t>
      </w:r>
      <w:bookmarkEnd w:id="5"/>
    </w:p>
    <w:p w14:paraId="0806D82F" w14:textId="376BED0D" w:rsidR="00BC0E08" w:rsidRPr="008A581C" w:rsidRDefault="00BC0E08" w:rsidP="00BC0E08">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Th</w:t>
      </w:r>
      <w:r w:rsidR="0033443B">
        <w:rPr>
          <w:rFonts w:ascii="Arial" w:eastAsia="Times New Roman" w:hAnsi="Arial" w:cs="Arial"/>
          <w:kern w:val="0"/>
          <w:sz w:val="28"/>
          <w:szCs w:val="28"/>
          <w:lang w:eastAsia="en-GB"/>
          <w14:ligatures w14:val="none"/>
        </w:rPr>
        <w:t xml:space="preserve">e conversations with people with lived and living experience of using or working in adult social support and community health services have been undertaken to inform the development of the SLIF and ensure that </w:t>
      </w:r>
      <w:r w:rsidRPr="008A581C">
        <w:rPr>
          <w:rFonts w:ascii="Arial" w:eastAsia="Times New Roman" w:hAnsi="Arial" w:cs="Arial"/>
          <w:kern w:val="0"/>
          <w:sz w:val="28"/>
          <w:szCs w:val="28"/>
          <w:lang w:eastAsia="en-GB"/>
          <w14:ligatures w14:val="none"/>
        </w:rPr>
        <w:t xml:space="preserve">the </w:t>
      </w:r>
      <w:r w:rsidR="003F782F">
        <w:rPr>
          <w:rFonts w:ascii="Arial" w:eastAsia="Times New Roman" w:hAnsi="Arial" w:cs="Arial"/>
          <w:kern w:val="0"/>
          <w:sz w:val="28"/>
          <w:szCs w:val="28"/>
          <w:lang w:eastAsia="en-GB"/>
          <w14:ligatures w14:val="none"/>
        </w:rPr>
        <w:t xml:space="preserve">SLIF </w:t>
      </w:r>
      <w:r w:rsidRPr="008A581C">
        <w:rPr>
          <w:rFonts w:ascii="Arial" w:eastAsia="Times New Roman" w:hAnsi="Arial" w:cs="Arial"/>
          <w:kern w:val="0"/>
          <w:sz w:val="28"/>
          <w:szCs w:val="28"/>
          <w:lang w:eastAsia="en-GB"/>
          <w14:ligatures w14:val="none"/>
        </w:rPr>
        <w:t xml:space="preserve">framework </w:t>
      </w:r>
      <w:r w:rsidR="0033443B">
        <w:rPr>
          <w:rFonts w:ascii="Arial" w:eastAsia="Times New Roman" w:hAnsi="Arial" w:cs="Arial"/>
          <w:kern w:val="0"/>
          <w:sz w:val="28"/>
          <w:szCs w:val="28"/>
          <w:lang w:eastAsia="en-GB"/>
          <w14:ligatures w14:val="none"/>
        </w:rPr>
        <w:t xml:space="preserve">tracks improvement by </w:t>
      </w:r>
      <w:r w:rsidRPr="008A581C">
        <w:rPr>
          <w:rFonts w:ascii="Arial" w:eastAsia="Times New Roman" w:hAnsi="Arial" w:cs="Arial"/>
          <w:kern w:val="0"/>
          <w:sz w:val="28"/>
          <w:szCs w:val="28"/>
          <w:lang w:eastAsia="en-GB"/>
          <w14:ligatures w14:val="none"/>
        </w:rPr>
        <w:t>what matters most to people.</w:t>
      </w:r>
    </w:p>
    <w:p w14:paraId="633F868C" w14:textId="0D7BAB86" w:rsidR="00BC0E08" w:rsidRPr="008A581C" w:rsidRDefault="00BC0E08" w:rsidP="00BC0E08">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Throughout </w:t>
      </w:r>
      <w:r w:rsidR="0033443B" w:rsidRPr="008A581C">
        <w:rPr>
          <w:rFonts w:ascii="Arial" w:eastAsia="Times New Roman" w:hAnsi="Arial" w:cs="Arial"/>
          <w:kern w:val="0"/>
          <w:sz w:val="28"/>
          <w:szCs w:val="28"/>
          <w:lang w:eastAsia="en-GB"/>
          <w14:ligatures w14:val="none"/>
        </w:rPr>
        <w:t>the</w:t>
      </w:r>
      <w:r w:rsidR="0033443B">
        <w:rPr>
          <w:rFonts w:ascii="Arial" w:eastAsia="Times New Roman" w:hAnsi="Arial" w:cs="Arial"/>
          <w:kern w:val="0"/>
          <w:sz w:val="28"/>
          <w:szCs w:val="28"/>
          <w:lang w:eastAsia="en-GB"/>
          <w14:ligatures w14:val="none"/>
        </w:rPr>
        <w:t xml:space="preserve"> conversations</w:t>
      </w:r>
      <w:r w:rsidRPr="008A581C">
        <w:rPr>
          <w:rFonts w:ascii="Arial" w:eastAsia="Times New Roman" w:hAnsi="Arial" w:cs="Arial"/>
          <w:kern w:val="0"/>
          <w:sz w:val="28"/>
          <w:szCs w:val="28"/>
          <w:lang w:eastAsia="en-GB"/>
          <w14:ligatures w14:val="none"/>
        </w:rPr>
        <w:t>, participants explained that to them, the purpose of high-quality, reliable, rights-respecting, integrated care</w:t>
      </w:r>
      <w:r w:rsidR="00B27EEC">
        <w:rPr>
          <w:rFonts w:ascii="Arial" w:eastAsia="Times New Roman" w:hAnsi="Arial" w:cs="Arial"/>
          <w:kern w:val="0"/>
          <w:sz w:val="28"/>
          <w:szCs w:val="28"/>
          <w:lang w:eastAsia="en-GB"/>
          <w14:ligatures w14:val="none"/>
        </w:rPr>
        <w:t xml:space="preserve"> and support</w:t>
      </w:r>
      <w:r w:rsidRPr="008A581C">
        <w:rPr>
          <w:rFonts w:ascii="Arial" w:eastAsia="Times New Roman" w:hAnsi="Arial" w:cs="Arial"/>
          <w:kern w:val="0"/>
          <w:sz w:val="28"/>
          <w:szCs w:val="28"/>
          <w:lang w:eastAsia="en-GB"/>
          <w14:ligatures w14:val="none"/>
        </w:rPr>
        <w:t xml:space="preserve"> is to enable people to live as independently as possible, to be empowered and in control of their lives. This was often referred to as wanting to feel “normal” – to be treated with dignity and </w:t>
      </w:r>
      <w:proofErr w:type="gramStart"/>
      <w:r w:rsidRPr="008A581C">
        <w:rPr>
          <w:rFonts w:ascii="Arial" w:eastAsia="Times New Roman" w:hAnsi="Arial" w:cs="Arial"/>
          <w:kern w:val="0"/>
          <w:sz w:val="28"/>
          <w:szCs w:val="28"/>
          <w:lang w:eastAsia="en-GB"/>
          <w14:ligatures w14:val="none"/>
        </w:rPr>
        <w:t>respect, and</w:t>
      </w:r>
      <w:proofErr w:type="gramEnd"/>
      <w:r w:rsidRPr="008A581C">
        <w:rPr>
          <w:rFonts w:ascii="Arial" w:eastAsia="Times New Roman" w:hAnsi="Arial" w:cs="Arial"/>
          <w:kern w:val="0"/>
          <w:sz w:val="28"/>
          <w:szCs w:val="28"/>
          <w:lang w:eastAsia="en-GB"/>
          <w14:ligatures w14:val="none"/>
        </w:rPr>
        <w:t xml:space="preserve"> not made to feel different because of their disabilities or conditions. Being “normal” was about the ability to make choices about your life and pursue your own goals.</w:t>
      </w:r>
    </w:p>
    <w:p w14:paraId="6840290B" w14:textId="2B11085A" w:rsidR="00C4292B" w:rsidRDefault="00160667" w:rsidP="00160667">
      <w:pPr>
        <w:spacing w:line="276" w:lineRule="auto"/>
        <w:rPr>
          <w:rFonts w:ascii="Arial" w:eastAsia="Times New Roman" w:hAnsi="Arial" w:cs="Arial"/>
          <w:kern w:val="0"/>
          <w:sz w:val="28"/>
          <w:szCs w:val="28"/>
          <w:lang w:eastAsia="en-GB"/>
          <w14:ligatures w14:val="none"/>
        </w:rPr>
      </w:pPr>
      <w:r w:rsidRPr="008A581C">
        <w:rPr>
          <w:rFonts w:ascii="Arial" w:eastAsia="Times New Roman" w:hAnsi="Arial" w:cs="Arial"/>
          <w:kern w:val="0"/>
          <w:sz w:val="28"/>
          <w:szCs w:val="28"/>
          <w:lang w:eastAsia="en-GB"/>
          <w14:ligatures w14:val="none"/>
        </w:rPr>
        <w:t xml:space="preserve">In terms of the positive difference that they envisioned high-quality, reliable, flexible, </w:t>
      </w:r>
      <w:r w:rsidR="00696AA2">
        <w:rPr>
          <w:rFonts w:ascii="Arial" w:eastAsia="Times New Roman" w:hAnsi="Arial" w:cs="Arial"/>
          <w:kern w:val="0"/>
          <w:sz w:val="28"/>
          <w:szCs w:val="28"/>
          <w:lang w:eastAsia="en-GB"/>
          <w14:ligatures w14:val="none"/>
        </w:rPr>
        <w:t>person-led</w:t>
      </w:r>
      <w:r w:rsidRPr="008A581C">
        <w:rPr>
          <w:rFonts w:ascii="Arial" w:eastAsia="Times New Roman" w:hAnsi="Arial" w:cs="Arial"/>
          <w:kern w:val="0"/>
          <w:sz w:val="28"/>
          <w:szCs w:val="28"/>
          <w:lang w:eastAsia="en-GB"/>
          <w14:ligatures w14:val="none"/>
        </w:rPr>
        <w:t xml:space="preserve"> care could make in their lives, participants spoke about building confidence, being empowered to make choices about how they live, having control over their care and support, feeling an equal part of society and having good, trusting relationships with carers that enable them to feel safe, secure and listened to.</w:t>
      </w:r>
      <w:r w:rsidR="00766D97">
        <w:rPr>
          <w:rFonts w:ascii="Arial" w:eastAsia="Times New Roman" w:hAnsi="Arial" w:cs="Arial"/>
          <w:kern w:val="0"/>
          <w:sz w:val="28"/>
          <w:szCs w:val="28"/>
          <w:lang w:eastAsia="en-GB"/>
          <w14:ligatures w14:val="none"/>
        </w:rPr>
        <w:t xml:space="preserve"> </w:t>
      </w:r>
    </w:p>
    <w:p w14:paraId="47B7B954" w14:textId="0BD5BB7A" w:rsidR="00C4292B" w:rsidRDefault="00370FDA" w:rsidP="00160667">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This aligns with the </w:t>
      </w:r>
      <w:r w:rsidR="00CD4FA0">
        <w:rPr>
          <w:rFonts w:ascii="Arial" w:eastAsia="Times New Roman" w:hAnsi="Arial" w:cs="Arial"/>
          <w:kern w:val="0"/>
          <w:sz w:val="28"/>
          <w:szCs w:val="28"/>
          <w:lang w:eastAsia="en-GB"/>
          <w14:ligatures w14:val="none"/>
        </w:rPr>
        <w:t xml:space="preserve">experiences voiced by the </w:t>
      </w:r>
      <w:r w:rsidR="00766D97">
        <w:rPr>
          <w:rFonts w:ascii="Arial" w:eastAsia="Times New Roman" w:hAnsi="Arial" w:cs="Arial"/>
          <w:kern w:val="0"/>
          <w:sz w:val="28"/>
          <w:szCs w:val="28"/>
          <w:lang w:eastAsia="en-GB"/>
          <w14:ligatures w14:val="none"/>
        </w:rPr>
        <w:t>workforce</w:t>
      </w:r>
      <w:r>
        <w:rPr>
          <w:rFonts w:ascii="Arial" w:eastAsia="Times New Roman" w:hAnsi="Arial" w:cs="Arial"/>
          <w:kern w:val="0"/>
          <w:sz w:val="28"/>
          <w:szCs w:val="28"/>
          <w:lang w:eastAsia="en-GB"/>
          <w14:ligatures w14:val="none"/>
        </w:rPr>
        <w:t xml:space="preserve">, </w:t>
      </w:r>
      <w:r w:rsidR="0091143E">
        <w:rPr>
          <w:rFonts w:ascii="Arial" w:eastAsia="Times New Roman" w:hAnsi="Arial" w:cs="Arial"/>
          <w:kern w:val="0"/>
          <w:sz w:val="28"/>
          <w:szCs w:val="28"/>
          <w:lang w:eastAsia="en-GB"/>
          <w14:ligatures w14:val="none"/>
        </w:rPr>
        <w:t xml:space="preserve">who further </w:t>
      </w:r>
      <w:r w:rsidR="00201C19">
        <w:rPr>
          <w:rFonts w:ascii="Arial" w:eastAsia="Times New Roman" w:hAnsi="Arial" w:cs="Arial"/>
          <w:kern w:val="0"/>
          <w:sz w:val="28"/>
          <w:szCs w:val="28"/>
          <w:lang w:eastAsia="en-GB"/>
          <w14:ligatures w14:val="none"/>
        </w:rPr>
        <w:t xml:space="preserve">added </w:t>
      </w:r>
      <w:r w:rsidR="00F83957">
        <w:rPr>
          <w:rFonts w:ascii="Arial" w:eastAsia="Times New Roman" w:hAnsi="Arial" w:cs="Arial"/>
          <w:kern w:val="0"/>
          <w:sz w:val="28"/>
          <w:szCs w:val="28"/>
          <w:lang w:eastAsia="en-GB"/>
          <w14:ligatures w14:val="none"/>
        </w:rPr>
        <w:t xml:space="preserve">how </w:t>
      </w:r>
      <w:r w:rsidR="00DC37F9">
        <w:rPr>
          <w:rFonts w:ascii="Arial" w:eastAsia="Times New Roman" w:hAnsi="Arial" w:cs="Arial"/>
          <w:kern w:val="0"/>
          <w:sz w:val="28"/>
          <w:szCs w:val="28"/>
          <w:lang w:eastAsia="en-GB"/>
          <w14:ligatures w14:val="none"/>
        </w:rPr>
        <w:t>working effectively together in a supportive</w:t>
      </w:r>
      <w:r w:rsidR="00C4292B">
        <w:rPr>
          <w:rFonts w:ascii="Arial" w:eastAsia="Times New Roman" w:hAnsi="Arial" w:cs="Arial"/>
          <w:kern w:val="0"/>
          <w:sz w:val="28"/>
          <w:szCs w:val="28"/>
          <w:lang w:eastAsia="en-GB"/>
          <w14:ligatures w14:val="none"/>
        </w:rPr>
        <w:t xml:space="preserve"> system and culture would </w:t>
      </w:r>
      <w:r w:rsidR="0093475A">
        <w:rPr>
          <w:rFonts w:ascii="Arial" w:eastAsia="Times New Roman" w:hAnsi="Arial" w:cs="Arial"/>
          <w:kern w:val="0"/>
          <w:sz w:val="28"/>
          <w:szCs w:val="28"/>
          <w:lang w:eastAsia="en-GB"/>
          <w14:ligatures w14:val="none"/>
        </w:rPr>
        <w:t xml:space="preserve">help </w:t>
      </w:r>
      <w:r w:rsidR="00C4292B">
        <w:rPr>
          <w:rFonts w:ascii="Arial" w:eastAsia="Times New Roman" w:hAnsi="Arial" w:cs="Arial"/>
          <w:kern w:val="0"/>
          <w:sz w:val="28"/>
          <w:szCs w:val="28"/>
          <w:lang w:eastAsia="en-GB"/>
          <w14:ligatures w14:val="none"/>
        </w:rPr>
        <w:t>them to feel more valued as individuals</w:t>
      </w:r>
      <w:r w:rsidR="005604AB">
        <w:rPr>
          <w:rFonts w:ascii="Arial" w:eastAsia="Times New Roman" w:hAnsi="Arial" w:cs="Arial"/>
          <w:kern w:val="0"/>
          <w:sz w:val="28"/>
          <w:szCs w:val="28"/>
          <w:lang w:eastAsia="en-GB"/>
          <w14:ligatures w14:val="none"/>
        </w:rPr>
        <w:t xml:space="preserve">, have more positive relationships with colleagues and the people they support, be more creative in </w:t>
      </w:r>
      <w:r w:rsidR="007D53B5">
        <w:rPr>
          <w:rFonts w:ascii="Arial" w:eastAsia="Times New Roman" w:hAnsi="Arial" w:cs="Arial"/>
          <w:kern w:val="0"/>
          <w:sz w:val="28"/>
          <w:szCs w:val="28"/>
          <w:lang w:eastAsia="en-GB"/>
          <w14:ligatures w14:val="none"/>
        </w:rPr>
        <w:t xml:space="preserve">how they support people, and reduce stress at work. </w:t>
      </w:r>
    </w:p>
    <w:p w14:paraId="071CCAB4" w14:textId="2715AD5F" w:rsidR="00B83D7F" w:rsidRPr="008A581C" w:rsidRDefault="00CE6E07" w:rsidP="000C076D">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There is a body of w</w:t>
      </w:r>
      <w:r w:rsidR="007B2A22">
        <w:rPr>
          <w:rFonts w:ascii="Arial" w:eastAsia="Times New Roman" w:hAnsi="Arial" w:cs="Arial"/>
          <w:kern w:val="0"/>
          <w:sz w:val="28"/>
          <w:szCs w:val="28"/>
          <w:lang w:eastAsia="en-GB"/>
          <w14:ligatures w14:val="none"/>
        </w:rPr>
        <w:t>ork ongoing to support improvement across the social care support and community health system</w:t>
      </w:r>
      <w:r w:rsidR="00C10D3A">
        <w:rPr>
          <w:rFonts w:ascii="Arial" w:eastAsia="Times New Roman" w:hAnsi="Arial" w:cs="Arial"/>
          <w:kern w:val="0"/>
          <w:sz w:val="28"/>
          <w:szCs w:val="28"/>
          <w:lang w:eastAsia="en-GB"/>
          <w14:ligatures w14:val="none"/>
        </w:rPr>
        <w:t xml:space="preserve">, the SLIF will support the tracking of </w:t>
      </w:r>
      <w:r w:rsidR="00FF57DF">
        <w:rPr>
          <w:rFonts w:ascii="Arial" w:eastAsia="Times New Roman" w:hAnsi="Arial" w:cs="Arial"/>
          <w:kern w:val="0"/>
          <w:sz w:val="28"/>
          <w:szCs w:val="28"/>
          <w:lang w:eastAsia="en-GB"/>
          <w14:ligatures w14:val="none"/>
        </w:rPr>
        <w:t>improvement</w:t>
      </w:r>
      <w:r w:rsidR="00C10D3A">
        <w:rPr>
          <w:rFonts w:ascii="Arial" w:eastAsia="Times New Roman" w:hAnsi="Arial" w:cs="Arial"/>
          <w:kern w:val="0"/>
          <w:sz w:val="28"/>
          <w:szCs w:val="28"/>
          <w:lang w:eastAsia="en-GB"/>
          <w14:ligatures w14:val="none"/>
        </w:rPr>
        <w:t xml:space="preserve"> </w:t>
      </w:r>
      <w:proofErr w:type="gramStart"/>
      <w:r w:rsidR="00C10D3A">
        <w:rPr>
          <w:rFonts w:ascii="Arial" w:eastAsia="Times New Roman" w:hAnsi="Arial" w:cs="Arial"/>
          <w:kern w:val="0"/>
          <w:sz w:val="28"/>
          <w:szCs w:val="28"/>
          <w:lang w:eastAsia="en-GB"/>
          <w14:ligatures w14:val="none"/>
        </w:rPr>
        <w:t>as a result of</w:t>
      </w:r>
      <w:proofErr w:type="gramEnd"/>
      <w:r w:rsidR="00C10D3A">
        <w:rPr>
          <w:rFonts w:ascii="Arial" w:eastAsia="Times New Roman" w:hAnsi="Arial" w:cs="Arial"/>
          <w:kern w:val="0"/>
          <w:sz w:val="28"/>
          <w:szCs w:val="28"/>
          <w:lang w:eastAsia="en-GB"/>
          <w14:ligatures w14:val="none"/>
        </w:rPr>
        <w:t xml:space="preserve"> this body of work </w:t>
      </w:r>
      <w:r w:rsidR="00762DB8">
        <w:rPr>
          <w:rFonts w:ascii="Arial" w:eastAsia="Times New Roman" w:hAnsi="Arial" w:cs="Arial"/>
          <w:kern w:val="0"/>
          <w:sz w:val="28"/>
          <w:szCs w:val="28"/>
          <w:lang w:eastAsia="en-GB"/>
          <w14:ligatures w14:val="none"/>
        </w:rPr>
        <w:t xml:space="preserve">by the </w:t>
      </w:r>
      <w:r w:rsidR="00762DB8">
        <w:rPr>
          <w:rFonts w:ascii="Arial" w:eastAsia="Times New Roman" w:hAnsi="Arial" w:cs="Arial"/>
          <w:kern w:val="0"/>
          <w:sz w:val="28"/>
          <w:szCs w:val="28"/>
          <w:lang w:eastAsia="en-GB"/>
          <w14:ligatures w14:val="none"/>
        </w:rPr>
        <w:lastRenderedPageBreak/>
        <w:t>outcomes that matter to people with lived and living experience or using or working in</w:t>
      </w:r>
      <w:r w:rsidR="00762DB8" w:rsidRPr="001E3F62">
        <w:rPr>
          <w:rFonts w:ascii="Arial" w:eastAsia="Times New Roman" w:hAnsi="Arial" w:cs="Arial"/>
          <w:kern w:val="0"/>
          <w:sz w:val="28"/>
          <w:szCs w:val="28"/>
          <w:lang w:eastAsia="en-GB"/>
          <w14:ligatures w14:val="none"/>
        </w:rPr>
        <w:t xml:space="preserve"> </w:t>
      </w:r>
      <w:r w:rsidR="00762DB8">
        <w:rPr>
          <w:rFonts w:ascii="Arial" w:eastAsia="Times New Roman" w:hAnsi="Arial" w:cs="Arial"/>
          <w:kern w:val="0"/>
          <w:sz w:val="28"/>
          <w:szCs w:val="28"/>
          <w:lang w:eastAsia="en-GB"/>
          <w14:ligatures w14:val="none"/>
        </w:rPr>
        <w:t>in social care support and community health services</w:t>
      </w:r>
      <w:r w:rsidR="000C076D">
        <w:rPr>
          <w:rFonts w:ascii="Arial" w:eastAsia="Times New Roman" w:hAnsi="Arial" w:cs="Arial"/>
          <w:kern w:val="0"/>
          <w:sz w:val="28"/>
          <w:szCs w:val="28"/>
          <w:lang w:eastAsia="en-GB"/>
          <w14:ligatures w14:val="none"/>
        </w:rPr>
        <w:t xml:space="preserve">.  To ensure </w:t>
      </w:r>
      <w:r w:rsidR="00FF57DF">
        <w:rPr>
          <w:rFonts w:ascii="Arial" w:eastAsia="Times New Roman" w:hAnsi="Arial" w:cs="Arial"/>
          <w:kern w:val="0"/>
          <w:sz w:val="28"/>
          <w:szCs w:val="28"/>
          <w:lang w:eastAsia="en-GB"/>
          <w14:ligatures w14:val="none"/>
        </w:rPr>
        <w:t>ongoing opportunity for people to self-define the outcomes that matter to them</w:t>
      </w:r>
      <w:r w:rsidR="00ED7CB3">
        <w:rPr>
          <w:rFonts w:ascii="Arial" w:eastAsia="Times New Roman" w:hAnsi="Arial" w:cs="Arial"/>
          <w:kern w:val="0"/>
          <w:sz w:val="28"/>
          <w:szCs w:val="28"/>
          <w:lang w:eastAsia="en-GB"/>
          <w14:ligatures w14:val="none"/>
        </w:rPr>
        <w:t xml:space="preserve"> it will be important to continue to </w:t>
      </w:r>
      <w:r w:rsidR="00B83D7F" w:rsidRPr="008A581C">
        <w:rPr>
          <w:rFonts w:ascii="Arial" w:eastAsia="Times New Roman" w:hAnsi="Arial" w:cs="Arial"/>
          <w:kern w:val="0"/>
          <w:sz w:val="28"/>
          <w:szCs w:val="28"/>
          <w:lang w:eastAsia="en-GB"/>
          <w14:ligatures w14:val="none"/>
        </w:rPr>
        <w:t xml:space="preserve">meaningfully involve </w:t>
      </w:r>
      <w:r w:rsidR="000C076D">
        <w:rPr>
          <w:rFonts w:ascii="Arial" w:eastAsia="Times New Roman" w:hAnsi="Arial" w:cs="Arial"/>
          <w:kern w:val="0"/>
          <w:sz w:val="28"/>
          <w:szCs w:val="28"/>
          <w:lang w:eastAsia="en-GB"/>
          <w14:ligatures w14:val="none"/>
        </w:rPr>
        <w:t>people with lived and living experience</w:t>
      </w:r>
      <w:r w:rsidR="00F04D3D">
        <w:rPr>
          <w:rFonts w:ascii="Arial" w:eastAsia="Times New Roman" w:hAnsi="Arial" w:cs="Arial"/>
          <w:kern w:val="0"/>
          <w:sz w:val="28"/>
          <w:szCs w:val="28"/>
          <w:lang w:eastAsia="en-GB"/>
          <w14:ligatures w14:val="none"/>
        </w:rPr>
        <w:t xml:space="preserve"> </w:t>
      </w:r>
      <w:r w:rsidR="00BD6A7B">
        <w:rPr>
          <w:rFonts w:ascii="Arial" w:eastAsia="Times New Roman" w:hAnsi="Arial" w:cs="Arial"/>
          <w:kern w:val="0"/>
          <w:sz w:val="28"/>
          <w:szCs w:val="28"/>
          <w:lang w:eastAsia="en-GB"/>
          <w14:ligatures w14:val="none"/>
        </w:rPr>
        <w:t>in the development and</w:t>
      </w:r>
      <w:r w:rsidR="00F04D3D">
        <w:rPr>
          <w:rFonts w:ascii="Arial" w:eastAsia="Times New Roman" w:hAnsi="Arial" w:cs="Arial"/>
          <w:kern w:val="0"/>
          <w:sz w:val="28"/>
          <w:szCs w:val="28"/>
          <w:lang w:eastAsia="en-GB"/>
          <w14:ligatures w14:val="none"/>
        </w:rPr>
        <w:t xml:space="preserve"> future</w:t>
      </w:r>
      <w:r w:rsidR="00BD6A7B">
        <w:rPr>
          <w:rFonts w:ascii="Arial" w:eastAsia="Times New Roman" w:hAnsi="Arial" w:cs="Arial"/>
          <w:kern w:val="0"/>
          <w:sz w:val="28"/>
          <w:szCs w:val="28"/>
          <w:lang w:eastAsia="en-GB"/>
          <w14:ligatures w14:val="none"/>
        </w:rPr>
        <w:t xml:space="preserve"> review</w:t>
      </w:r>
      <w:r w:rsidR="00F04D3D">
        <w:rPr>
          <w:rFonts w:ascii="Arial" w:eastAsia="Times New Roman" w:hAnsi="Arial" w:cs="Arial"/>
          <w:kern w:val="0"/>
          <w:sz w:val="28"/>
          <w:szCs w:val="28"/>
          <w:lang w:eastAsia="en-GB"/>
          <w14:ligatures w14:val="none"/>
        </w:rPr>
        <w:t>s</w:t>
      </w:r>
      <w:r w:rsidR="00BD6A7B">
        <w:rPr>
          <w:rFonts w:ascii="Arial" w:eastAsia="Times New Roman" w:hAnsi="Arial" w:cs="Arial"/>
          <w:kern w:val="0"/>
          <w:sz w:val="28"/>
          <w:szCs w:val="28"/>
          <w:lang w:eastAsia="en-GB"/>
          <w14:ligatures w14:val="none"/>
        </w:rPr>
        <w:t xml:space="preserve"> of the SLIF</w:t>
      </w:r>
      <w:r w:rsidR="0033443B">
        <w:rPr>
          <w:rFonts w:ascii="Arial" w:eastAsia="Times New Roman" w:hAnsi="Arial" w:cs="Arial"/>
          <w:kern w:val="0"/>
          <w:sz w:val="28"/>
          <w:szCs w:val="28"/>
          <w:lang w:eastAsia="en-GB"/>
          <w14:ligatures w14:val="none"/>
        </w:rPr>
        <w:t xml:space="preserve">.   </w:t>
      </w:r>
    </w:p>
    <w:p w14:paraId="2599B035" w14:textId="77777777" w:rsidR="00D0352B" w:rsidRPr="008A581C" w:rsidRDefault="00D0352B" w:rsidP="006677C1">
      <w:pPr>
        <w:spacing w:line="276" w:lineRule="auto"/>
        <w:rPr>
          <w:rFonts w:ascii="Arial" w:hAnsi="Arial" w:cs="Arial"/>
          <w:b/>
          <w:bCs/>
          <w:color w:val="800080"/>
          <w:sz w:val="32"/>
          <w:szCs w:val="32"/>
        </w:rPr>
      </w:pPr>
      <w:bookmarkStart w:id="6" w:name="_Toc179534065"/>
      <w:r w:rsidRPr="008A581C">
        <w:rPr>
          <w:rFonts w:ascii="Arial" w:hAnsi="Arial" w:cs="Arial"/>
          <w:b/>
          <w:bCs/>
          <w:color w:val="800080"/>
          <w:sz w:val="32"/>
          <w:szCs w:val="32"/>
        </w:rPr>
        <w:t>Contact</w:t>
      </w:r>
      <w:bookmarkEnd w:id="6"/>
    </w:p>
    <w:p w14:paraId="140996D5" w14:textId="17A8C568" w:rsidR="00D0352B" w:rsidRPr="008A581C" w:rsidRDefault="007925A2" w:rsidP="00D0352B">
      <w:pPr>
        <w:spacing w:after="0" w:line="276" w:lineRule="auto"/>
        <w:rPr>
          <w:rFonts w:ascii="Arial" w:eastAsiaTheme="minorEastAsia" w:hAnsi="Arial" w:cs="Arial"/>
          <w:b/>
          <w:color w:val="000000" w:themeColor="text1"/>
          <w:kern w:val="0"/>
          <w:sz w:val="28"/>
          <w14:ligatures w14:val="none"/>
        </w:rPr>
      </w:pPr>
      <w:r w:rsidRPr="008A581C">
        <w:rPr>
          <w:rFonts w:ascii="Arial" w:eastAsiaTheme="minorEastAsia" w:hAnsi="Arial" w:cs="Arial"/>
          <w:b/>
          <w:color w:val="000000" w:themeColor="text1"/>
          <w:kern w:val="0"/>
          <w:sz w:val="28"/>
          <w14:ligatures w14:val="none"/>
        </w:rPr>
        <w:t>Justine Duncan</w:t>
      </w:r>
      <w:r w:rsidR="00D0352B" w:rsidRPr="008A581C">
        <w:rPr>
          <w:rFonts w:ascii="Arial" w:eastAsiaTheme="minorEastAsia" w:hAnsi="Arial" w:cs="Arial"/>
          <w:b/>
          <w:color w:val="000000" w:themeColor="text1"/>
          <w:kern w:val="0"/>
          <w:sz w:val="28"/>
          <w14:ligatures w14:val="none"/>
        </w:rPr>
        <w:t xml:space="preserve">, </w:t>
      </w:r>
      <w:r w:rsidR="003929D7" w:rsidRPr="008A581C">
        <w:rPr>
          <w:rFonts w:ascii="Arial" w:eastAsiaTheme="minorEastAsia" w:hAnsi="Arial" w:cs="Arial"/>
          <w:b/>
          <w:color w:val="000000" w:themeColor="text1"/>
          <w:kern w:val="0"/>
          <w:sz w:val="28"/>
          <w14:ligatures w14:val="none"/>
        </w:rPr>
        <w:t>Director of Communication and Engagement</w:t>
      </w:r>
    </w:p>
    <w:p w14:paraId="4EEC17FC" w14:textId="7A33CBF7" w:rsidR="00D0352B" w:rsidRPr="008A581C" w:rsidRDefault="00D0352B" w:rsidP="00D0352B">
      <w:pPr>
        <w:spacing w:after="0" w:line="276" w:lineRule="auto"/>
        <w:rPr>
          <w:rFonts w:ascii="Arial" w:eastAsiaTheme="minorEastAsia" w:hAnsi="Arial" w:cs="Arial"/>
          <w:color w:val="000000"/>
          <w:kern w:val="0"/>
          <w:sz w:val="28"/>
          <w14:ligatures w14:val="none"/>
        </w:rPr>
      </w:pPr>
      <w:r w:rsidRPr="008A581C">
        <w:rPr>
          <w:rFonts w:ascii="Arial" w:eastAsiaTheme="minorEastAsia" w:hAnsi="Arial" w:cs="Arial"/>
          <w:color w:val="000000" w:themeColor="text1"/>
          <w:kern w:val="0"/>
          <w:sz w:val="28"/>
          <w14:ligatures w14:val="none"/>
        </w:rPr>
        <w:t>E:</w:t>
      </w:r>
      <w:r w:rsidR="003929D7" w:rsidRPr="008A581C">
        <w:rPr>
          <w:rFonts w:ascii="Arial" w:eastAsiaTheme="minorEastAsia" w:hAnsi="Arial" w:cs="Arial"/>
          <w:color w:val="000000" w:themeColor="text1"/>
          <w:kern w:val="0"/>
          <w:sz w:val="28"/>
          <w14:ligatures w14:val="none"/>
        </w:rPr>
        <w:t xml:space="preserve"> </w:t>
      </w:r>
      <w:hyperlink r:id="rId15" w:history="1">
        <w:r w:rsidR="003929D7" w:rsidRPr="008A581C">
          <w:rPr>
            <w:rStyle w:val="Hyperlink"/>
            <w:rFonts w:ascii="Arial" w:eastAsiaTheme="minorEastAsia" w:hAnsi="Arial" w:cs="Arial"/>
            <w:kern w:val="0"/>
            <w:sz w:val="28"/>
            <w14:ligatures w14:val="none"/>
          </w:rPr>
          <w:t>Justine.Duncan@alliance-scotland.org.uk</w:t>
        </w:r>
      </w:hyperlink>
      <w:r w:rsidR="003929D7" w:rsidRPr="008A581C">
        <w:rPr>
          <w:rFonts w:ascii="Arial" w:eastAsiaTheme="minorEastAsia" w:hAnsi="Arial" w:cs="Arial"/>
          <w:color w:val="000000" w:themeColor="text1"/>
          <w:kern w:val="0"/>
          <w:sz w:val="28"/>
          <w14:ligatures w14:val="none"/>
        </w:rPr>
        <w:t xml:space="preserve"> </w:t>
      </w:r>
    </w:p>
    <w:p w14:paraId="5260F7A3" w14:textId="77777777" w:rsidR="00D0352B" w:rsidRPr="008A581C" w:rsidRDefault="00D0352B" w:rsidP="00D0352B">
      <w:pPr>
        <w:spacing w:after="0" w:line="276" w:lineRule="auto"/>
        <w:rPr>
          <w:rFonts w:ascii="Arial" w:eastAsiaTheme="minorEastAsia" w:hAnsi="Arial" w:cs="Arial"/>
          <w:color w:val="000000"/>
          <w:kern w:val="0"/>
          <w:sz w:val="28"/>
          <w14:ligatures w14:val="none"/>
        </w:rPr>
      </w:pPr>
    </w:p>
    <w:p w14:paraId="6D0900ED" w14:textId="5FC48C84" w:rsidR="00D0352B" w:rsidRPr="008A581C" w:rsidRDefault="001B0FC9" w:rsidP="00D0352B">
      <w:pPr>
        <w:spacing w:after="0" w:line="276" w:lineRule="auto"/>
        <w:rPr>
          <w:rFonts w:ascii="Arial" w:eastAsiaTheme="minorEastAsia" w:hAnsi="Arial" w:cs="Arial"/>
          <w:b/>
          <w:color w:val="000000" w:themeColor="text1"/>
          <w:kern w:val="0"/>
          <w:sz w:val="28"/>
          <w14:ligatures w14:val="none"/>
        </w:rPr>
      </w:pPr>
      <w:r w:rsidRPr="008A581C">
        <w:rPr>
          <w:rFonts w:ascii="Arial" w:eastAsiaTheme="minorEastAsia" w:hAnsi="Arial" w:cs="Arial"/>
          <w:b/>
          <w:color w:val="000000" w:themeColor="text1"/>
          <w:kern w:val="0"/>
          <w:sz w:val="28"/>
          <w14:ligatures w14:val="none"/>
        </w:rPr>
        <w:t>Kerry Ritchie</w:t>
      </w:r>
      <w:r w:rsidR="00D0352B" w:rsidRPr="008A581C">
        <w:rPr>
          <w:rFonts w:ascii="Arial" w:eastAsiaTheme="minorEastAsia" w:hAnsi="Arial" w:cs="Arial"/>
          <w:b/>
          <w:color w:val="000000" w:themeColor="text1"/>
          <w:kern w:val="0"/>
          <w:sz w:val="28"/>
          <w14:ligatures w14:val="none"/>
        </w:rPr>
        <w:t xml:space="preserve">, </w:t>
      </w:r>
      <w:r w:rsidR="007849F7" w:rsidRPr="008A581C">
        <w:rPr>
          <w:rFonts w:ascii="Arial" w:eastAsiaTheme="minorEastAsia" w:hAnsi="Arial" w:cs="Arial"/>
          <w:b/>
          <w:color w:val="000000" w:themeColor="text1"/>
          <w:kern w:val="0"/>
          <w:sz w:val="28"/>
          <w14:ligatures w14:val="none"/>
        </w:rPr>
        <w:t>Programme Manager</w:t>
      </w:r>
    </w:p>
    <w:p w14:paraId="0D7586B3" w14:textId="76215961" w:rsidR="00D0352B" w:rsidRPr="008A581C" w:rsidRDefault="00D0352B" w:rsidP="00D0352B">
      <w:pPr>
        <w:spacing w:after="0" w:line="276" w:lineRule="auto"/>
        <w:rPr>
          <w:rFonts w:ascii="Arial" w:eastAsiaTheme="minorEastAsia" w:hAnsi="Arial" w:cs="Arial"/>
          <w:color w:val="000000"/>
          <w:kern w:val="0"/>
          <w:sz w:val="28"/>
          <w14:ligatures w14:val="none"/>
        </w:rPr>
      </w:pPr>
      <w:r w:rsidRPr="008A581C">
        <w:rPr>
          <w:rFonts w:ascii="Arial" w:eastAsiaTheme="minorEastAsia" w:hAnsi="Arial" w:cs="Arial"/>
          <w:color w:val="000000" w:themeColor="text1"/>
          <w:kern w:val="0"/>
          <w:sz w:val="28"/>
          <w14:ligatures w14:val="none"/>
        </w:rPr>
        <w:t>E:</w:t>
      </w:r>
      <w:r w:rsidR="007849F7" w:rsidRPr="008A581C">
        <w:rPr>
          <w:rFonts w:ascii="Arial" w:eastAsiaTheme="minorEastAsia" w:hAnsi="Arial" w:cs="Arial"/>
          <w:color w:val="000000" w:themeColor="text1"/>
          <w:kern w:val="0"/>
          <w:sz w:val="28"/>
          <w14:ligatures w14:val="none"/>
        </w:rPr>
        <w:t xml:space="preserve"> </w:t>
      </w:r>
      <w:hyperlink r:id="rId16" w:history="1">
        <w:r w:rsidR="007849F7" w:rsidRPr="008A581C">
          <w:rPr>
            <w:rStyle w:val="Hyperlink"/>
            <w:rFonts w:ascii="Arial" w:eastAsiaTheme="minorEastAsia" w:hAnsi="Arial" w:cs="Arial"/>
            <w:kern w:val="0"/>
            <w:sz w:val="28"/>
            <w14:ligatures w14:val="none"/>
          </w:rPr>
          <w:t>Kerry.Ritchie@alliance-scotland.org.uk</w:t>
        </w:r>
      </w:hyperlink>
      <w:r w:rsidR="007849F7" w:rsidRPr="008A581C">
        <w:rPr>
          <w:rFonts w:ascii="Arial" w:eastAsiaTheme="minorEastAsia" w:hAnsi="Arial" w:cs="Arial"/>
          <w:color w:val="000000" w:themeColor="text1"/>
          <w:kern w:val="0"/>
          <w:sz w:val="28"/>
          <w14:ligatures w14:val="none"/>
        </w:rPr>
        <w:t xml:space="preserve"> </w:t>
      </w:r>
    </w:p>
    <w:p w14:paraId="70BD4B94" w14:textId="77777777" w:rsidR="00D0352B" w:rsidRPr="008A581C" w:rsidRDefault="00D0352B" w:rsidP="00D0352B">
      <w:pPr>
        <w:spacing w:after="0" w:line="276" w:lineRule="auto"/>
        <w:rPr>
          <w:rFonts w:ascii="Arial" w:eastAsiaTheme="minorEastAsia" w:hAnsi="Arial" w:cs="Arial"/>
          <w:color w:val="000000"/>
          <w:kern w:val="0"/>
          <w:sz w:val="28"/>
          <w14:ligatures w14:val="none"/>
        </w:rPr>
      </w:pPr>
    </w:p>
    <w:p w14:paraId="17208C36" w14:textId="4FD5FF29" w:rsidR="007925A2" w:rsidRPr="008A581C" w:rsidRDefault="007849F7" w:rsidP="007925A2">
      <w:pPr>
        <w:spacing w:after="0" w:line="276" w:lineRule="auto"/>
        <w:rPr>
          <w:rFonts w:ascii="Arial" w:eastAsiaTheme="minorEastAsia" w:hAnsi="Arial" w:cs="Arial"/>
          <w:b/>
          <w:color w:val="000000" w:themeColor="text1"/>
          <w:kern w:val="0"/>
          <w:sz w:val="28"/>
          <w14:ligatures w14:val="none"/>
        </w:rPr>
      </w:pPr>
      <w:r w:rsidRPr="008A581C">
        <w:rPr>
          <w:rFonts w:ascii="Arial" w:eastAsiaTheme="minorEastAsia" w:hAnsi="Arial" w:cs="Arial"/>
          <w:b/>
          <w:color w:val="000000" w:themeColor="text1"/>
          <w:kern w:val="0"/>
          <w:sz w:val="28"/>
          <w14:ligatures w14:val="none"/>
        </w:rPr>
        <w:t>Charlotte O’Brien, Policy Officer</w:t>
      </w:r>
    </w:p>
    <w:p w14:paraId="56AFA6FB" w14:textId="71584194" w:rsidR="007925A2" w:rsidRPr="008A581C" w:rsidRDefault="007925A2" w:rsidP="007925A2">
      <w:pPr>
        <w:spacing w:after="0" w:line="276" w:lineRule="auto"/>
        <w:rPr>
          <w:rFonts w:ascii="Arial" w:eastAsiaTheme="minorEastAsia" w:hAnsi="Arial" w:cs="Arial"/>
          <w:color w:val="000000"/>
          <w:kern w:val="0"/>
          <w:sz w:val="28"/>
          <w14:ligatures w14:val="none"/>
        </w:rPr>
      </w:pPr>
      <w:r w:rsidRPr="008A581C">
        <w:rPr>
          <w:rFonts w:ascii="Arial" w:eastAsiaTheme="minorEastAsia" w:hAnsi="Arial" w:cs="Arial"/>
          <w:color w:val="000000" w:themeColor="text1"/>
          <w:kern w:val="0"/>
          <w:sz w:val="28"/>
          <w14:ligatures w14:val="none"/>
        </w:rPr>
        <w:t>E:</w:t>
      </w:r>
      <w:r w:rsidR="007849F7" w:rsidRPr="008A581C">
        <w:rPr>
          <w:rFonts w:ascii="Arial" w:eastAsiaTheme="minorEastAsia" w:hAnsi="Arial" w:cs="Arial"/>
          <w:color w:val="000000" w:themeColor="text1"/>
          <w:kern w:val="0"/>
          <w:sz w:val="28"/>
          <w14:ligatures w14:val="none"/>
        </w:rPr>
        <w:t xml:space="preserve"> </w:t>
      </w:r>
      <w:hyperlink r:id="rId17" w:history="1">
        <w:r w:rsidR="007849F7" w:rsidRPr="008A581C">
          <w:rPr>
            <w:rStyle w:val="Hyperlink"/>
            <w:rFonts w:ascii="Arial" w:eastAsiaTheme="minorEastAsia" w:hAnsi="Arial" w:cs="Arial"/>
            <w:kern w:val="0"/>
            <w:sz w:val="28"/>
            <w14:ligatures w14:val="none"/>
          </w:rPr>
          <w:t>Charlotte.Obrien@alliance-scotland.org.uk</w:t>
        </w:r>
      </w:hyperlink>
      <w:r w:rsidR="007849F7" w:rsidRPr="008A581C">
        <w:rPr>
          <w:rFonts w:ascii="Arial" w:eastAsiaTheme="minorEastAsia" w:hAnsi="Arial" w:cs="Arial"/>
          <w:color w:val="000000" w:themeColor="text1"/>
          <w:kern w:val="0"/>
          <w:sz w:val="28"/>
          <w14:ligatures w14:val="none"/>
        </w:rPr>
        <w:t xml:space="preserve"> </w:t>
      </w:r>
    </w:p>
    <w:p w14:paraId="290962B4" w14:textId="77777777" w:rsidR="00D0352B" w:rsidRPr="008A581C" w:rsidRDefault="00D0352B" w:rsidP="00D0352B">
      <w:pPr>
        <w:spacing w:after="0" w:line="276" w:lineRule="auto"/>
        <w:rPr>
          <w:rFonts w:ascii="Arial" w:eastAsiaTheme="minorEastAsia" w:hAnsi="Arial" w:cs="Arial"/>
          <w:color w:val="000000"/>
          <w:kern w:val="0"/>
          <w:sz w:val="28"/>
          <w14:ligatures w14:val="none"/>
        </w:rPr>
      </w:pPr>
    </w:p>
    <w:p w14:paraId="681C69A2" w14:textId="77777777" w:rsidR="00D0352B" w:rsidRPr="008A581C" w:rsidRDefault="00D0352B" w:rsidP="00D0352B">
      <w:pPr>
        <w:spacing w:after="0" w:line="276" w:lineRule="auto"/>
        <w:rPr>
          <w:rFonts w:ascii="Arial" w:eastAsiaTheme="minorEastAsia" w:hAnsi="Arial" w:cs="Arial"/>
          <w:color w:val="000000" w:themeColor="text1"/>
          <w:kern w:val="0"/>
          <w:sz w:val="28"/>
          <w14:ligatures w14:val="none"/>
        </w:rPr>
      </w:pPr>
      <w:r w:rsidRPr="008A581C">
        <w:rPr>
          <w:rFonts w:ascii="Arial" w:eastAsiaTheme="minorEastAsia" w:hAnsi="Arial" w:cs="Arial"/>
          <w:color w:val="000000" w:themeColor="text1"/>
          <w:kern w:val="0"/>
          <w:sz w:val="28"/>
          <w14:ligatures w14:val="none"/>
        </w:rPr>
        <w:t>T: 0141 404 0231</w:t>
      </w:r>
    </w:p>
    <w:p w14:paraId="250D4851" w14:textId="77777777" w:rsidR="00D0352B" w:rsidRPr="008A581C" w:rsidRDefault="00D0352B" w:rsidP="00D0352B">
      <w:pPr>
        <w:rPr>
          <w:rFonts w:ascii="Arial" w:eastAsiaTheme="minorEastAsia" w:hAnsi="Arial" w:cs="Arial"/>
          <w:color w:val="0563C1"/>
          <w:kern w:val="0"/>
          <w:sz w:val="28"/>
          <w:u w:val="single"/>
          <w14:ligatures w14:val="none"/>
        </w:rPr>
      </w:pPr>
      <w:r w:rsidRPr="008A581C">
        <w:rPr>
          <w:rFonts w:ascii="Arial" w:eastAsiaTheme="minorEastAsia" w:hAnsi="Arial" w:cs="Arial"/>
          <w:color w:val="000000" w:themeColor="text1"/>
          <w:kern w:val="0"/>
          <w:sz w:val="28"/>
          <w14:ligatures w14:val="none"/>
        </w:rPr>
        <w:t xml:space="preserve">W: </w:t>
      </w:r>
      <w:hyperlink r:id="rId18" w:history="1">
        <w:r w:rsidRPr="008A581C">
          <w:rPr>
            <w:rFonts w:ascii="Arial" w:eastAsiaTheme="minorEastAsia" w:hAnsi="Arial" w:cs="Arial"/>
            <w:color w:val="0563C1"/>
            <w:kern w:val="0"/>
            <w:sz w:val="28"/>
            <w:u w:val="single"/>
            <w14:ligatures w14:val="none"/>
          </w:rPr>
          <w:t>http://www.alliance-scotland.org.uk/</w:t>
        </w:r>
      </w:hyperlink>
    </w:p>
    <w:p w14:paraId="27F882DA" w14:textId="77777777" w:rsidR="00C66C42" w:rsidRPr="008A581C" w:rsidRDefault="00C66C42" w:rsidP="00D0352B">
      <w:pPr>
        <w:rPr>
          <w:rFonts w:ascii="Arial" w:eastAsiaTheme="minorEastAsia" w:hAnsi="Arial" w:cs="Arial"/>
          <w:color w:val="0563C1"/>
          <w:kern w:val="0"/>
          <w:sz w:val="28"/>
          <w:u w:val="single"/>
          <w14:ligatures w14:val="none"/>
        </w:rPr>
      </w:pPr>
    </w:p>
    <w:p w14:paraId="28C56FB1" w14:textId="77777777" w:rsidR="00C66C42" w:rsidRPr="008A581C" w:rsidRDefault="00C66C42" w:rsidP="00D0352B">
      <w:pPr>
        <w:rPr>
          <w:rFonts w:ascii="Arial" w:eastAsiaTheme="minorEastAsia" w:hAnsi="Arial" w:cs="Arial"/>
          <w:color w:val="0563C1"/>
          <w:kern w:val="0"/>
          <w:sz w:val="28"/>
          <w:u w:val="single"/>
          <w14:ligatures w14:val="none"/>
        </w:rPr>
      </w:pPr>
    </w:p>
    <w:p w14:paraId="10B338E1" w14:textId="77777777" w:rsidR="00C66C42" w:rsidRPr="008A581C" w:rsidRDefault="00C66C42" w:rsidP="00D0352B">
      <w:pPr>
        <w:rPr>
          <w:rFonts w:ascii="Arial" w:eastAsiaTheme="minorEastAsia" w:hAnsi="Arial" w:cs="Arial"/>
          <w:color w:val="0563C1"/>
          <w:kern w:val="0"/>
          <w:sz w:val="28"/>
          <w:u w:val="single"/>
          <w14:ligatures w14:val="none"/>
        </w:rPr>
      </w:pPr>
    </w:p>
    <w:p w14:paraId="4AB72E39" w14:textId="77777777" w:rsidR="00F0671E" w:rsidRPr="008A581C" w:rsidRDefault="00F0671E" w:rsidP="005C7066">
      <w:pPr>
        <w:spacing w:line="276" w:lineRule="auto"/>
      </w:pPr>
    </w:p>
    <w:p w14:paraId="7CC22D93" w14:textId="5C2E3904" w:rsidR="00102F00" w:rsidRPr="008A581C" w:rsidRDefault="00102F00" w:rsidP="00F0671E">
      <w:r w:rsidRPr="008A581C">
        <w:br w:type="page"/>
      </w:r>
    </w:p>
    <w:p w14:paraId="26B54061" w14:textId="77777777" w:rsidR="009E5927" w:rsidRPr="008A581C" w:rsidRDefault="009E5927" w:rsidP="009E5927">
      <w:pPr>
        <w:rPr>
          <w:rFonts w:ascii="Arial" w:hAnsi="Arial" w:cs="Arial"/>
          <w:b/>
          <w:bCs/>
          <w:sz w:val="44"/>
          <w:szCs w:val="44"/>
        </w:rPr>
      </w:pPr>
      <w:r w:rsidRPr="008A581C">
        <w:rPr>
          <w:rFonts w:ascii="Arial" w:hAnsi="Arial" w:cs="Arial"/>
          <w:b/>
          <w:bCs/>
          <w:sz w:val="44"/>
          <w:szCs w:val="44"/>
        </w:rPr>
        <w:lastRenderedPageBreak/>
        <w:t>About the ALLIANCE</w:t>
      </w:r>
    </w:p>
    <w:p w14:paraId="79388874" w14:textId="25F7D8F4" w:rsidR="009E5927" w:rsidRPr="008A581C" w:rsidRDefault="009E5927" w:rsidP="009E5927">
      <w:pPr>
        <w:rPr>
          <w:rFonts w:ascii="Arial" w:hAnsi="Arial" w:cs="Arial"/>
          <w:sz w:val="29"/>
          <w:szCs w:val="29"/>
        </w:rPr>
      </w:pPr>
      <w:r w:rsidRPr="008A581C">
        <w:rPr>
          <w:rFonts w:ascii="Arial" w:hAnsi="Arial" w:cs="Arial"/>
          <w:sz w:val="29"/>
          <w:szCs w:val="29"/>
        </w:rPr>
        <w:t xml:space="preserve">The Health and Social Care Alliance Scotland (the ALLIANCE) </w:t>
      </w:r>
      <w:proofErr w:type="gramStart"/>
      <w:r w:rsidRPr="008A581C">
        <w:rPr>
          <w:rFonts w:ascii="Arial" w:hAnsi="Arial" w:cs="Arial"/>
          <w:sz w:val="29"/>
          <w:szCs w:val="29"/>
        </w:rPr>
        <w:t>is</w:t>
      </w:r>
      <w:proofErr w:type="gramEnd"/>
      <w:r w:rsidRPr="008A581C">
        <w:rPr>
          <w:rFonts w:ascii="Arial" w:hAnsi="Arial" w:cs="Arial"/>
          <w:sz w:val="29"/>
          <w:szCs w:val="29"/>
        </w:rPr>
        <w:t xml:space="preserve">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5621CA41" w14:textId="304AE2B5" w:rsidR="009E5927" w:rsidRPr="008A581C" w:rsidRDefault="009E5927" w:rsidP="009E5927">
      <w:pPr>
        <w:rPr>
          <w:rFonts w:ascii="Arial" w:hAnsi="Arial" w:cs="Arial"/>
          <w:sz w:val="29"/>
          <w:szCs w:val="29"/>
        </w:rPr>
      </w:pPr>
      <w:r w:rsidRPr="008A581C">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1671FCCA" w14:textId="43E7F9F8" w:rsidR="009E5927" w:rsidRPr="008A581C" w:rsidRDefault="009E5927" w:rsidP="009E5927">
      <w:pPr>
        <w:rPr>
          <w:rFonts w:ascii="Arial" w:hAnsi="Arial" w:cs="Arial"/>
          <w:sz w:val="29"/>
          <w:szCs w:val="29"/>
        </w:rPr>
      </w:pPr>
      <w:r w:rsidRPr="008A581C">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2DFB84C9" w14:textId="77777777" w:rsidR="009E5927" w:rsidRPr="008A581C" w:rsidRDefault="009E5927" w:rsidP="009E5927">
      <w:pPr>
        <w:rPr>
          <w:rFonts w:ascii="Arial" w:hAnsi="Arial" w:cs="Arial"/>
          <w:sz w:val="29"/>
          <w:szCs w:val="29"/>
        </w:rPr>
      </w:pPr>
      <w:r w:rsidRPr="008A581C">
        <w:rPr>
          <w:rFonts w:ascii="Arial" w:hAnsi="Arial" w:cs="Arial"/>
          <w:sz w:val="29"/>
          <w:szCs w:val="29"/>
        </w:rPr>
        <w:t xml:space="preserve">The ALLIANCE has three core aims. We seek to: </w:t>
      </w:r>
    </w:p>
    <w:p w14:paraId="2521DDBA" w14:textId="77777777" w:rsidR="009E5927" w:rsidRPr="008A581C" w:rsidRDefault="009E5927" w:rsidP="00C03A49">
      <w:pPr>
        <w:pStyle w:val="ListParagraph"/>
        <w:numPr>
          <w:ilvl w:val="0"/>
          <w:numId w:val="1"/>
        </w:numPr>
        <w:ind w:left="432" w:hanging="432"/>
        <w:rPr>
          <w:rFonts w:ascii="Arial" w:hAnsi="Arial" w:cs="Arial"/>
          <w:sz w:val="29"/>
          <w:szCs w:val="29"/>
        </w:rPr>
      </w:pPr>
      <w:r w:rsidRPr="008A581C">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1F43DFB8" w14:textId="05A8EC35" w:rsidR="009E5927" w:rsidRPr="008A581C" w:rsidRDefault="009E5927" w:rsidP="00C03A49">
      <w:pPr>
        <w:pStyle w:val="ListParagraph"/>
        <w:numPr>
          <w:ilvl w:val="0"/>
          <w:numId w:val="1"/>
        </w:numPr>
        <w:ind w:left="432" w:hanging="432"/>
        <w:rPr>
          <w:rFonts w:ascii="Arial" w:hAnsi="Arial" w:cs="Arial"/>
          <w:sz w:val="29"/>
          <w:szCs w:val="29"/>
        </w:rPr>
      </w:pPr>
      <w:r w:rsidRPr="008A581C">
        <w:rPr>
          <w:rFonts w:ascii="Arial" w:hAnsi="Arial" w:cs="Arial"/>
          <w:sz w:val="29"/>
          <w:szCs w:val="29"/>
        </w:rPr>
        <w:t xml:space="preserve">Support transformational change, towards approaches that work with individual and community assets, helping people to stay well, supporting human rights, </w:t>
      </w:r>
      <w:r w:rsidR="00DC4AFB" w:rsidRPr="008A581C">
        <w:rPr>
          <w:rFonts w:ascii="Arial" w:hAnsi="Arial" w:cs="Arial"/>
          <w:sz w:val="29"/>
          <w:szCs w:val="29"/>
        </w:rPr>
        <w:t>self-management</w:t>
      </w:r>
      <w:r w:rsidRPr="008A581C">
        <w:rPr>
          <w:rFonts w:ascii="Arial" w:hAnsi="Arial" w:cs="Arial"/>
          <w:sz w:val="29"/>
          <w:szCs w:val="29"/>
        </w:rPr>
        <w:t xml:space="preserve">, co-production and independent living. </w:t>
      </w:r>
    </w:p>
    <w:p w14:paraId="4B5F845A" w14:textId="27F25934" w:rsidR="00F0671E" w:rsidRPr="008A581C" w:rsidRDefault="009E5927" w:rsidP="00F0671E">
      <w:pPr>
        <w:pStyle w:val="ListParagraph"/>
        <w:numPr>
          <w:ilvl w:val="0"/>
          <w:numId w:val="1"/>
        </w:numPr>
        <w:ind w:left="432" w:hanging="432"/>
        <w:rPr>
          <w:rFonts w:ascii="Arial" w:hAnsi="Arial" w:cs="Arial"/>
          <w:sz w:val="29"/>
          <w:szCs w:val="29"/>
        </w:rPr>
      </w:pPr>
      <w:r w:rsidRPr="008A581C">
        <w:rPr>
          <w:rFonts w:ascii="Arial" w:hAnsi="Arial" w:cs="Arial"/>
          <w:sz w:val="29"/>
          <w:szCs w:val="29"/>
        </w:rPr>
        <w:t>Champion and support the third sector as a vital strategic and delivery partner and foster better cross-sector understanding and partnership.</w:t>
      </w:r>
    </w:p>
    <w:sectPr w:rsidR="00F0671E" w:rsidRPr="008A581C" w:rsidSect="00FB7AA9">
      <w:headerReference w:type="default" r:id="rId19"/>
      <w:footerReference w:type="default" r:id="rId20"/>
      <w:endnotePr>
        <w:numFmt w:val="decimal"/>
      </w:endnotePr>
      <w:pgSz w:w="11906" w:h="16838"/>
      <w:pgMar w:top="2211"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3674" w14:textId="77777777" w:rsidR="00697AE2" w:rsidRDefault="00697AE2" w:rsidP="004C5129">
      <w:pPr>
        <w:spacing w:after="0" w:line="240" w:lineRule="auto"/>
      </w:pPr>
      <w:r>
        <w:separator/>
      </w:r>
    </w:p>
  </w:endnote>
  <w:endnote w:type="continuationSeparator" w:id="0">
    <w:p w14:paraId="7A5BD6E1" w14:textId="77777777" w:rsidR="00697AE2" w:rsidRDefault="00697AE2" w:rsidP="004C5129">
      <w:pPr>
        <w:spacing w:after="0" w:line="240" w:lineRule="auto"/>
      </w:pPr>
      <w:r>
        <w:continuationSeparator/>
      </w:r>
    </w:p>
  </w:endnote>
  <w:endnote w:type="continuationNotice" w:id="1">
    <w:p w14:paraId="73277366" w14:textId="77777777" w:rsidR="00697AE2" w:rsidRDefault="00697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6B29A210" w:rsidR="004C5129" w:rsidRDefault="005C7066">
    <w:pPr>
      <w:pStyle w:val="Footer"/>
    </w:pPr>
    <w:r>
      <w:rPr>
        <w:noProof/>
      </w:rPr>
      <mc:AlternateContent>
        <mc:Choice Requires="wps">
          <w:drawing>
            <wp:anchor distT="0" distB="0" distL="114300" distR="114300" simplePos="0" relativeHeight="251658240" behindDoc="0" locked="0" layoutInCell="1" allowOverlap="1" wp14:anchorId="777BA923" wp14:editId="19ABB41E">
              <wp:simplePos x="0" y="0"/>
              <wp:positionH relativeFrom="column">
                <wp:posOffset>-897467</wp:posOffset>
              </wp:positionH>
              <wp:positionV relativeFrom="paragraph">
                <wp:posOffset>164465</wp:posOffset>
              </wp:positionV>
              <wp:extent cx="7518400" cy="457200"/>
              <wp:effectExtent l="0" t="0" r="25400" b="19050"/>
              <wp:wrapNone/>
              <wp:docPr id="1119551998" name="Rectangle 1119551998"/>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EFC9" id="Rectangle 1119551998" o:spid="_x0000_s1026" style="position:absolute;margin-left:-70.65pt;margin-top:12.95pt;width:59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fillcolor="purple"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1CF7" w14:textId="77777777" w:rsidR="00697AE2" w:rsidRDefault="00697AE2" w:rsidP="004C5129">
      <w:pPr>
        <w:spacing w:after="0" w:line="240" w:lineRule="auto"/>
      </w:pPr>
      <w:r>
        <w:separator/>
      </w:r>
    </w:p>
  </w:footnote>
  <w:footnote w:type="continuationSeparator" w:id="0">
    <w:p w14:paraId="7817754F" w14:textId="77777777" w:rsidR="00697AE2" w:rsidRDefault="00697AE2" w:rsidP="004C5129">
      <w:pPr>
        <w:spacing w:after="0" w:line="240" w:lineRule="auto"/>
      </w:pPr>
      <w:r>
        <w:continuationSeparator/>
      </w:r>
    </w:p>
  </w:footnote>
  <w:footnote w:type="continuationNotice" w:id="1">
    <w:p w14:paraId="0982ED91" w14:textId="77777777" w:rsidR="00697AE2" w:rsidRDefault="00697AE2">
      <w:pPr>
        <w:spacing w:after="0" w:line="240" w:lineRule="auto"/>
      </w:pPr>
    </w:p>
  </w:footnote>
  <w:footnote w:id="2">
    <w:p w14:paraId="232F05D1" w14:textId="2BE2CA1F" w:rsidR="00CF012C" w:rsidRDefault="00CF012C">
      <w:pPr>
        <w:pStyle w:val="FootnoteText"/>
      </w:pPr>
      <w:r>
        <w:rPr>
          <w:rStyle w:val="FootnoteReference"/>
        </w:rPr>
        <w:footnoteRef/>
      </w:r>
      <w:r>
        <w:t xml:space="preserve"> </w:t>
      </w:r>
      <w:r w:rsidR="008B7D5C">
        <w:t xml:space="preserve">The </w:t>
      </w:r>
      <w:r>
        <w:t xml:space="preserve">Care </w:t>
      </w:r>
      <w:r w:rsidR="008B7D5C">
        <w:t>O</w:t>
      </w:r>
      <w:r>
        <w:t>pinion</w:t>
      </w:r>
      <w:r w:rsidR="008B7D5C">
        <w:t xml:space="preserve"> website</w:t>
      </w:r>
      <w:r>
        <w:t xml:space="preserve"> </w:t>
      </w:r>
      <w:r w:rsidR="005A069F">
        <w:t>allows people to share their experiences of health and social care services</w:t>
      </w:r>
      <w:r w:rsidR="008B7D5C">
        <w:t xml:space="preserve">: </w:t>
      </w:r>
      <w:hyperlink r:id="rId1" w:history="1">
        <w:r w:rsidR="008B7D5C">
          <w:rPr>
            <w:rStyle w:val="Hyperlink"/>
          </w:rPr>
          <w:t>About Care Opinion | Care Opinion</w:t>
        </w:r>
      </w:hyperlink>
      <w:r w:rsidR="00295AA6">
        <w:t xml:space="preserve"> </w:t>
      </w:r>
    </w:p>
  </w:footnote>
  <w:footnote w:id="3">
    <w:p w14:paraId="3736E941" w14:textId="674E208B" w:rsidR="006F7928" w:rsidRPr="0099103B" w:rsidRDefault="003B697E" w:rsidP="006F7928">
      <w:pPr>
        <w:pStyle w:val="FootnoteText"/>
        <w:rPr>
          <w:sz w:val="24"/>
          <w:szCs w:val="24"/>
        </w:rPr>
      </w:pPr>
      <w:r>
        <w:rPr>
          <w:rStyle w:val="FootnoteReference"/>
        </w:rPr>
        <w:footnoteRef/>
      </w:r>
      <w:r>
        <w:t xml:space="preserve"> </w:t>
      </w:r>
      <w:r w:rsidR="006F7928">
        <w:rPr>
          <w:sz w:val="28"/>
          <w:szCs w:val="28"/>
        </w:rPr>
        <w:t xml:space="preserve">This review uses the </w:t>
      </w:r>
      <w:proofErr w:type="gramStart"/>
      <w:r w:rsidR="006F7928">
        <w:rPr>
          <w:sz w:val="28"/>
          <w:szCs w:val="28"/>
        </w:rPr>
        <w:t xml:space="preserve">term </w:t>
      </w:r>
      <w:r w:rsidR="006F7928" w:rsidRPr="0099103B">
        <w:rPr>
          <w:sz w:val="28"/>
          <w:szCs w:val="28"/>
        </w:rPr>
        <w:t xml:space="preserve"> person</w:t>
      </w:r>
      <w:proofErr w:type="gramEnd"/>
      <w:r w:rsidR="006F7928" w:rsidRPr="0099103B">
        <w:rPr>
          <w:sz w:val="28"/>
          <w:szCs w:val="28"/>
        </w:rPr>
        <w:t xml:space="preserve">-led care to denote care where the person is at the centre of the care plan. </w:t>
      </w:r>
      <w:r w:rsidR="006F7928">
        <w:rPr>
          <w:sz w:val="28"/>
          <w:szCs w:val="28"/>
        </w:rPr>
        <w:t xml:space="preserve">This </w:t>
      </w:r>
      <w:r w:rsidR="006F7928" w:rsidRPr="0099103B">
        <w:rPr>
          <w:sz w:val="28"/>
          <w:szCs w:val="28"/>
        </w:rPr>
        <w:t>describe</w:t>
      </w:r>
      <w:r w:rsidR="006F7928">
        <w:rPr>
          <w:sz w:val="28"/>
          <w:szCs w:val="28"/>
        </w:rPr>
        <w:t>s</w:t>
      </w:r>
      <w:r w:rsidR="006F7928" w:rsidRPr="0099103B">
        <w:rPr>
          <w:sz w:val="28"/>
          <w:szCs w:val="28"/>
        </w:rPr>
        <w:t xml:space="preserve"> an approach to care and support that is characterised by respectful and compassionate interactions that focus on the wellbeing outcomes that matter most to the person.</w:t>
      </w:r>
    </w:p>
    <w:p w14:paraId="007CBC0A" w14:textId="509F2B5E" w:rsidR="003B697E" w:rsidRDefault="003B69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464AA4BA" w:rsidR="00542B89" w:rsidRDefault="00C66C42">
    <w:pPr>
      <w:pStyle w:val="Header"/>
    </w:pPr>
    <w:r>
      <w:rPr>
        <w:noProof/>
      </w:rPr>
      <w:drawing>
        <wp:anchor distT="0" distB="0" distL="114300" distR="114300" simplePos="0" relativeHeight="251658241" behindDoc="0" locked="0" layoutInCell="1" allowOverlap="1" wp14:anchorId="7FB07CE8" wp14:editId="7F1DBE9B">
          <wp:simplePos x="0" y="0"/>
          <wp:positionH relativeFrom="margin">
            <wp:align>right</wp:align>
          </wp:positionH>
          <wp:positionV relativeFrom="paragraph">
            <wp:posOffset>-278130</wp:posOffset>
          </wp:positionV>
          <wp:extent cx="1066800" cy="1210310"/>
          <wp:effectExtent l="0" t="0" r="0" b="8890"/>
          <wp:wrapThrough wrapText="bothSides">
            <wp:wrapPolygon edited="0">
              <wp:start x="0" y="0"/>
              <wp:lineTo x="0" y="21419"/>
              <wp:lineTo x="21214" y="21419"/>
              <wp:lineTo x="21214" y="0"/>
              <wp:lineTo x="0" y="0"/>
            </wp:wrapPolygon>
          </wp:wrapThrough>
          <wp:docPr id="2025197712" name="Picture 2025197712" descr="Health and Social Care Alliance Scotland (ALLIA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97712" name="Picture 15" descr="Health and Social Care Alliance Scotland (ALLIANCE) logo. "/>
                  <pic:cNvPicPr/>
                </pic:nvPicPr>
                <pic:blipFill>
                  <a:blip r:embed="rId1">
                    <a:extLst>
                      <a:ext uri="{28A0092B-C50C-407E-A947-70E740481C1C}">
                        <a14:useLocalDpi xmlns:a14="http://schemas.microsoft.com/office/drawing/2010/main" val="0"/>
                      </a:ext>
                    </a:extLst>
                  </a:blip>
                  <a:stretch>
                    <a:fillRect/>
                  </a:stretch>
                </pic:blipFill>
                <pic:spPr>
                  <a:xfrm>
                    <a:off x="0" y="0"/>
                    <a:ext cx="1066800" cy="1210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633"/>
    <w:multiLevelType w:val="hybridMultilevel"/>
    <w:tmpl w:val="974A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160D0"/>
    <w:multiLevelType w:val="hybridMultilevel"/>
    <w:tmpl w:val="B21A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73C7C"/>
    <w:multiLevelType w:val="hybridMultilevel"/>
    <w:tmpl w:val="3286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E4E9E"/>
    <w:multiLevelType w:val="hybridMultilevel"/>
    <w:tmpl w:val="A696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072D5"/>
    <w:multiLevelType w:val="hybridMultilevel"/>
    <w:tmpl w:val="5D02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55085"/>
    <w:multiLevelType w:val="hybridMultilevel"/>
    <w:tmpl w:val="81DA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0463"/>
    <w:multiLevelType w:val="hybridMultilevel"/>
    <w:tmpl w:val="ECD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E0C63"/>
    <w:multiLevelType w:val="hybridMultilevel"/>
    <w:tmpl w:val="E9C000B6"/>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8" w15:restartNumberingAfterBreak="0">
    <w:nsid w:val="2DFB4425"/>
    <w:multiLevelType w:val="hybridMultilevel"/>
    <w:tmpl w:val="0146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84556"/>
    <w:multiLevelType w:val="hybridMultilevel"/>
    <w:tmpl w:val="4C72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27DA5"/>
    <w:multiLevelType w:val="hybridMultilevel"/>
    <w:tmpl w:val="F1CA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130A5"/>
    <w:multiLevelType w:val="hybridMultilevel"/>
    <w:tmpl w:val="D210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775C5"/>
    <w:multiLevelType w:val="hybridMultilevel"/>
    <w:tmpl w:val="CC6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654AD"/>
    <w:multiLevelType w:val="hybridMultilevel"/>
    <w:tmpl w:val="5576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93F42"/>
    <w:multiLevelType w:val="hybridMultilevel"/>
    <w:tmpl w:val="0DEC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4483E"/>
    <w:multiLevelType w:val="hybridMultilevel"/>
    <w:tmpl w:val="4EEC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00021"/>
    <w:multiLevelType w:val="hybridMultilevel"/>
    <w:tmpl w:val="3958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36440"/>
    <w:multiLevelType w:val="hybridMultilevel"/>
    <w:tmpl w:val="7A3E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37AA"/>
    <w:multiLevelType w:val="hybridMultilevel"/>
    <w:tmpl w:val="66A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6B91"/>
    <w:multiLevelType w:val="hybridMultilevel"/>
    <w:tmpl w:val="F5E6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A3658"/>
    <w:multiLevelType w:val="hybridMultilevel"/>
    <w:tmpl w:val="2176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90FB1"/>
    <w:multiLevelType w:val="hybridMultilevel"/>
    <w:tmpl w:val="5770F724"/>
    <w:lvl w:ilvl="0" w:tplc="BE6AA2F0">
      <w:start w:val="1"/>
      <w:numFmt w:val="lowerLetter"/>
      <w:lvlText w:val="%1)"/>
      <w:lvlJc w:val="left"/>
      <w:pPr>
        <w:ind w:left="1020" w:hanging="360"/>
      </w:pPr>
    </w:lvl>
    <w:lvl w:ilvl="1" w:tplc="4CDAD4B2">
      <w:start w:val="1"/>
      <w:numFmt w:val="lowerLetter"/>
      <w:lvlText w:val="%2)"/>
      <w:lvlJc w:val="left"/>
      <w:pPr>
        <w:ind w:left="1020" w:hanging="360"/>
      </w:pPr>
    </w:lvl>
    <w:lvl w:ilvl="2" w:tplc="34342AE6">
      <w:start w:val="1"/>
      <w:numFmt w:val="lowerLetter"/>
      <w:lvlText w:val="%3)"/>
      <w:lvlJc w:val="left"/>
      <w:pPr>
        <w:ind w:left="1020" w:hanging="360"/>
      </w:pPr>
    </w:lvl>
    <w:lvl w:ilvl="3" w:tplc="0A7C8468">
      <w:start w:val="1"/>
      <w:numFmt w:val="lowerLetter"/>
      <w:lvlText w:val="%4)"/>
      <w:lvlJc w:val="left"/>
      <w:pPr>
        <w:ind w:left="1020" w:hanging="360"/>
      </w:pPr>
    </w:lvl>
    <w:lvl w:ilvl="4" w:tplc="17DA6A02">
      <w:start w:val="1"/>
      <w:numFmt w:val="lowerLetter"/>
      <w:lvlText w:val="%5)"/>
      <w:lvlJc w:val="left"/>
      <w:pPr>
        <w:ind w:left="1020" w:hanging="360"/>
      </w:pPr>
    </w:lvl>
    <w:lvl w:ilvl="5" w:tplc="3E8A91D0">
      <w:start w:val="1"/>
      <w:numFmt w:val="lowerLetter"/>
      <w:lvlText w:val="%6)"/>
      <w:lvlJc w:val="left"/>
      <w:pPr>
        <w:ind w:left="1020" w:hanging="360"/>
      </w:pPr>
    </w:lvl>
    <w:lvl w:ilvl="6" w:tplc="7B9A474A">
      <w:start w:val="1"/>
      <w:numFmt w:val="lowerLetter"/>
      <w:lvlText w:val="%7)"/>
      <w:lvlJc w:val="left"/>
      <w:pPr>
        <w:ind w:left="1020" w:hanging="360"/>
      </w:pPr>
    </w:lvl>
    <w:lvl w:ilvl="7" w:tplc="60CA8BF6">
      <w:start w:val="1"/>
      <w:numFmt w:val="lowerLetter"/>
      <w:lvlText w:val="%8)"/>
      <w:lvlJc w:val="left"/>
      <w:pPr>
        <w:ind w:left="1020" w:hanging="360"/>
      </w:pPr>
    </w:lvl>
    <w:lvl w:ilvl="8" w:tplc="E69ECB2A">
      <w:start w:val="1"/>
      <w:numFmt w:val="lowerLetter"/>
      <w:lvlText w:val="%9)"/>
      <w:lvlJc w:val="left"/>
      <w:pPr>
        <w:ind w:left="1020" w:hanging="360"/>
      </w:pPr>
    </w:lvl>
  </w:abstractNum>
  <w:abstractNum w:abstractNumId="23" w15:restartNumberingAfterBreak="0">
    <w:nsid w:val="664C3E8A"/>
    <w:multiLevelType w:val="hybridMultilevel"/>
    <w:tmpl w:val="E568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C17B0"/>
    <w:multiLevelType w:val="hybridMultilevel"/>
    <w:tmpl w:val="DD8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44810"/>
    <w:multiLevelType w:val="hybridMultilevel"/>
    <w:tmpl w:val="918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32C43"/>
    <w:multiLevelType w:val="hybridMultilevel"/>
    <w:tmpl w:val="9370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988701">
    <w:abstractNumId w:val="11"/>
  </w:num>
  <w:num w:numId="2" w16cid:durableId="1571382757">
    <w:abstractNumId w:val="12"/>
  </w:num>
  <w:num w:numId="3" w16cid:durableId="420949045">
    <w:abstractNumId w:val="6"/>
  </w:num>
  <w:num w:numId="4" w16cid:durableId="1824619815">
    <w:abstractNumId w:val="0"/>
  </w:num>
  <w:num w:numId="5" w16cid:durableId="1876387291">
    <w:abstractNumId w:val="19"/>
  </w:num>
  <w:num w:numId="6" w16cid:durableId="1708405532">
    <w:abstractNumId w:val="26"/>
  </w:num>
  <w:num w:numId="7" w16cid:durableId="471797744">
    <w:abstractNumId w:val="9"/>
  </w:num>
  <w:num w:numId="8" w16cid:durableId="1993752557">
    <w:abstractNumId w:val="10"/>
  </w:num>
  <w:num w:numId="9" w16cid:durableId="536046831">
    <w:abstractNumId w:val="18"/>
  </w:num>
  <w:num w:numId="10" w16cid:durableId="1569072276">
    <w:abstractNumId w:val="25"/>
  </w:num>
  <w:num w:numId="11" w16cid:durableId="1978757624">
    <w:abstractNumId w:val="1"/>
  </w:num>
  <w:num w:numId="12" w16cid:durableId="1181627719">
    <w:abstractNumId w:val="5"/>
  </w:num>
  <w:num w:numId="13" w16cid:durableId="269288310">
    <w:abstractNumId w:val="2"/>
  </w:num>
  <w:num w:numId="14" w16cid:durableId="1703050396">
    <w:abstractNumId w:val="17"/>
  </w:num>
  <w:num w:numId="15" w16cid:durableId="183911022">
    <w:abstractNumId w:val="15"/>
  </w:num>
  <w:num w:numId="16" w16cid:durableId="1478842652">
    <w:abstractNumId w:val="21"/>
  </w:num>
  <w:num w:numId="17" w16cid:durableId="1141842943">
    <w:abstractNumId w:val="7"/>
  </w:num>
  <w:num w:numId="18" w16cid:durableId="1738017750">
    <w:abstractNumId w:val="13"/>
  </w:num>
  <w:num w:numId="19" w16cid:durableId="1200240228">
    <w:abstractNumId w:val="20"/>
  </w:num>
  <w:num w:numId="20" w16cid:durableId="1791313813">
    <w:abstractNumId w:val="24"/>
  </w:num>
  <w:num w:numId="21" w16cid:durableId="1949779320">
    <w:abstractNumId w:val="14"/>
  </w:num>
  <w:num w:numId="22" w16cid:durableId="513881747">
    <w:abstractNumId w:val="23"/>
  </w:num>
  <w:num w:numId="23" w16cid:durableId="744764036">
    <w:abstractNumId w:val="3"/>
  </w:num>
  <w:num w:numId="24" w16cid:durableId="1855224130">
    <w:abstractNumId w:val="4"/>
  </w:num>
  <w:num w:numId="25" w16cid:durableId="728307264">
    <w:abstractNumId w:val="16"/>
  </w:num>
  <w:num w:numId="26" w16cid:durableId="396828788">
    <w:abstractNumId w:val="8"/>
  </w:num>
  <w:num w:numId="27" w16cid:durableId="16822743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00310"/>
    <w:rsid w:val="00001463"/>
    <w:rsid w:val="00001736"/>
    <w:rsid w:val="000049C9"/>
    <w:rsid w:val="000077BA"/>
    <w:rsid w:val="0001215A"/>
    <w:rsid w:val="00012973"/>
    <w:rsid w:val="00013022"/>
    <w:rsid w:val="000138E0"/>
    <w:rsid w:val="00014C94"/>
    <w:rsid w:val="0001766D"/>
    <w:rsid w:val="000211DF"/>
    <w:rsid w:val="00021EE2"/>
    <w:rsid w:val="00022BF5"/>
    <w:rsid w:val="0002435C"/>
    <w:rsid w:val="000259A1"/>
    <w:rsid w:val="0002686A"/>
    <w:rsid w:val="0002719A"/>
    <w:rsid w:val="00027453"/>
    <w:rsid w:val="00030A56"/>
    <w:rsid w:val="00033CD4"/>
    <w:rsid w:val="00034D42"/>
    <w:rsid w:val="00034E71"/>
    <w:rsid w:val="0003500B"/>
    <w:rsid w:val="0003557E"/>
    <w:rsid w:val="00040406"/>
    <w:rsid w:val="00040460"/>
    <w:rsid w:val="000413AB"/>
    <w:rsid w:val="00041CBD"/>
    <w:rsid w:val="00042E2F"/>
    <w:rsid w:val="00043073"/>
    <w:rsid w:val="000473E1"/>
    <w:rsid w:val="00051554"/>
    <w:rsid w:val="000565CE"/>
    <w:rsid w:val="0005674F"/>
    <w:rsid w:val="00057AFE"/>
    <w:rsid w:val="00060D90"/>
    <w:rsid w:val="00061863"/>
    <w:rsid w:val="00062123"/>
    <w:rsid w:val="000642F0"/>
    <w:rsid w:val="00065F64"/>
    <w:rsid w:val="0006649B"/>
    <w:rsid w:val="00067161"/>
    <w:rsid w:val="0007058E"/>
    <w:rsid w:val="00072DDC"/>
    <w:rsid w:val="00074029"/>
    <w:rsid w:val="000744AA"/>
    <w:rsid w:val="00077E38"/>
    <w:rsid w:val="000812A1"/>
    <w:rsid w:val="0008328A"/>
    <w:rsid w:val="00083380"/>
    <w:rsid w:val="00085168"/>
    <w:rsid w:val="0008588C"/>
    <w:rsid w:val="00086A4E"/>
    <w:rsid w:val="00086D24"/>
    <w:rsid w:val="000931F9"/>
    <w:rsid w:val="00095505"/>
    <w:rsid w:val="00096261"/>
    <w:rsid w:val="00096D05"/>
    <w:rsid w:val="000A52CA"/>
    <w:rsid w:val="000A5729"/>
    <w:rsid w:val="000A6119"/>
    <w:rsid w:val="000A7986"/>
    <w:rsid w:val="000B00B4"/>
    <w:rsid w:val="000B2062"/>
    <w:rsid w:val="000B3658"/>
    <w:rsid w:val="000B43D4"/>
    <w:rsid w:val="000B43FA"/>
    <w:rsid w:val="000B48F0"/>
    <w:rsid w:val="000B57A9"/>
    <w:rsid w:val="000B5DA1"/>
    <w:rsid w:val="000B653F"/>
    <w:rsid w:val="000B6ABA"/>
    <w:rsid w:val="000B6E96"/>
    <w:rsid w:val="000B79E2"/>
    <w:rsid w:val="000C019E"/>
    <w:rsid w:val="000C076D"/>
    <w:rsid w:val="000C0E9B"/>
    <w:rsid w:val="000C1181"/>
    <w:rsid w:val="000C49D9"/>
    <w:rsid w:val="000C4C64"/>
    <w:rsid w:val="000C70E1"/>
    <w:rsid w:val="000C7B99"/>
    <w:rsid w:val="000D04E9"/>
    <w:rsid w:val="000D0A7C"/>
    <w:rsid w:val="000D229D"/>
    <w:rsid w:val="000D3EF2"/>
    <w:rsid w:val="000D4B43"/>
    <w:rsid w:val="000D4B69"/>
    <w:rsid w:val="000D4BD8"/>
    <w:rsid w:val="000D7CE5"/>
    <w:rsid w:val="000E007B"/>
    <w:rsid w:val="000E1EE6"/>
    <w:rsid w:val="000E5DCB"/>
    <w:rsid w:val="000E61E1"/>
    <w:rsid w:val="000F0819"/>
    <w:rsid w:val="000F3561"/>
    <w:rsid w:val="000F4B75"/>
    <w:rsid w:val="000F4CEB"/>
    <w:rsid w:val="000F58EC"/>
    <w:rsid w:val="000F6D62"/>
    <w:rsid w:val="001000A9"/>
    <w:rsid w:val="00100B93"/>
    <w:rsid w:val="00100D6D"/>
    <w:rsid w:val="00100F11"/>
    <w:rsid w:val="00102F00"/>
    <w:rsid w:val="00107463"/>
    <w:rsid w:val="0011094A"/>
    <w:rsid w:val="00113FBD"/>
    <w:rsid w:val="0011582A"/>
    <w:rsid w:val="00115D98"/>
    <w:rsid w:val="0011713F"/>
    <w:rsid w:val="00120046"/>
    <w:rsid w:val="00120B18"/>
    <w:rsid w:val="0012264A"/>
    <w:rsid w:val="00123FF6"/>
    <w:rsid w:val="00124120"/>
    <w:rsid w:val="0012414F"/>
    <w:rsid w:val="00124DD5"/>
    <w:rsid w:val="00125033"/>
    <w:rsid w:val="001309F2"/>
    <w:rsid w:val="00130A8E"/>
    <w:rsid w:val="00134E56"/>
    <w:rsid w:val="00141F74"/>
    <w:rsid w:val="0014695D"/>
    <w:rsid w:val="00153065"/>
    <w:rsid w:val="00153ABE"/>
    <w:rsid w:val="0015502A"/>
    <w:rsid w:val="00160667"/>
    <w:rsid w:val="00161770"/>
    <w:rsid w:val="00163CC5"/>
    <w:rsid w:val="00163F96"/>
    <w:rsid w:val="001645BB"/>
    <w:rsid w:val="00164F64"/>
    <w:rsid w:val="00172D98"/>
    <w:rsid w:val="001733B7"/>
    <w:rsid w:val="001736D6"/>
    <w:rsid w:val="00174CF7"/>
    <w:rsid w:val="0017545B"/>
    <w:rsid w:val="00175E53"/>
    <w:rsid w:val="00176E43"/>
    <w:rsid w:val="00177FD6"/>
    <w:rsid w:val="001830DF"/>
    <w:rsid w:val="001850E5"/>
    <w:rsid w:val="00186397"/>
    <w:rsid w:val="00192C05"/>
    <w:rsid w:val="00195720"/>
    <w:rsid w:val="001962BC"/>
    <w:rsid w:val="001A1DA2"/>
    <w:rsid w:val="001A5ED3"/>
    <w:rsid w:val="001B0FC9"/>
    <w:rsid w:val="001B3BFD"/>
    <w:rsid w:val="001B4EF9"/>
    <w:rsid w:val="001B5156"/>
    <w:rsid w:val="001C0D63"/>
    <w:rsid w:val="001C25E2"/>
    <w:rsid w:val="001C481C"/>
    <w:rsid w:val="001C491C"/>
    <w:rsid w:val="001C499A"/>
    <w:rsid w:val="001C5E5C"/>
    <w:rsid w:val="001D17A5"/>
    <w:rsid w:val="001D76AE"/>
    <w:rsid w:val="001E3F62"/>
    <w:rsid w:val="001E4731"/>
    <w:rsid w:val="001E485A"/>
    <w:rsid w:val="001E645A"/>
    <w:rsid w:val="001F0143"/>
    <w:rsid w:val="001F0DD5"/>
    <w:rsid w:val="001F13B9"/>
    <w:rsid w:val="001F2E2C"/>
    <w:rsid w:val="001F46E2"/>
    <w:rsid w:val="002017B5"/>
    <w:rsid w:val="00201C19"/>
    <w:rsid w:val="00205860"/>
    <w:rsid w:val="002059CA"/>
    <w:rsid w:val="0020612F"/>
    <w:rsid w:val="0020695A"/>
    <w:rsid w:val="00207293"/>
    <w:rsid w:val="00207536"/>
    <w:rsid w:val="002101A8"/>
    <w:rsid w:val="002116AA"/>
    <w:rsid w:val="0021188B"/>
    <w:rsid w:val="002124B9"/>
    <w:rsid w:val="0021274C"/>
    <w:rsid w:val="00215AA6"/>
    <w:rsid w:val="00222332"/>
    <w:rsid w:val="0022242F"/>
    <w:rsid w:val="002228F0"/>
    <w:rsid w:val="002234D9"/>
    <w:rsid w:val="0022383F"/>
    <w:rsid w:val="002239FF"/>
    <w:rsid w:val="002309F9"/>
    <w:rsid w:val="00234D17"/>
    <w:rsid w:val="0023609B"/>
    <w:rsid w:val="00236105"/>
    <w:rsid w:val="00243D9B"/>
    <w:rsid w:val="00244205"/>
    <w:rsid w:val="0024627F"/>
    <w:rsid w:val="00252D81"/>
    <w:rsid w:val="00253A06"/>
    <w:rsid w:val="00253AA2"/>
    <w:rsid w:val="00254D91"/>
    <w:rsid w:val="00254F82"/>
    <w:rsid w:val="0026298B"/>
    <w:rsid w:val="00263F02"/>
    <w:rsid w:val="00264FA1"/>
    <w:rsid w:val="00266C71"/>
    <w:rsid w:val="00267070"/>
    <w:rsid w:val="00267861"/>
    <w:rsid w:val="00267E61"/>
    <w:rsid w:val="002738F5"/>
    <w:rsid w:val="00276436"/>
    <w:rsid w:val="0028241F"/>
    <w:rsid w:val="0028393C"/>
    <w:rsid w:val="002843EF"/>
    <w:rsid w:val="0028632C"/>
    <w:rsid w:val="00292F67"/>
    <w:rsid w:val="00295726"/>
    <w:rsid w:val="00295AA6"/>
    <w:rsid w:val="00296EBD"/>
    <w:rsid w:val="0029796E"/>
    <w:rsid w:val="002A0B21"/>
    <w:rsid w:val="002A34FA"/>
    <w:rsid w:val="002A4086"/>
    <w:rsid w:val="002A57FE"/>
    <w:rsid w:val="002A6152"/>
    <w:rsid w:val="002B12E2"/>
    <w:rsid w:val="002B4235"/>
    <w:rsid w:val="002C0B21"/>
    <w:rsid w:val="002C2885"/>
    <w:rsid w:val="002C4D9B"/>
    <w:rsid w:val="002C6E96"/>
    <w:rsid w:val="002D0695"/>
    <w:rsid w:val="002D2CA2"/>
    <w:rsid w:val="002D590D"/>
    <w:rsid w:val="002D5C9A"/>
    <w:rsid w:val="002E03DB"/>
    <w:rsid w:val="002E0E7A"/>
    <w:rsid w:val="002E3140"/>
    <w:rsid w:val="002E4A4B"/>
    <w:rsid w:val="002F0687"/>
    <w:rsid w:val="002F21AD"/>
    <w:rsid w:val="002F264B"/>
    <w:rsid w:val="002F3F0D"/>
    <w:rsid w:val="002F4F78"/>
    <w:rsid w:val="002F6FA0"/>
    <w:rsid w:val="00300517"/>
    <w:rsid w:val="003060E8"/>
    <w:rsid w:val="0031060C"/>
    <w:rsid w:val="00310E76"/>
    <w:rsid w:val="0031529A"/>
    <w:rsid w:val="00315C81"/>
    <w:rsid w:val="00316840"/>
    <w:rsid w:val="00317CD9"/>
    <w:rsid w:val="00317DE2"/>
    <w:rsid w:val="003230D9"/>
    <w:rsid w:val="003270AC"/>
    <w:rsid w:val="00330091"/>
    <w:rsid w:val="00332549"/>
    <w:rsid w:val="00332976"/>
    <w:rsid w:val="00332C48"/>
    <w:rsid w:val="00333C1C"/>
    <w:rsid w:val="0033443B"/>
    <w:rsid w:val="00334BE2"/>
    <w:rsid w:val="00346198"/>
    <w:rsid w:val="00347593"/>
    <w:rsid w:val="00347702"/>
    <w:rsid w:val="003516D0"/>
    <w:rsid w:val="003531E7"/>
    <w:rsid w:val="00361871"/>
    <w:rsid w:val="00361C56"/>
    <w:rsid w:val="0036289F"/>
    <w:rsid w:val="0036500B"/>
    <w:rsid w:val="003650EA"/>
    <w:rsid w:val="0037068F"/>
    <w:rsid w:val="00370FDA"/>
    <w:rsid w:val="00373A53"/>
    <w:rsid w:val="003747D0"/>
    <w:rsid w:val="00376A4E"/>
    <w:rsid w:val="00385142"/>
    <w:rsid w:val="00390F29"/>
    <w:rsid w:val="003929D7"/>
    <w:rsid w:val="00392AC4"/>
    <w:rsid w:val="003A0549"/>
    <w:rsid w:val="003A08B5"/>
    <w:rsid w:val="003A1E2A"/>
    <w:rsid w:val="003A4628"/>
    <w:rsid w:val="003B4C3B"/>
    <w:rsid w:val="003B53E1"/>
    <w:rsid w:val="003B697E"/>
    <w:rsid w:val="003C049D"/>
    <w:rsid w:val="003C19D4"/>
    <w:rsid w:val="003C2081"/>
    <w:rsid w:val="003C2E4E"/>
    <w:rsid w:val="003D17C1"/>
    <w:rsid w:val="003D4D7C"/>
    <w:rsid w:val="003D4E7A"/>
    <w:rsid w:val="003D53DC"/>
    <w:rsid w:val="003D785D"/>
    <w:rsid w:val="003E0749"/>
    <w:rsid w:val="003E4017"/>
    <w:rsid w:val="003E7638"/>
    <w:rsid w:val="003F02B6"/>
    <w:rsid w:val="003F0B87"/>
    <w:rsid w:val="003F461D"/>
    <w:rsid w:val="003F4E40"/>
    <w:rsid w:val="003F5459"/>
    <w:rsid w:val="003F5C8E"/>
    <w:rsid w:val="003F64BA"/>
    <w:rsid w:val="003F6FEE"/>
    <w:rsid w:val="003F782F"/>
    <w:rsid w:val="003F7916"/>
    <w:rsid w:val="004026C0"/>
    <w:rsid w:val="00404B2D"/>
    <w:rsid w:val="004062C8"/>
    <w:rsid w:val="00406804"/>
    <w:rsid w:val="00407534"/>
    <w:rsid w:val="0041333D"/>
    <w:rsid w:val="00414300"/>
    <w:rsid w:val="00416582"/>
    <w:rsid w:val="00420A2D"/>
    <w:rsid w:val="004223A2"/>
    <w:rsid w:val="00422F8D"/>
    <w:rsid w:val="0042642D"/>
    <w:rsid w:val="00426FE3"/>
    <w:rsid w:val="004304C5"/>
    <w:rsid w:val="004306B2"/>
    <w:rsid w:val="00430BF2"/>
    <w:rsid w:val="00433190"/>
    <w:rsid w:val="004331D9"/>
    <w:rsid w:val="004357B6"/>
    <w:rsid w:val="00442DE3"/>
    <w:rsid w:val="0045002C"/>
    <w:rsid w:val="004506DA"/>
    <w:rsid w:val="00451996"/>
    <w:rsid w:val="004525C5"/>
    <w:rsid w:val="00462A23"/>
    <w:rsid w:val="004646CC"/>
    <w:rsid w:val="0046583C"/>
    <w:rsid w:val="00472DB0"/>
    <w:rsid w:val="0047341F"/>
    <w:rsid w:val="00475E31"/>
    <w:rsid w:val="00476326"/>
    <w:rsid w:val="00476D8A"/>
    <w:rsid w:val="00476E5E"/>
    <w:rsid w:val="00481FB5"/>
    <w:rsid w:val="00484364"/>
    <w:rsid w:val="00484D49"/>
    <w:rsid w:val="00484D79"/>
    <w:rsid w:val="00485033"/>
    <w:rsid w:val="00485C08"/>
    <w:rsid w:val="004912C7"/>
    <w:rsid w:val="0049197A"/>
    <w:rsid w:val="0049346F"/>
    <w:rsid w:val="00496B5E"/>
    <w:rsid w:val="004A0428"/>
    <w:rsid w:val="004A6E20"/>
    <w:rsid w:val="004B1B6B"/>
    <w:rsid w:val="004B239F"/>
    <w:rsid w:val="004B52C5"/>
    <w:rsid w:val="004B766D"/>
    <w:rsid w:val="004B7899"/>
    <w:rsid w:val="004C0D30"/>
    <w:rsid w:val="004C2EC5"/>
    <w:rsid w:val="004C5129"/>
    <w:rsid w:val="004C6500"/>
    <w:rsid w:val="004C7E63"/>
    <w:rsid w:val="004D000D"/>
    <w:rsid w:val="004D453E"/>
    <w:rsid w:val="004D4568"/>
    <w:rsid w:val="004D499E"/>
    <w:rsid w:val="004D5B06"/>
    <w:rsid w:val="004D7028"/>
    <w:rsid w:val="004E2359"/>
    <w:rsid w:val="004E29E6"/>
    <w:rsid w:val="004E5538"/>
    <w:rsid w:val="004E7AE3"/>
    <w:rsid w:val="004E7B52"/>
    <w:rsid w:val="004F1C93"/>
    <w:rsid w:val="004F4502"/>
    <w:rsid w:val="004F5703"/>
    <w:rsid w:val="004F7E2D"/>
    <w:rsid w:val="00500041"/>
    <w:rsid w:val="00502180"/>
    <w:rsid w:val="00502B49"/>
    <w:rsid w:val="00510410"/>
    <w:rsid w:val="0051052D"/>
    <w:rsid w:val="00512ECE"/>
    <w:rsid w:val="00514677"/>
    <w:rsid w:val="00515C09"/>
    <w:rsid w:val="005278F7"/>
    <w:rsid w:val="005332AF"/>
    <w:rsid w:val="00533A2D"/>
    <w:rsid w:val="00534021"/>
    <w:rsid w:val="0053592B"/>
    <w:rsid w:val="005429B0"/>
    <w:rsid w:val="00542B89"/>
    <w:rsid w:val="00542E52"/>
    <w:rsid w:val="00543275"/>
    <w:rsid w:val="00543361"/>
    <w:rsid w:val="00546AFC"/>
    <w:rsid w:val="0055158C"/>
    <w:rsid w:val="00552634"/>
    <w:rsid w:val="00552766"/>
    <w:rsid w:val="00554909"/>
    <w:rsid w:val="00555029"/>
    <w:rsid w:val="005604AB"/>
    <w:rsid w:val="00561C50"/>
    <w:rsid w:val="00564E18"/>
    <w:rsid w:val="0056580A"/>
    <w:rsid w:val="005705BB"/>
    <w:rsid w:val="005714A2"/>
    <w:rsid w:val="00572AC6"/>
    <w:rsid w:val="00575C92"/>
    <w:rsid w:val="005768C0"/>
    <w:rsid w:val="00577A74"/>
    <w:rsid w:val="00581F63"/>
    <w:rsid w:val="00582458"/>
    <w:rsid w:val="0058504F"/>
    <w:rsid w:val="005919DC"/>
    <w:rsid w:val="00592771"/>
    <w:rsid w:val="00593F48"/>
    <w:rsid w:val="005942AF"/>
    <w:rsid w:val="005969A4"/>
    <w:rsid w:val="005979FD"/>
    <w:rsid w:val="005A069F"/>
    <w:rsid w:val="005A4B9E"/>
    <w:rsid w:val="005A69D0"/>
    <w:rsid w:val="005A71C3"/>
    <w:rsid w:val="005A7715"/>
    <w:rsid w:val="005B3F09"/>
    <w:rsid w:val="005C2EA3"/>
    <w:rsid w:val="005C43EA"/>
    <w:rsid w:val="005C7066"/>
    <w:rsid w:val="005D0276"/>
    <w:rsid w:val="005D0A8B"/>
    <w:rsid w:val="005D14AD"/>
    <w:rsid w:val="005D3B1D"/>
    <w:rsid w:val="005D4011"/>
    <w:rsid w:val="005D5CA1"/>
    <w:rsid w:val="005D67BA"/>
    <w:rsid w:val="005D6E31"/>
    <w:rsid w:val="005D7AC5"/>
    <w:rsid w:val="005D7D93"/>
    <w:rsid w:val="005E21D7"/>
    <w:rsid w:val="005E35BE"/>
    <w:rsid w:val="005E36D8"/>
    <w:rsid w:val="005E4FCF"/>
    <w:rsid w:val="005E5397"/>
    <w:rsid w:val="005E6B35"/>
    <w:rsid w:val="005F0196"/>
    <w:rsid w:val="005F0CF2"/>
    <w:rsid w:val="005F1E1D"/>
    <w:rsid w:val="005F2878"/>
    <w:rsid w:val="005F3AC7"/>
    <w:rsid w:val="005F43F1"/>
    <w:rsid w:val="005F7475"/>
    <w:rsid w:val="0060089E"/>
    <w:rsid w:val="00601BB0"/>
    <w:rsid w:val="00602C52"/>
    <w:rsid w:val="006033E6"/>
    <w:rsid w:val="00604B95"/>
    <w:rsid w:val="00604CC7"/>
    <w:rsid w:val="006065B0"/>
    <w:rsid w:val="006076C1"/>
    <w:rsid w:val="00607BD2"/>
    <w:rsid w:val="00612E8C"/>
    <w:rsid w:val="006135B8"/>
    <w:rsid w:val="00613E55"/>
    <w:rsid w:val="0061612D"/>
    <w:rsid w:val="006174C3"/>
    <w:rsid w:val="00622A61"/>
    <w:rsid w:val="00624D98"/>
    <w:rsid w:val="00626484"/>
    <w:rsid w:val="0063077D"/>
    <w:rsid w:val="0063164E"/>
    <w:rsid w:val="00633333"/>
    <w:rsid w:val="0063355C"/>
    <w:rsid w:val="0063403C"/>
    <w:rsid w:val="0063443E"/>
    <w:rsid w:val="00634969"/>
    <w:rsid w:val="00642E35"/>
    <w:rsid w:val="0064467F"/>
    <w:rsid w:val="00645EF3"/>
    <w:rsid w:val="006476AC"/>
    <w:rsid w:val="00647C75"/>
    <w:rsid w:val="00651B63"/>
    <w:rsid w:val="00652099"/>
    <w:rsid w:val="006528B0"/>
    <w:rsid w:val="0065670F"/>
    <w:rsid w:val="006567CB"/>
    <w:rsid w:val="0066202E"/>
    <w:rsid w:val="0066436D"/>
    <w:rsid w:val="006644C6"/>
    <w:rsid w:val="00664651"/>
    <w:rsid w:val="0066682E"/>
    <w:rsid w:val="006677C1"/>
    <w:rsid w:val="00667979"/>
    <w:rsid w:val="006737BC"/>
    <w:rsid w:val="006750BA"/>
    <w:rsid w:val="006817E5"/>
    <w:rsid w:val="00682AFB"/>
    <w:rsid w:val="00682FDA"/>
    <w:rsid w:val="006835F4"/>
    <w:rsid w:val="00683BFB"/>
    <w:rsid w:val="006877F6"/>
    <w:rsid w:val="00695AA4"/>
    <w:rsid w:val="00695FE7"/>
    <w:rsid w:val="00696AA2"/>
    <w:rsid w:val="00696B83"/>
    <w:rsid w:val="00697024"/>
    <w:rsid w:val="006974D8"/>
    <w:rsid w:val="00697AE2"/>
    <w:rsid w:val="006A0145"/>
    <w:rsid w:val="006A037A"/>
    <w:rsid w:val="006A0496"/>
    <w:rsid w:val="006A0D6B"/>
    <w:rsid w:val="006A195A"/>
    <w:rsid w:val="006A4A8E"/>
    <w:rsid w:val="006A5C39"/>
    <w:rsid w:val="006A6678"/>
    <w:rsid w:val="006A6BE5"/>
    <w:rsid w:val="006A75EE"/>
    <w:rsid w:val="006B0B9E"/>
    <w:rsid w:val="006B3D08"/>
    <w:rsid w:val="006B4225"/>
    <w:rsid w:val="006B5EF6"/>
    <w:rsid w:val="006C0332"/>
    <w:rsid w:val="006C14F1"/>
    <w:rsid w:val="006C1902"/>
    <w:rsid w:val="006C7762"/>
    <w:rsid w:val="006D018B"/>
    <w:rsid w:val="006D06C5"/>
    <w:rsid w:val="006D07F6"/>
    <w:rsid w:val="006E1771"/>
    <w:rsid w:val="006E6A5E"/>
    <w:rsid w:val="006F2D1A"/>
    <w:rsid w:val="006F3381"/>
    <w:rsid w:val="006F6108"/>
    <w:rsid w:val="006F6117"/>
    <w:rsid w:val="006F7928"/>
    <w:rsid w:val="007008D1"/>
    <w:rsid w:val="0070211D"/>
    <w:rsid w:val="007029D9"/>
    <w:rsid w:val="00702EA7"/>
    <w:rsid w:val="00706FC1"/>
    <w:rsid w:val="00710399"/>
    <w:rsid w:val="00711C04"/>
    <w:rsid w:val="0071290A"/>
    <w:rsid w:val="00714938"/>
    <w:rsid w:val="00714E07"/>
    <w:rsid w:val="007234EE"/>
    <w:rsid w:val="007269F0"/>
    <w:rsid w:val="00734976"/>
    <w:rsid w:val="007350B9"/>
    <w:rsid w:val="00741498"/>
    <w:rsid w:val="00746EB0"/>
    <w:rsid w:val="00751701"/>
    <w:rsid w:val="00752448"/>
    <w:rsid w:val="00754CD1"/>
    <w:rsid w:val="007562BF"/>
    <w:rsid w:val="0076165F"/>
    <w:rsid w:val="00761C66"/>
    <w:rsid w:val="00762DB8"/>
    <w:rsid w:val="00764D21"/>
    <w:rsid w:val="007661D4"/>
    <w:rsid w:val="00766323"/>
    <w:rsid w:val="00766D97"/>
    <w:rsid w:val="00767A6D"/>
    <w:rsid w:val="007764BF"/>
    <w:rsid w:val="00780008"/>
    <w:rsid w:val="00781BC3"/>
    <w:rsid w:val="00782E5A"/>
    <w:rsid w:val="007830EC"/>
    <w:rsid w:val="00783472"/>
    <w:rsid w:val="007849F7"/>
    <w:rsid w:val="0078672F"/>
    <w:rsid w:val="007868AE"/>
    <w:rsid w:val="00791ADB"/>
    <w:rsid w:val="007925A2"/>
    <w:rsid w:val="00795599"/>
    <w:rsid w:val="00797275"/>
    <w:rsid w:val="007A01E2"/>
    <w:rsid w:val="007A2F84"/>
    <w:rsid w:val="007A2FAD"/>
    <w:rsid w:val="007A320A"/>
    <w:rsid w:val="007A60E1"/>
    <w:rsid w:val="007A668A"/>
    <w:rsid w:val="007B2A22"/>
    <w:rsid w:val="007B5D2C"/>
    <w:rsid w:val="007B5FA5"/>
    <w:rsid w:val="007B76D6"/>
    <w:rsid w:val="007C0E43"/>
    <w:rsid w:val="007C2824"/>
    <w:rsid w:val="007C4548"/>
    <w:rsid w:val="007C4C8F"/>
    <w:rsid w:val="007C7F28"/>
    <w:rsid w:val="007D1052"/>
    <w:rsid w:val="007D2D7E"/>
    <w:rsid w:val="007D4D99"/>
    <w:rsid w:val="007D53B5"/>
    <w:rsid w:val="007D7D22"/>
    <w:rsid w:val="007E49B2"/>
    <w:rsid w:val="007E4C30"/>
    <w:rsid w:val="007E5A0B"/>
    <w:rsid w:val="007E5A1E"/>
    <w:rsid w:val="007E77B9"/>
    <w:rsid w:val="007F0886"/>
    <w:rsid w:val="007F7872"/>
    <w:rsid w:val="008016CC"/>
    <w:rsid w:val="0080332F"/>
    <w:rsid w:val="008045AA"/>
    <w:rsid w:val="00805E83"/>
    <w:rsid w:val="008102CF"/>
    <w:rsid w:val="00810E2B"/>
    <w:rsid w:val="00811F85"/>
    <w:rsid w:val="0081415A"/>
    <w:rsid w:val="0081421F"/>
    <w:rsid w:val="00814958"/>
    <w:rsid w:val="00823CE3"/>
    <w:rsid w:val="00823F3D"/>
    <w:rsid w:val="008245CA"/>
    <w:rsid w:val="00824AB2"/>
    <w:rsid w:val="00830902"/>
    <w:rsid w:val="008312A5"/>
    <w:rsid w:val="00831874"/>
    <w:rsid w:val="00833BC6"/>
    <w:rsid w:val="00836F29"/>
    <w:rsid w:val="00840D55"/>
    <w:rsid w:val="00842D54"/>
    <w:rsid w:val="00844B20"/>
    <w:rsid w:val="008453A0"/>
    <w:rsid w:val="008466E7"/>
    <w:rsid w:val="00846F73"/>
    <w:rsid w:val="008472F2"/>
    <w:rsid w:val="00847551"/>
    <w:rsid w:val="00850F1D"/>
    <w:rsid w:val="008536E0"/>
    <w:rsid w:val="00853964"/>
    <w:rsid w:val="00854AB2"/>
    <w:rsid w:val="008578A7"/>
    <w:rsid w:val="00857FEF"/>
    <w:rsid w:val="00863A30"/>
    <w:rsid w:val="00866882"/>
    <w:rsid w:val="00866A13"/>
    <w:rsid w:val="008677D3"/>
    <w:rsid w:val="0087196B"/>
    <w:rsid w:val="00872C01"/>
    <w:rsid w:val="00875AC1"/>
    <w:rsid w:val="0087702E"/>
    <w:rsid w:val="008771AB"/>
    <w:rsid w:val="00882BDD"/>
    <w:rsid w:val="008833C1"/>
    <w:rsid w:val="0088475F"/>
    <w:rsid w:val="00884ED5"/>
    <w:rsid w:val="00885452"/>
    <w:rsid w:val="0088769D"/>
    <w:rsid w:val="00891BBF"/>
    <w:rsid w:val="00894342"/>
    <w:rsid w:val="008960F8"/>
    <w:rsid w:val="008A2BAB"/>
    <w:rsid w:val="008A581C"/>
    <w:rsid w:val="008B1AE4"/>
    <w:rsid w:val="008B332A"/>
    <w:rsid w:val="008B6CD0"/>
    <w:rsid w:val="008B6D50"/>
    <w:rsid w:val="008B7D5C"/>
    <w:rsid w:val="008C1167"/>
    <w:rsid w:val="008C1AA2"/>
    <w:rsid w:val="008C4A45"/>
    <w:rsid w:val="008C58C5"/>
    <w:rsid w:val="008C7101"/>
    <w:rsid w:val="008D26B4"/>
    <w:rsid w:val="008E2D93"/>
    <w:rsid w:val="008E6F39"/>
    <w:rsid w:val="008F1BDD"/>
    <w:rsid w:val="008F4284"/>
    <w:rsid w:val="008F48BB"/>
    <w:rsid w:val="008F5C22"/>
    <w:rsid w:val="008F5D6C"/>
    <w:rsid w:val="009008E9"/>
    <w:rsid w:val="00901BFB"/>
    <w:rsid w:val="00902354"/>
    <w:rsid w:val="00902BC1"/>
    <w:rsid w:val="00903165"/>
    <w:rsid w:val="0090367A"/>
    <w:rsid w:val="009046F7"/>
    <w:rsid w:val="00904FF8"/>
    <w:rsid w:val="00907F2B"/>
    <w:rsid w:val="0091004F"/>
    <w:rsid w:val="0091085F"/>
    <w:rsid w:val="009109D6"/>
    <w:rsid w:val="009112BF"/>
    <w:rsid w:val="0091143E"/>
    <w:rsid w:val="0091191B"/>
    <w:rsid w:val="0091393B"/>
    <w:rsid w:val="00914E7A"/>
    <w:rsid w:val="009150F9"/>
    <w:rsid w:val="00917700"/>
    <w:rsid w:val="0092091E"/>
    <w:rsid w:val="00920CB7"/>
    <w:rsid w:val="00923D2B"/>
    <w:rsid w:val="00924F57"/>
    <w:rsid w:val="00926F07"/>
    <w:rsid w:val="00930DD3"/>
    <w:rsid w:val="00931FBD"/>
    <w:rsid w:val="00933C75"/>
    <w:rsid w:val="00934754"/>
    <w:rsid w:val="0093475A"/>
    <w:rsid w:val="00935EF7"/>
    <w:rsid w:val="009416B9"/>
    <w:rsid w:val="009428D7"/>
    <w:rsid w:val="00944261"/>
    <w:rsid w:val="0094552B"/>
    <w:rsid w:val="00946140"/>
    <w:rsid w:val="00946F75"/>
    <w:rsid w:val="009470D1"/>
    <w:rsid w:val="00954150"/>
    <w:rsid w:val="00954308"/>
    <w:rsid w:val="009603FC"/>
    <w:rsid w:val="0096691F"/>
    <w:rsid w:val="0097356C"/>
    <w:rsid w:val="0097415C"/>
    <w:rsid w:val="00975555"/>
    <w:rsid w:val="0097709C"/>
    <w:rsid w:val="00980595"/>
    <w:rsid w:val="009819FD"/>
    <w:rsid w:val="00981BEA"/>
    <w:rsid w:val="009821E8"/>
    <w:rsid w:val="009834F2"/>
    <w:rsid w:val="00991FAC"/>
    <w:rsid w:val="00993499"/>
    <w:rsid w:val="009976B5"/>
    <w:rsid w:val="009A0CC0"/>
    <w:rsid w:val="009A2AAA"/>
    <w:rsid w:val="009A35EC"/>
    <w:rsid w:val="009A3A44"/>
    <w:rsid w:val="009A68D2"/>
    <w:rsid w:val="009A755F"/>
    <w:rsid w:val="009B1EDD"/>
    <w:rsid w:val="009B21AC"/>
    <w:rsid w:val="009B280C"/>
    <w:rsid w:val="009C455C"/>
    <w:rsid w:val="009C484D"/>
    <w:rsid w:val="009C5794"/>
    <w:rsid w:val="009C639B"/>
    <w:rsid w:val="009C6F19"/>
    <w:rsid w:val="009D21B3"/>
    <w:rsid w:val="009D2291"/>
    <w:rsid w:val="009D25D0"/>
    <w:rsid w:val="009D2B31"/>
    <w:rsid w:val="009D2C48"/>
    <w:rsid w:val="009D7261"/>
    <w:rsid w:val="009E25DC"/>
    <w:rsid w:val="009E5927"/>
    <w:rsid w:val="009E6450"/>
    <w:rsid w:val="009F23F8"/>
    <w:rsid w:val="009F2750"/>
    <w:rsid w:val="009F45BB"/>
    <w:rsid w:val="00A01BF3"/>
    <w:rsid w:val="00A02F7D"/>
    <w:rsid w:val="00A05847"/>
    <w:rsid w:val="00A10748"/>
    <w:rsid w:val="00A10FDC"/>
    <w:rsid w:val="00A12307"/>
    <w:rsid w:val="00A154B0"/>
    <w:rsid w:val="00A15D10"/>
    <w:rsid w:val="00A20EA6"/>
    <w:rsid w:val="00A23EA1"/>
    <w:rsid w:val="00A244F1"/>
    <w:rsid w:val="00A27F18"/>
    <w:rsid w:val="00A31702"/>
    <w:rsid w:val="00A36ECD"/>
    <w:rsid w:val="00A37C31"/>
    <w:rsid w:val="00A40092"/>
    <w:rsid w:val="00A40B8E"/>
    <w:rsid w:val="00A41113"/>
    <w:rsid w:val="00A41179"/>
    <w:rsid w:val="00A463A0"/>
    <w:rsid w:val="00A4664E"/>
    <w:rsid w:val="00A46C6E"/>
    <w:rsid w:val="00A50160"/>
    <w:rsid w:val="00A51192"/>
    <w:rsid w:val="00A526C4"/>
    <w:rsid w:val="00A55069"/>
    <w:rsid w:val="00A55E6A"/>
    <w:rsid w:val="00A56387"/>
    <w:rsid w:val="00A65D47"/>
    <w:rsid w:val="00A662B8"/>
    <w:rsid w:val="00A66A88"/>
    <w:rsid w:val="00A67468"/>
    <w:rsid w:val="00A80210"/>
    <w:rsid w:val="00A825AD"/>
    <w:rsid w:val="00A83577"/>
    <w:rsid w:val="00A869F8"/>
    <w:rsid w:val="00A86A28"/>
    <w:rsid w:val="00A91786"/>
    <w:rsid w:val="00A921D3"/>
    <w:rsid w:val="00A923C8"/>
    <w:rsid w:val="00AA3CBE"/>
    <w:rsid w:val="00AA42A5"/>
    <w:rsid w:val="00AA5920"/>
    <w:rsid w:val="00AA633C"/>
    <w:rsid w:val="00AA644F"/>
    <w:rsid w:val="00AA6B34"/>
    <w:rsid w:val="00AA75DB"/>
    <w:rsid w:val="00AB0129"/>
    <w:rsid w:val="00AB171D"/>
    <w:rsid w:val="00AB2893"/>
    <w:rsid w:val="00AB2A67"/>
    <w:rsid w:val="00AB3A74"/>
    <w:rsid w:val="00AB3C8D"/>
    <w:rsid w:val="00AB3F3E"/>
    <w:rsid w:val="00AB5A17"/>
    <w:rsid w:val="00AB5EF2"/>
    <w:rsid w:val="00AC0386"/>
    <w:rsid w:val="00AC129C"/>
    <w:rsid w:val="00AC3248"/>
    <w:rsid w:val="00AC343A"/>
    <w:rsid w:val="00AC4091"/>
    <w:rsid w:val="00AC5EC8"/>
    <w:rsid w:val="00AC6391"/>
    <w:rsid w:val="00AD0B87"/>
    <w:rsid w:val="00AD1BC3"/>
    <w:rsid w:val="00AD3F73"/>
    <w:rsid w:val="00AD401E"/>
    <w:rsid w:val="00AD5F32"/>
    <w:rsid w:val="00AD6769"/>
    <w:rsid w:val="00AE03BA"/>
    <w:rsid w:val="00AE4638"/>
    <w:rsid w:val="00AE594D"/>
    <w:rsid w:val="00AE7638"/>
    <w:rsid w:val="00AE7782"/>
    <w:rsid w:val="00AF11BF"/>
    <w:rsid w:val="00AF572D"/>
    <w:rsid w:val="00AF73BA"/>
    <w:rsid w:val="00B00AC5"/>
    <w:rsid w:val="00B06D4C"/>
    <w:rsid w:val="00B10DB2"/>
    <w:rsid w:val="00B12716"/>
    <w:rsid w:val="00B146E0"/>
    <w:rsid w:val="00B15E83"/>
    <w:rsid w:val="00B17CE3"/>
    <w:rsid w:val="00B21499"/>
    <w:rsid w:val="00B21C89"/>
    <w:rsid w:val="00B2296F"/>
    <w:rsid w:val="00B24599"/>
    <w:rsid w:val="00B24C3E"/>
    <w:rsid w:val="00B266DB"/>
    <w:rsid w:val="00B27DC0"/>
    <w:rsid w:val="00B27EEC"/>
    <w:rsid w:val="00B30CCF"/>
    <w:rsid w:val="00B33EF6"/>
    <w:rsid w:val="00B34FA4"/>
    <w:rsid w:val="00B424E0"/>
    <w:rsid w:val="00B432A0"/>
    <w:rsid w:val="00B433CF"/>
    <w:rsid w:val="00B44E03"/>
    <w:rsid w:val="00B47181"/>
    <w:rsid w:val="00B503F5"/>
    <w:rsid w:val="00B5113E"/>
    <w:rsid w:val="00B51F27"/>
    <w:rsid w:val="00B547B2"/>
    <w:rsid w:val="00B54F91"/>
    <w:rsid w:val="00B55566"/>
    <w:rsid w:val="00B55EA3"/>
    <w:rsid w:val="00B56D1F"/>
    <w:rsid w:val="00B57CF3"/>
    <w:rsid w:val="00B57E25"/>
    <w:rsid w:val="00B60E35"/>
    <w:rsid w:val="00B612CC"/>
    <w:rsid w:val="00B615A6"/>
    <w:rsid w:val="00B64F49"/>
    <w:rsid w:val="00B651B9"/>
    <w:rsid w:val="00B66579"/>
    <w:rsid w:val="00B776F9"/>
    <w:rsid w:val="00B77CAF"/>
    <w:rsid w:val="00B811C0"/>
    <w:rsid w:val="00B8375B"/>
    <w:rsid w:val="00B83D7F"/>
    <w:rsid w:val="00B84180"/>
    <w:rsid w:val="00B908DE"/>
    <w:rsid w:val="00B92D63"/>
    <w:rsid w:val="00B94805"/>
    <w:rsid w:val="00BA0AFA"/>
    <w:rsid w:val="00BA155D"/>
    <w:rsid w:val="00BA1FE9"/>
    <w:rsid w:val="00BA2E6D"/>
    <w:rsid w:val="00BA590A"/>
    <w:rsid w:val="00BB409E"/>
    <w:rsid w:val="00BB5962"/>
    <w:rsid w:val="00BB5BF0"/>
    <w:rsid w:val="00BB68D2"/>
    <w:rsid w:val="00BB6F91"/>
    <w:rsid w:val="00BC0AC2"/>
    <w:rsid w:val="00BC0E08"/>
    <w:rsid w:val="00BC2481"/>
    <w:rsid w:val="00BC2518"/>
    <w:rsid w:val="00BC3807"/>
    <w:rsid w:val="00BC5610"/>
    <w:rsid w:val="00BC6F7F"/>
    <w:rsid w:val="00BC7005"/>
    <w:rsid w:val="00BC7A84"/>
    <w:rsid w:val="00BD0489"/>
    <w:rsid w:val="00BD2E21"/>
    <w:rsid w:val="00BD3444"/>
    <w:rsid w:val="00BD368D"/>
    <w:rsid w:val="00BD5D52"/>
    <w:rsid w:val="00BD6A7B"/>
    <w:rsid w:val="00BD6B6E"/>
    <w:rsid w:val="00BD751F"/>
    <w:rsid w:val="00BE2F5F"/>
    <w:rsid w:val="00BE696F"/>
    <w:rsid w:val="00BE6C8E"/>
    <w:rsid w:val="00BF076F"/>
    <w:rsid w:val="00BF10B1"/>
    <w:rsid w:val="00BF49FB"/>
    <w:rsid w:val="00BF5BFE"/>
    <w:rsid w:val="00BF683E"/>
    <w:rsid w:val="00BF7B11"/>
    <w:rsid w:val="00BF7F4A"/>
    <w:rsid w:val="00C01FE0"/>
    <w:rsid w:val="00C02214"/>
    <w:rsid w:val="00C02E2B"/>
    <w:rsid w:val="00C03A49"/>
    <w:rsid w:val="00C04223"/>
    <w:rsid w:val="00C0478E"/>
    <w:rsid w:val="00C0587A"/>
    <w:rsid w:val="00C10D3A"/>
    <w:rsid w:val="00C11626"/>
    <w:rsid w:val="00C11D7C"/>
    <w:rsid w:val="00C12D5D"/>
    <w:rsid w:val="00C14DE7"/>
    <w:rsid w:val="00C15071"/>
    <w:rsid w:val="00C16760"/>
    <w:rsid w:val="00C16B98"/>
    <w:rsid w:val="00C1706D"/>
    <w:rsid w:val="00C271F6"/>
    <w:rsid w:val="00C3252C"/>
    <w:rsid w:val="00C34972"/>
    <w:rsid w:val="00C4292B"/>
    <w:rsid w:val="00C42E49"/>
    <w:rsid w:val="00C44113"/>
    <w:rsid w:val="00C47067"/>
    <w:rsid w:val="00C50BFC"/>
    <w:rsid w:val="00C5120E"/>
    <w:rsid w:val="00C519A6"/>
    <w:rsid w:val="00C53E86"/>
    <w:rsid w:val="00C60190"/>
    <w:rsid w:val="00C60452"/>
    <w:rsid w:val="00C60A18"/>
    <w:rsid w:val="00C60E46"/>
    <w:rsid w:val="00C611C4"/>
    <w:rsid w:val="00C62937"/>
    <w:rsid w:val="00C62C6C"/>
    <w:rsid w:val="00C64FBC"/>
    <w:rsid w:val="00C65B81"/>
    <w:rsid w:val="00C667B2"/>
    <w:rsid w:val="00C66C42"/>
    <w:rsid w:val="00C70DB9"/>
    <w:rsid w:val="00C739C4"/>
    <w:rsid w:val="00C73AD0"/>
    <w:rsid w:val="00C73FF9"/>
    <w:rsid w:val="00C74B93"/>
    <w:rsid w:val="00C76437"/>
    <w:rsid w:val="00C77E9E"/>
    <w:rsid w:val="00C81E04"/>
    <w:rsid w:val="00C824C6"/>
    <w:rsid w:val="00C82954"/>
    <w:rsid w:val="00C838AA"/>
    <w:rsid w:val="00C877F5"/>
    <w:rsid w:val="00C90B84"/>
    <w:rsid w:val="00C915B9"/>
    <w:rsid w:val="00C9272F"/>
    <w:rsid w:val="00C92EBE"/>
    <w:rsid w:val="00C9369E"/>
    <w:rsid w:val="00C954CD"/>
    <w:rsid w:val="00C974AE"/>
    <w:rsid w:val="00CA014F"/>
    <w:rsid w:val="00CA09D0"/>
    <w:rsid w:val="00CA1129"/>
    <w:rsid w:val="00CA499E"/>
    <w:rsid w:val="00CA747E"/>
    <w:rsid w:val="00CB052B"/>
    <w:rsid w:val="00CB6037"/>
    <w:rsid w:val="00CC071C"/>
    <w:rsid w:val="00CC303E"/>
    <w:rsid w:val="00CC30A4"/>
    <w:rsid w:val="00CC3916"/>
    <w:rsid w:val="00CD20EC"/>
    <w:rsid w:val="00CD31AC"/>
    <w:rsid w:val="00CD4FA0"/>
    <w:rsid w:val="00CD5D5D"/>
    <w:rsid w:val="00CD7489"/>
    <w:rsid w:val="00CE6B07"/>
    <w:rsid w:val="00CE6E07"/>
    <w:rsid w:val="00CE6EF9"/>
    <w:rsid w:val="00CE766F"/>
    <w:rsid w:val="00CF012C"/>
    <w:rsid w:val="00CF0472"/>
    <w:rsid w:val="00CF1D3D"/>
    <w:rsid w:val="00CF245A"/>
    <w:rsid w:val="00CF4138"/>
    <w:rsid w:val="00CF7D67"/>
    <w:rsid w:val="00D0183C"/>
    <w:rsid w:val="00D02469"/>
    <w:rsid w:val="00D0352B"/>
    <w:rsid w:val="00D037F4"/>
    <w:rsid w:val="00D043A8"/>
    <w:rsid w:val="00D0533A"/>
    <w:rsid w:val="00D05716"/>
    <w:rsid w:val="00D11DA8"/>
    <w:rsid w:val="00D12109"/>
    <w:rsid w:val="00D12A5C"/>
    <w:rsid w:val="00D15333"/>
    <w:rsid w:val="00D157F7"/>
    <w:rsid w:val="00D173D6"/>
    <w:rsid w:val="00D20CDC"/>
    <w:rsid w:val="00D22AFC"/>
    <w:rsid w:val="00D25C60"/>
    <w:rsid w:val="00D30E0F"/>
    <w:rsid w:val="00D3479F"/>
    <w:rsid w:val="00D34EEB"/>
    <w:rsid w:val="00D35203"/>
    <w:rsid w:val="00D416B8"/>
    <w:rsid w:val="00D43460"/>
    <w:rsid w:val="00D44A7C"/>
    <w:rsid w:val="00D46C12"/>
    <w:rsid w:val="00D474C6"/>
    <w:rsid w:val="00D51275"/>
    <w:rsid w:val="00D51A1A"/>
    <w:rsid w:val="00D5266E"/>
    <w:rsid w:val="00D55BA3"/>
    <w:rsid w:val="00D61345"/>
    <w:rsid w:val="00D61487"/>
    <w:rsid w:val="00D625DE"/>
    <w:rsid w:val="00D659E3"/>
    <w:rsid w:val="00D71524"/>
    <w:rsid w:val="00D753C6"/>
    <w:rsid w:val="00D75BA8"/>
    <w:rsid w:val="00D77D76"/>
    <w:rsid w:val="00D81BC9"/>
    <w:rsid w:val="00D81DAE"/>
    <w:rsid w:val="00D85254"/>
    <w:rsid w:val="00D94772"/>
    <w:rsid w:val="00D9499A"/>
    <w:rsid w:val="00D9726A"/>
    <w:rsid w:val="00DA6181"/>
    <w:rsid w:val="00DB517A"/>
    <w:rsid w:val="00DC37F9"/>
    <w:rsid w:val="00DC4AFB"/>
    <w:rsid w:val="00DC54E7"/>
    <w:rsid w:val="00DC74AE"/>
    <w:rsid w:val="00DC754D"/>
    <w:rsid w:val="00DD0507"/>
    <w:rsid w:val="00DD0537"/>
    <w:rsid w:val="00DD1C12"/>
    <w:rsid w:val="00DE401F"/>
    <w:rsid w:val="00DF0591"/>
    <w:rsid w:val="00DF10A6"/>
    <w:rsid w:val="00DF2037"/>
    <w:rsid w:val="00DF360E"/>
    <w:rsid w:val="00DF4F1F"/>
    <w:rsid w:val="00DF5D24"/>
    <w:rsid w:val="00E00F3C"/>
    <w:rsid w:val="00E01B7E"/>
    <w:rsid w:val="00E02596"/>
    <w:rsid w:val="00E0267D"/>
    <w:rsid w:val="00E02EF2"/>
    <w:rsid w:val="00E031D2"/>
    <w:rsid w:val="00E03FF6"/>
    <w:rsid w:val="00E118A2"/>
    <w:rsid w:val="00E14301"/>
    <w:rsid w:val="00E143B7"/>
    <w:rsid w:val="00E205CD"/>
    <w:rsid w:val="00E23F99"/>
    <w:rsid w:val="00E2626E"/>
    <w:rsid w:val="00E32B8F"/>
    <w:rsid w:val="00E3396D"/>
    <w:rsid w:val="00E3477A"/>
    <w:rsid w:val="00E35426"/>
    <w:rsid w:val="00E36226"/>
    <w:rsid w:val="00E42FF0"/>
    <w:rsid w:val="00E44B64"/>
    <w:rsid w:val="00E455DD"/>
    <w:rsid w:val="00E4592E"/>
    <w:rsid w:val="00E501A6"/>
    <w:rsid w:val="00E51AC3"/>
    <w:rsid w:val="00E5420A"/>
    <w:rsid w:val="00E62104"/>
    <w:rsid w:val="00E63395"/>
    <w:rsid w:val="00E65097"/>
    <w:rsid w:val="00E65895"/>
    <w:rsid w:val="00E67DB1"/>
    <w:rsid w:val="00E72A87"/>
    <w:rsid w:val="00E72B6E"/>
    <w:rsid w:val="00E755A8"/>
    <w:rsid w:val="00E758CD"/>
    <w:rsid w:val="00E75D29"/>
    <w:rsid w:val="00E82C10"/>
    <w:rsid w:val="00E83803"/>
    <w:rsid w:val="00E87315"/>
    <w:rsid w:val="00E91393"/>
    <w:rsid w:val="00E9145B"/>
    <w:rsid w:val="00E91D73"/>
    <w:rsid w:val="00E93EC8"/>
    <w:rsid w:val="00E96233"/>
    <w:rsid w:val="00E979AF"/>
    <w:rsid w:val="00EA3762"/>
    <w:rsid w:val="00EA403C"/>
    <w:rsid w:val="00EB12FD"/>
    <w:rsid w:val="00EB2F0B"/>
    <w:rsid w:val="00EB5D66"/>
    <w:rsid w:val="00EC1943"/>
    <w:rsid w:val="00EC1AFA"/>
    <w:rsid w:val="00EC33C1"/>
    <w:rsid w:val="00EC3B02"/>
    <w:rsid w:val="00EC451A"/>
    <w:rsid w:val="00ED3D42"/>
    <w:rsid w:val="00ED5496"/>
    <w:rsid w:val="00ED54E7"/>
    <w:rsid w:val="00ED5F06"/>
    <w:rsid w:val="00ED7524"/>
    <w:rsid w:val="00ED7CB3"/>
    <w:rsid w:val="00EE0384"/>
    <w:rsid w:val="00EE5FAF"/>
    <w:rsid w:val="00EE6402"/>
    <w:rsid w:val="00EE7FD1"/>
    <w:rsid w:val="00EF097C"/>
    <w:rsid w:val="00EF10F8"/>
    <w:rsid w:val="00EF132F"/>
    <w:rsid w:val="00EF3B25"/>
    <w:rsid w:val="00EF3FE6"/>
    <w:rsid w:val="00EF42E8"/>
    <w:rsid w:val="00EF5BF8"/>
    <w:rsid w:val="00F0113C"/>
    <w:rsid w:val="00F014FA"/>
    <w:rsid w:val="00F0173F"/>
    <w:rsid w:val="00F01A0F"/>
    <w:rsid w:val="00F02BAF"/>
    <w:rsid w:val="00F03AFE"/>
    <w:rsid w:val="00F04D3D"/>
    <w:rsid w:val="00F055F2"/>
    <w:rsid w:val="00F0671E"/>
    <w:rsid w:val="00F07CD0"/>
    <w:rsid w:val="00F10608"/>
    <w:rsid w:val="00F12267"/>
    <w:rsid w:val="00F12B12"/>
    <w:rsid w:val="00F1563B"/>
    <w:rsid w:val="00F16070"/>
    <w:rsid w:val="00F17501"/>
    <w:rsid w:val="00F2046A"/>
    <w:rsid w:val="00F20DB6"/>
    <w:rsid w:val="00F210C1"/>
    <w:rsid w:val="00F22101"/>
    <w:rsid w:val="00F272F5"/>
    <w:rsid w:val="00F3006D"/>
    <w:rsid w:val="00F3438F"/>
    <w:rsid w:val="00F345A8"/>
    <w:rsid w:val="00F3691F"/>
    <w:rsid w:val="00F37AB4"/>
    <w:rsid w:val="00F404FF"/>
    <w:rsid w:val="00F420FE"/>
    <w:rsid w:val="00F437AC"/>
    <w:rsid w:val="00F454B3"/>
    <w:rsid w:val="00F53C09"/>
    <w:rsid w:val="00F5773A"/>
    <w:rsid w:val="00F617B2"/>
    <w:rsid w:val="00F61D46"/>
    <w:rsid w:val="00F621BE"/>
    <w:rsid w:val="00F64014"/>
    <w:rsid w:val="00F6412A"/>
    <w:rsid w:val="00F66B8E"/>
    <w:rsid w:val="00F67882"/>
    <w:rsid w:val="00F67BDD"/>
    <w:rsid w:val="00F72141"/>
    <w:rsid w:val="00F73672"/>
    <w:rsid w:val="00F74D6D"/>
    <w:rsid w:val="00F74EC3"/>
    <w:rsid w:val="00F7585A"/>
    <w:rsid w:val="00F82BF8"/>
    <w:rsid w:val="00F82C22"/>
    <w:rsid w:val="00F838B2"/>
    <w:rsid w:val="00F83957"/>
    <w:rsid w:val="00F87241"/>
    <w:rsid w:val="00F90D68"/>
    <w:rsid w:val="00F90E03"/>
    <w:rsid w:val="00F9322C"/>
    <w:rsid w:val="00FA0DF2"/>
    <w:rsid w:val="00FA2279"/>
    <w:rsid w:val="00FA609D"/>
    <w:rsid w:val="00FA7AA2"/>
    <w:rsid w:val="00FB05A7"/>
    <w:rsid w:val="00FB1C8E"/>
    <w:rsid w:val="00FB2D5E"/>
    <w:rsid w:val="00FB3B59"/>
    <w:rsid w:val="00FB3E3D"/>
    <w:rsid w:val="00FB48C2"/>
    <w:rsid w:val="00FB4D2F"/>
    <w:rsid w:val="00FB5EA7"/>
    <w:rsid w:val="00FB6B9D"/>
    <w:rsid w:val="00FB7AA9"/>
    <w:rsid w:val="00FC3C18"/>
    <w:rsid w:val="00FD118C"/>
    <w:rsid w:val="00FD1AB0"/>
    <w:rsid w:val="00FD1BC6"/>
    <w:rsid w:val="00FD7013"/>
    <w:rsid w:val="00FE1547"/>
    <w:rsid w:val="00FE51AC"/>
    <w:rsid w:val="00FE5676"/>
    <w:rsid w:val="00FE5B7E"/>
    <w:rsid w:val="00FF0EC0"/>
    <w:rsid w:val="00FF232A"/>
    <w:rsid w:val="00FF3174"/>
    <w:rsid w:val="00FF57CB"/>
    <w:rsid w:val="00FF57DF"/>
    <w:rsid w:val="00FF672C"/>
    <w:rsid w:val="025F8634"/>
    <w:rsid w:val="220D71C7"/>
    <w:rsid w:val="386712D1"/>
    <w:rsid w:val="46E2B25E"/>
    <w:rsid w:val="7202E54C"/>
    <w:rsid w:val="796CA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8968C5CA-DE10-4B41-BD57-5F4F150E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499"/>
    <w:pPr>
      <w:keepNext/>
      <w:keepLines/>
      <w:outlineLvl w:val="0"/>
    </w:pPr>
    <w:rPr>
      <w:rFonts w:ascii="Arial" w:eastAsiaTheme="majorEastAsia" w:hAnsi="Arial" w:cs="Arial"/>
      <w:b/>
      <w:bCs/>
      <w:sz w:val="36"/>
      <w:szCs w:val="36"/>
    </w:rPr>
  </w:style>
  <w:style w:type="paragraph" w:styleId="Heading2">
    <w:name w:val="heading 2"/>
    <w:aliases w:val="Subheading"/>
    <w:basedOn w:val="Normal"/>
    <w:next w:val="Normal"/>
    <w:link w:val="Heading2Char"/>
    <w:uiPriority w:val="4"/>
    <w:unhideWhenUsed/>
    <w:qFormat/>
    <w:rsid w:val="00993499"/>
    <w:pPr>
      <w:outlineLvl w:val="1"/>
    </w:pPr>
    <w:rPr>
      <w:rFonts w:ascii="Arial" w:eastAsia="Times New Roman" w:hAnsi="Arial" w:cs="Arial"/>
      <w:b/>
      <w:bCs/>
      <w:kern w:val="0"/>
      <w:sz w:val="32"/>
      <w:szCs w:val="32"/>
      <w:lang w:eastAsia="en-GB"/>
      <w14:ligatures w14:val="none"/>
    </w:rPr>
  </w:style>
  <w:style w:type="paragraph" w:styleId="Heading3">
    <w:name w:val="heading 3"/>
    <w:basedOn w:val="Normal"/>
    <w:next w:val="Normal"/>
    <w:link w:val="Heading3Char"/>
    <w:uiPriority w:val="9"/>
    <w:unhideWhenUsed/>
    <w:qFormat/>
    <w:rsid w:val="00993499"/>
    <w:pPr>
      <w:spacing w:line="276" w:lineRule="auto"/>
      <w:outlineLvl w:val="2"/>
    </w:pPr>
    <w:rPr>
      <w:rFonts w:ascii="Arial" w:eastAsia="Times New Roman" w:hAnsi="Arial" w:cs="Arial"/>
      <w:b/>
      <w:bCs/>
      <w:kern w:val="0"/>
      <w:sz w:val="28"/>
      <w:szCs w:val="28"/>
      <w:lang w:eastAsia="en-GB"/>
      <w14:ligatures w14:val="none"/>
    </w:rPr>
  </w:style>
  <w:style w:type="paragraph" w:styleId="Heading4">
    <w:name w:val="heading 4"/>
    <w:basedOn w:val="Normal"/>
    <w:next w:val="Normal"/>
    <w:link w:val="Heading4Char"/>
    <w:uiPriority w:val="9"/>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64"/>
    <w:rPr>
      <w:rFonts w:ascii="Arial" w:eastAsiaTheme="majorEastAsia" w:hAnsi="Arial" w:cs="Arial"/>
      <w:b/>
      <w:bCs/>
      <w:sz w:val="36"/>
      <w:szCs w:val="36"/>
    </w:rPr>
  </w:style>
  <w:style w:type="character" w:customStyle="1" w:styleId="Heading2Char">
    <w:name w:val="Heading 2 Char"/>
    <w:aliases w:val="Subheading Char"/>
    <w:basedOn w:val="DefaultParagraphFont"/>
    <w:link w:val="Heading2"/>
    <w:uiPriority w:val="4"/>
    <w:rsid w:val="00062123"/>
    <w:rPr>
      <w:rFonts w:ascii="Arial" w:eastAsia="Times New Roman" w:hAnsi="Arial" w:cs="Arial"/>
      <w:b/>
      <w:bCs/>
      <w:kern w:val="0"/>
      <w:sz w:val="32"/>
      <w:szCs w:val="32"/>
      <w:lang w:eastAsia="en-GB"/>
      <w14:ligatures w14:val="none"/>
    </w:rPr>
  </w:style>
  <w:style w:type="character" w:customStyle="1" w:styleId="Heading3Char">
    <w:name w:val="Heading 3 Char"/>
    <w:basedOn w:val="DefaultParagraphFont"/>
    <w:link w:val="Heading3"/>
    <w:uiPriority w:val="9"/>
    <w:rsid w:val="00D02469"/>
    <w:rPr>
      <w:rFonts w:ascii="Arial" w:eastAsia="Times New Roman" w:hAnsi="Arial" w:cs="Arial"/>
      <w:b/>
      <w:bCs/>
      <w:kern w:val="0"/>
      <w:sz w:val="28"/>
      <w:szCs w:val="28"/>
      <w:lang w:eastAsia="en-GB"/>
      <w14:ligatures w14:val="none"/>
    </w:rPr>
  </w:style>
  <w:style w:type="character" w:customStyle="1" w:styleId="Heading4Char">
    <w:name w:val="Heading 4 Char"/>
    <w:basedOn w:val="DefaultParagraphFont"/>
    <w:link w:val="Heading4"/>
    <w:uiPriority w:val="9"/>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975555"/>
    <w:rPr>
      <w:color w:val="605E5C"/>
      <w:shd w:val="clear" w:color="auto" w:fill="E1DFDD"/>
    </w:rPr>
  </w:style>
  <w:style w:type="character" w:styleId="CommentReference">
    <w:name w:val="annotation reference"/>
    <w:basedOn w:val="DefaultParagraphFont"/>
    <w:uiPriority w:val="99"/>
    <w:semiHidden/>
    <w:unhideWhenUsed/>
    <w:rsid w:val="00FB7AA9"/>
    <w:rPr>
      <w:sz w:val="16"/>
      <w:szCs w:val="16"/>
    </w:rPr>
  </w:style>
  <w:style w:type="paragraph" w:styleId="CommentText">
    <w:name w:val="annotation text"/>
    <w:basedOn w:val="Normal"/>
    <w:link w:val="CommentTextChar"/>
    <w:uiPriority w:val="99"/>
    <w:unhideWhenUsed/>
    <w:rsid w:val="00FB7AA9"/>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FB7AA9"/>
    <w:rPr>
      <w:rFonts w:ascii="Arial" w:hAnsi="Arial"/>
      <w:sz w:val="20"/>
      <w:szCs w:val="20"/>
    </w:rPr>
  </w:style>
  <w:style w:type="table" w:styleId="TableGrid">
    <w:name w:val="Table Grid"/>
    <w:basedOn w:val="TableNormal"/>
    <w:uiPriority w:val="39"/>
    <w:rsid w:val="0075170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157F7"/>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D157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7B99"/>
    <w:rPr>
      <w:rFonts w:asciiTheme="minorHAnsi" w:hAnsiTheme="minorHAnsi"/>
      <w:b/>
      <w:bCs/>
    </w:rPr>
  </w:style>
  <w:style w:type="character" w:customStyle="1" w:styleId="CommentSubjectChar">
    <w:name w:val="Comment Subject Char"/>
    <w:basedOn w:val="CommentTextChar"/>
    <w:link w:val="CommentSubject"/>
    <w:uiPriority w:val="99"/>
    <w:semiHidden/>
    <w:rsid w:val="000C7B99"/>
    <w:rPr>
      <w:rFonts w:ascii="Arial" w:hAnsi="Arial"/>
      <w:b/>
      <w:bCs/>
      <w:sz w:val="20"/>
      <w:szCs w:val="20"/>
    </w:rPr>
  </w:style>
  <w:style w:type="paragraph" w:styleId="Revision">
    <w:name w:val="Revision"/>
    <w:hidden/>
    <w:uiPriority w:val="99"/>
    <w:semiHidden/>
    <w:rsid w:val="00AB5A17"/>
    <w:pPr>
      <w:spacing w:after="0" w:line="240" w:lineRule="auto"/>
    </w:pPr>
  </w:style>
  <w:style w:type="character" w:customStyle="1" w:styleId="cf01">
    <w:name w:val="cf01"/>
    <w:basedOn w:val="DefaultParagraphFont"/>
    <w:rsid w:val="00D77D76"/>
    <w:rPr>
      <w:rFonts w:ascii="Segoe UI" w:hAnsi="Segoe UI" w:cs="Segoe UI" w:hint="default"/>
      <w:sz w:val="18"/>
      <w:szCs w:val="18"/>
    </w:rPr>
  </w:style>
  <w:style w:type="character" w:styleId="FootnoteReference">
    <w:name w:val="footnote reference"/>
    <w:basedOn w:val="DefaultParagraphFont"/>
    <w:uiPriority w:val="99"/>
    <w:semiHidden/>
    <w:unhideWhenUsed/>
    <w:rsid w:val="00CF0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 w:id="2020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www.alliance-scotland.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otte.Obrien@alliance-scotland.org.uk" TargetMode="External"/><Relationship Id="rId2" Type="http://schemas.openxmlformats.org/officeDocument/2006/relationships/customXml" Target="../customXml/item2.xml"/><Relationship Id="rId16" Type="http://schemas.openxmlformats.org/officeDocument/2006/relationships/hyperlink" Target="mailto:Kerry.Ritchie@alliance-scot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ustine.Duncan@alliance-scotland.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draft-scottish-learning-improvement-framework-adult-social-care-support-community-healt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reopinion.org.uk/info/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ec62b6-118f-4c71-8539-1509edea64d3" xsi:nil="true"/>
    <lcf76f155ced4ddcb4097134ff3c332f xmlns="56b313e1-e978-41ff-ba5c-731c9d8ffb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E388920B1EC48981344C0F1463518" ma:contentTypeVersion="14" ma:contentTypeDescription="Create a new document." ma:contentTypeScope="" ma:versionID="3da4c07ca4e22b73715362f287bb6cc4">
  <xsd:schema xmlns:xsd="http://www.w3.org/2001/XMLSchema" xmlns:xs="http://www.w3.org/2001/XMLSchema" xmlns:p="http://schemas.microsoft.com/office/2006/metadata/properties" xmlns:ns2="56b313e1-e978-41ff-ba5c-731c9d8ffb8d" xmlns:ns3="4fec62b6-118f-4c71-8539-1509edea64d3" targetNamespace="http://schemas.microsoft.com/office/2006/metadata/properties" ma:root="true" ma:fieldsID="a5331b021a38ecf061a95a3bfe4aeb75" ns2:_="" ns3:_="">
    <xsd:import namespace="56b313e1-e978-41ff-ba5c-731c9d8ffb8d"/>
    <xsd:import namespace="4fec62b6-118f-4c71-8539-1509edea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313e1-e978-41ff-ba5c-731c9d8ff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c62b6-118f-4c71-8539-1509edea6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21dea0-8921-4d3c-9fb4-3f27c0f5e1fb}" ma:internalName="TaxCatchAll" ma:showField="CatchAllData" ma:web="4fec62b6-118f-4c71-8539-1509edea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2.xml><?xml version="1.0" encoding="utf-8"?>
<ds:datastoreItem xmlns:ds="http://schemas.openxmlformats.org/officeDocument/2006/customXml" ds:itemID="{393D811A-712F-421E-B6D5-6E882304597C}">
  <ds:schemaRefs>
    <ds:schemaRef ds:uri="http://schemas.microsoft.com/office/2006/metadata/properties"/>
    <ds:schemaRef ds:uri="http://schemas.microsoft.com/office/infopath/2007/PartnerControls"/>
    <ds:schemaRef ds:uri="4fec62b6-118f-4c71-8539-1509edea64d3"/>
    <ds:schemaRef ds:uri="56b313e1-e978-41ff-ba5c-731c9d8ffb8d"/>
  </ds:schemaRefs>
</ds:datastoreItem>
</file>

<file path=customXml/itemProps3.xml><?xml version="1.0" encoding="utf-8"?>
<ds:datastoreItem xmlns:ds="http://schemas.openxmlformats.org/officeDocument/2006/customXml" ds:itemID="{382CA55E-1BBF-4904-A8B7-0C238F90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313e1-e978-41ff-ba5c-731c9d8ffb8d"/>
    <ds:schemaRef ds:uri="4fec62b6-118f-4c71-8539-1509edea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F3F77-A740-4CC9-BEFB-937A5DCEF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3</TotalTime>
  <Pages>21</Pages>
  <Words>4901</Words>
  <Characters>26224</Characters>
  <Application>Microsoft Office Word</Application>
  <DocSecurity>0</DocSecurity>
  <Lines>570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Charlotte O'Brien</cp:lastModifiedBy>
  <cp:revision>4</cp:revision>
  <cp:lastPrinted>2024-10-11T22:27:00Z</cp:lastPrinted>
  <dcterms:created xsi:type="dcterms:W3CDTF">2025-11-11T13:55:00Z</dcterms:created>
  <dcterms:modified xsi:type="dcterms:W3CDTF">2025-11-11T14:16:00Z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0x010100C68E388920B1EC48981344C0F1463518</vt:lpwstr>
  </property>
  <property fmtid="{D5CDD505-2E9C-101B-9397-08002B2CF9AE}" pid="3" name="MediaServiceImageTags">
    <vt:lpwstr/>
  </property>
</Properties>
</file>