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830C" w14:textId="3EAD869C" w:rsidR="006017E6" w:rsidRDefault="00E2113C" w:rsidP="002F2E7E">
      <w:pPr>
        <w:pStyle w:val="Title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0B918537" wp14:editId="46D7D3A6">
            <wp:extent cx="5732780" cy="1442085"/>
            <wp:effectExtent l="0" t="0" r="1270" b="5715"/>
            <wp:docPr id="1357141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E00">
        <w:rPr>
          <w:noProof/>
          <w:sz w:val="40"/>
          <w:szCs w:val="40"/>
        </w:rPr>
        <w:t xml:space="preserve">Equality Impact Assessment (EQIA) Template  </w:t>
      </w:r>
    </w:p>
    <w:p w14:paraId="7200AAE9" w14:textId="185A2852" w:rsidR="00047147" w:rsidRDefault="00CA518A" w:rsidP="00277F3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956211" wp14:editId="4F725CA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36024" cy="53788"/>
                <wp:effectExtent l="0" t="0" r="0" b="3810"/>
                <wp:wrapNone/>
                <wp:docPr id="3693808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024" cy="53788"/>
                        </a:xfrm>
                        <a:prstGeom prst="rect">
                          <a:avLst/>
                        </a:prstGeom>
                        <a:solidFill>
                          <a:srgbClr val="E24C0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3BF5E" id="Rectangle 3" o:spid="_x0000_s1026" style="position:absolute;margin-left:0;margin-top:-.05pt;width:459.55pt;height:4.2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hZfwIAAF4FAAAOAAAAZHJzL2Uyb0RvYy54bWysVMFu2zAMvQ/YPwi6r3bSpM2COkWQrsOA&#10;og3WDj0rspQYkEWNUuJkXz9KdpyuLXYYdpElkXwknx91db2vDdsp9BXYgg/Ocs6UlVBWdl3wH0+3&#10;nyac+SBsKQxYVfCD8vx69vHDVeOmaggbMKVCRiDWTxtX8E0IbpplXm5ULfwZOGXJqAFrEeiI66xE&#10;0RB6bbJhnl9kDWDpEKTynm5vWiOfJXytlQwPWnsVmCk41RbSimldxTWbXYnpGoXbVLIrQ/xDFbWo&#10;LCXtoW5EEGyL1RuoupIIHnQ4k1BnoHUlVeqBuhnkr7p53AinUi9Ejnc9Tf7/wcr73aNbItHQOD/1&#10;tI1d7DXW8Uv1sX0i69CTpfaBSbocT84v8uGIM0m28fnlZBLJzE7BDn34qqBmcVNwpH+RKBK7Ox9a&#10;16NLzOXBVOVtZUw64Hq1MMh2gv7bl+Fokc879D/cjI3OFmJYixhvslMraRcORkU/Y78rzaqSih+m&#10;SpLKVJ9HSKlsGLSmjShVm34wzvMkFOqtj0idJsCIrCl/j90BRAW/xW6r7PxjqEoi7YPzvxXWBvcR&#10;KTPY0AfXlQV8D8BQV13m1v9IUktNZGkF5WGJDKEdEe/kbUX/7U74sBRIM0HTQ3MeHmjRBpqCQ7fj&#10;bAP467376E9SJStnDc1Ywf3PrUDFmflmScSfB6NRHMp0GI0vh3TAl5bVS4vd1gsgOQzoRXEybaN/&#10;MMetRqif6TmYx6xkElZS7oLLgMfDIrSzTw+KVPN5cqNBdCLc2UcnI3hkNeryaf8s0HXiDaT6ezjO&#10;o5i+0nDrGyMtzLcBdJUEfuK145uGOAmne3DiK/HynLxOz+LsNwAAAP//AwBQSwMEFAAGAAgAAAAh&#10;ANSSiCrdAAAABAEAAA8AAABkcnMvZG93bnJldi54bWxMj0FLw0AQhe+C/2EZwYu0m9QiaZpJkYoX&#10;BcVa0N622WkSzM6G7LaN/97xpLd5vMd73xSr0XXqRENoPSOk0wQUceVtyzXC9v1xkoEK0bA1nWdC&#10;+KYAq/LyojC59Wd+o9Mm1kpKOOQGoYmxz7UOVUPOhKnvicU7+MGZKHKotR3MWcpdp2dJcqedaVkW&#10;GtPTuqHqa3N0CC9ttj3Y2+zp5nWdPD98zOZJ3H0iXl+N90tQkcb4F4ZffEGHUpj2/sg2qA5BHokI&#10;kxSUmIt0IcceIZuDLgv9H778AQAA//8DAFBLAQItABQABgAIAAAAIQC2gziS/gAAAOEBAAATAAAA&#10;AAAAAAAAAAAAAAAAAABbQ29udGVudF9UeXBlc10ueG1sUEsBAi0AFAAGAAgAAAAhADj9If/WAAAA&#10;lAEAAAsAAAAAAAAAAAAAAAAALwEAAF9yZWxzLy5yZWxzUEsBAi0AFAAGAAgAAAAhAP+saFl/AgAA&#10;XgUAAA4AAAAAAAAAAAAAAAAALgIAAGRycy9lMm9Eb2MueG1sUEsBAi0AFAAGAAgAAAAhANSSiCrd&#10;AAAABAEAAA8AAAAAAAAAAAAAAAAA2QQAAGRycy9kb3ducmV2LnhtbFBLBQYAAAAABAAEAPMAAADj&#10;BQAAAAA=&#10;" fillcolor="#e24c0a" stroked="f" strokeweight="1pt">
                <w10:wrap anchorx="margin"/>
              </v:rect>
            </w:pict>
          </mc:Fallback>
        </mc:AlternateContent>
      </w:r>
    </w:p>
    <w:p w14:paraId="52E5372F" w14:textId="1E0E21D0" w:rsidR="009B39EC" w:rsidRDefault="009B39EC" w:rsidP="009B39EC">
      <w:pPr>
        <w:pStyle w:val="Heading1"/>
      </w:pPr>
      <w:r>
        <w:t>Introduction and background</w:t>
      </w:r>
    </w:p>
    <w:p w14:paraId="702B5C5E" w14:textId="5B4529A6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color w:val="660066"/>
          <w:kern w:val="0"/>
          <w:szCs w:val="24"/>
          <w:lang w:eastAsia="en-GB"/>
          <w14:ligatures w14:val="none"/>
        </w:rPr>
        <w:t> </w:t>
      </w:r>
    </w:p>
    <w:p w14:paraId="4A836E92" w14:textId="77777777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As a part of this activity </w:t>
      </w: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ORGANISATION NAME</w:t>
      </w:r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 has, and will continue to, take part in the explicit consideration of how the </w:t>
      </w: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PROGRAMME NAME</w:t>
      </w:r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 empowers and supports individuals to participate. </w:t>
      </w: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607F456A" w14:textId="77777777" w:rsidR="009B39EC" w:rsidRDefault="009B39EC" w:rsidP="009B39EC">
      <w:pPr>
        <w:spacing w:after="0" w:line="240" w:lineRule="auto"/>
        <w:textAlignment w:val="baseline"/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The following document provides an outline of the steps that are being taken to consider human rights and representation as part of the </w:t>
      </w: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PROGRAMME NAME</w:t>
      </w:r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 and is a working document that will continue to be reviewed as this </w:t>
      </w:r>
      <w:proofErr w:type="spellStart"/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>programme</w:t>
      </w:r>
      <w:proofErr w:type="spellEnd"/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 of work develops.</w:t>
      </w:r>
    </w:p>
    <w:p w14:paraId="6F926702" w14:textId="77777777" w:rsidR="009B39EC" w:rsidRDefault="009B39EC" w:rsidP="009B39EC">
      <w:pPr>
        <w:spacing w:after="0" w:line="240" w:lineRule="auto"/>
        <w:textAlignment w:val="baseline"/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</w:pPr>
    </w:p>
    <w:p w14:paraId="5E86A0C6" w14:textId="42C9264A" w:rsidR="009B39EC" w:rsidRDefault="009B39EC" w:rsidP="009B39EC">
      <w:pPr>
        <w:pStyle w:val="Heading1"/>
      </w:pPr>
      <w:r>
        <w:t xml:space="preserve">A </w:t>
      </w:r>
      <w:proofErr w:type="gramStart"/>
      <w:r>
        <w:t>human rights</w:t>
      </w:r>
      <w:proofErr w:type="gramEnd"/>
      <w:r>
        <w:t xml:space="preserve"> based approach </w:t>
      </w:r>
    </w:p>
    <w:p w14:paraId="38DE0446" w14:textId="591617F3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>  </w:t>
      </w: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  <w:r w:rsidRPr="009B39EC">
        <w:rPr>
          <w:rFonts w:eastAsia="Times New Roman" w:cs="Arial"/>
          <w:color w:val="660066"/>
          <w:kern w:val="0"/>
          <w:szCs w:val="24"/>
          <w:lang w:eastAsia="en-GB"/>
          <w14:ligatures w14:val="none"/>
        </w:rPr>
        <w:t> </w:t>
      </w:r>
    </w:p>
    <w:p w14:paraId="3856CBB8" w14:textId="77777777" w:rsidR="009B39EC" w:rsidRDefault="009B39EC" w:rsidP="009B39EC">
      <w:pPr>
        <w:spacing w:after="0" w:line="240" w:lineRule="auto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9B39EC">
        <w:rPr>
          <w:rFonts w:eastAsia="Times New Roman" w:cs="Arial"/>
          <w:kern w:val="0"/>
          <w:szCs w:val="24"/>
          <w:lang w:eastAsia="en-GB"/>
          <w14:ligatures w14:val="none"/>
        </w:rPr>
        <w:t xml:space="preserve">A human </w:t>
      </w:r>
      <w:proofErr w:type="gramStart"/>
      <w:r w:rsidRPr="009B39EC">
        <w:rPr>
          <w:rFonts w:eastAsia="Times New Roman" w:cs="Arial"/>
          <w:kern w:val="0"/>
          <w:szCs w:val="24"/>
          <w:lang w:eastAsia="en-GB"/>
          <w14:ligatures w14:val="none"/>
        </w:rPr>
        <w:t>rights based</w:t>
      </w:r>
      <w:proofErr w:type="gramEnd"/>
      <w:r w:rsidRPr="009B39EC">
        <w:rPr>
          <w:rFonts w:eastAsia="Times New Roman" w:cs="Arial"/>
          <w:kern w:val="0"/>
          <w:szCs w:val="24"/>
          <w:lang w:eastAsia="en-GB"/>
          <w14:ligatures w14:val="none"/>
        </w:rPr>
        <w:t xml:space="preserve"> approach is a way of empowering people to know about, and claim, their rights and is a way for duty bearers to be aware of and undertake their obligations. The underlying principles – known as the PANEL principles - are important in applying a human </w:t>
      </w:r>
      <w:proofErr w:type="gramStart"/>
      <w:r w:rsidRPr="009B39EC">
        <w:rPr>
          <w:rFonts w:eastAsia="Times New Roman" w:cs="Arial"/>
          <w:kern w:val="0"/>
          <w:szCs w:val="24"/>
          <w:lang w:eastAsia="en-GB"/>
          <w14:ligatures w14:val="none"/>
        </w:rPr>
        <w:t>rights based</w:t>
      </w:r>
      <w:proofErr w:type="gramEnd"/>
      <w:r w:rsidRPr="009B39EC">
        <w:rPr>
          <w:rFonts w:eastAsia="Times New Roman" w:cs="Arial"/>
          <w:kern w:val="0"/>
          <w:szCs w:val="24"/>
          <w:lang w:eastAsia="en-GB"/>
          <w14:ligatures w14:val="none"/>
        </w:rPr>
        <w:t xml:space="preserve"> approach in practice and are shown below. </w:t>
      </w:r>
    </w:p>
    <w:p w14:paraId="1BA47EC1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</w:p>
    <w:p w14:paraId="376A87AC" w14:textId="77777777" w:rsidR="00695E14" w:rsidRPr="009B39EC" w:rsidRDefault="00695E14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00"/>
      </w:tblGrid>
      <w:tr w:rsidR="009B39EC" w:rsidRPr="009B39EC" w14:paraId="1855FD3E" w14:textId="77777777" w:rsidTr="009B39EC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226F6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  <w:t>Participation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D9265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People should be involved in decisions that affect their rights. </w:t>
            </w:r>
          </w:p>
        </w:tc>
      </w:tr>
      <w:tr w:rsidR="009B39EC" w:rsidRPr="009B39EC" w14:paraId="2E16C31D" w14:textId="77777777" w:rsidTr="009B39EC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0F11E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  <w:t>Accountability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ECB37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There should be monitoring of how people’s rights are being affected, as well as remedies when things go wrong.  </w:t>
            </w:r>
          </w:p>
        </w:tc>
      </w:tr>
      <w:tr w:rsidR="009B39EC" w:rsidRPr="009B39EC" w14:paraId="18231860" w14:textId="77777777" w:rsidTr="009B39EC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809F9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  <w:t>Non-Discrimination and Equality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37882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 xml:space="preserve">All forms of discrimination must be prohibited, </w:t>
            </w:r>
            <w:proofErr w:type="gramStart"/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prevented</w:t>
            </w:r>
            <w:proofErr w:type="gramEnd"/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 xml:space="preserve"> and eliminated. People who face the biggest barriers to realising their rights should be prioritised. </w:t>
            </w:r>
          </w:p>
        </w:tc>
      </w:tr>
      <w:tr w:rsidR="009B39EC" w:rsidRPr="009B39EC" w14:paraId="29A7A406" w14:textId="77777777" w:rsidTr="009B39EC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AEC2D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  <w:t>Empowerment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330E5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Everyone should understand their rights and be fully supported to take part in developing policy and practices which affect their lives. </w:t>
            </w:r>
          </w:p>
        </w:tc>
      </w:tr>
      <w:tr w:rsidR="009B39EC" w:rsidRPr="009B39EC" w14:paraId="4AEF1B17" w14:textId="77777777" w:rsidTr="009B39EC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C4410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  <w:t>Legality 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BD109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Approaches should be grounded in the legal rights that are set out in domestic and international laws. </w:t>
            </w:r>
          </w:p>
        </w:tc>
      </w:tr>
    </w:tbl>
    <w:p w14:paraId="51EF0C82" w14:textId="77777777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3FFA572C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48EEA1CB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744A6910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60F416F6" w14:textId="75F51D79" w:rsidR="00695E14" w:rsidRDefault="00695E14" w:rsidP="00695E14">
      <w:pPr>
        <w:pStyle w:val="Heading1"/>
      </w:pPr>
      <w:r>
        <w:lastRenderedPageBreak/>
        <w:t xml:space="preserve">Applying the PANEL principles to </w:t>
      </w:r>
      <w:r w:rsidRPr="00695E14">
        <w:rPr>
          <w:highlight w:val="yellow"/>
        </w:rPr>
        <w:t>PROGRAMME NAME</w:t>
      </w:r>
    </w:p>
    <w:p w14:paraId="42B97CC3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5ABFB82F" w14:textId="644AEA6F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9B39EC" w:rsidRPr="009B39EC" w14:paraId="78E06BD5" w14:textId="77777777" w:rsidTr="009B39E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809BE91" w14:textId="77777777" w:rsidR="009B39EC" w:rsidRPr="009B39EC" w:rsidRDefault="009B39EC" w:rsidP="009B39EC">
            <w:pPr>
              <w:spacing w:after="0" w:line="240" w:lineRule="auto"/>
              <w:textAlignment w:val="baseline"/>
              <w:divId w:val="1873574776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Participation</w:t>
            </w: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0F61A0B6" w14:textId="77777777" w:rsidTr="009B39E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5BC32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6D37DB78" w14:textId="77777777" w:rsidTr="009B39E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F5F11BA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Accountability</w:t>
            </w: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6D029647" w14:textId="77777777" w:rsidTr="009B39E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B6EB3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5A90D5B2" w14:textId="77777777" w:rsidTr="009B39E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74C060D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Non-Discrimination and Equality</w:t>
            </w: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4CC215BB" w14:textId="77777777" w:rsidTr="009B39E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2F79E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4262F02E" w14:textId="77777777" w:rsidTr="009B39E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CC87CA7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Empowerment</w:t>
            </w: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18947D97" w14:textId="77777777" w:rsidTr="009B39E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4E28F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 </w:t>
            </w:r>
          </w:p>
        </w:tc>
      </w:tr>
      <w:tr w:rsidR="009B39EC" w:rsidRPr="009B39EC" w14:paraId="6648EBE9" w14:textId="77777777" w:rsidTr="009B39E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3A2C414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Legality</w:t>
            </w: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0E288883" w14:textId="77777777" w:rsidTr="009B39E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F2FC6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4409CB4D" w14:textId="77777777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color w:val="660066"/>
          <w:kern w:val="0"/>
          <w:szCs w:val="24"/>
          <w:lang w:eastAsia="en-GB"/>
          <w14:ligatures w14:val="none"/>
        </w:rPr>
        <w:t> </w:t>
      </w:r>
    </w:p>
    <w:p w14:paraId="38AD724F" w14:textId="77777777" w:rsidR="009B39EC" w:rsidRDefault="009B39EC" w:rsidP="00277F3F"/>
    <w:p w14:paraId="6CC0B3E0" w14:textId="460069D3" w:rsidR="00695E14" w:rsidRDefault="00695E14" w:rsidP="00695E14">
      <w:pPr>
        <w:pStyle w:val="Heading1"/>
      </w:pPr>
      <w:r>
        <w:t xml:space="preserve">Planned participation by </w:t>
      </w:r>
      <w:proofErr w:type="gramStart"/>
      <w:r>
        <w:t>characteristic</w:t>
      </w:r>
      <w:proofErr w:type="gramEnd"/>
      <w:r>
        <w:t xml:space="preserve"> </w:t>
      </w:r>
    </w:p>
    <w:p w14:paraId="56206A54" w14:textId="21624619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  <w:t> </w:t>
      </w:r>
      <w:r w:rsidRPr="009B39EC">
        <w:rPr>
          <w:rFonts w:eastAsia="Times New Roman" w:cs="Arial"/>
          <w:color w:val="660066"/>
          <w:kern w:val="0"/>
          <w:szCs w:val="24"/>
          <w:lang w:eastAsia="en-GB"/>
          <w14:ligatures w14:val="none"/>
        </w:rPr>
        <w:t> </w:t>
      </w:r>
    </w:p>
    <w:p w14:paraId="349BF175" w14:textId="77777777" w:rsidR="009B39EC" w:rsidRDefault="009B39EC" w:rsidP="009B39EC">
      <w:pPr>
        <w:spacing w:after="0" w:line="240" w:lineRule="auto"/>
        <w:textAlignment w:val="baseline"/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The following table details how the </w:t>
      </w: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PROGRAMME NAME</w:t>
      </w:r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 plans to ensure, in conjunction with delivery partners, that people with </w:t>
      </w:r>
      <w:proofErr w:type="gramStart"/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>particular protected</w:t>
      </w:r>
      <w:proofErr w:type="gramEnd"/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 characteristics are supported to engage with our work.</w:t>
      </w: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604E8F11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</w:pPr>
    </w:p>
    <w:p w14:paraId="0869705A" w14:textId="77777777" w:rsidR="00695E14" w:rsidRPr="009B39EC" w:rsidRDefault="00695E14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5003"/>
        <w:gridCol w:w="1774"/>
      </w:tblGrid>
      <w:tr w:rsidR="009B39EC" w:rsidRPr="009B39EC" w14:paraId="037DAF91" w14:textId="77777777" w:rsidTr="009B39EC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D8AE048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Protected Characteristic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3CB0EA3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Current Evidence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FFD4CF3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Possible Partners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3AE33215" w14:textId="77777777" w:rsidTr="009B39EC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50461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Age 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5A148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660066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908CC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660066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36965A4D" w14:textId="77777777" w:rsidTr="009B39EC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51D68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Disability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5E717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F1BB2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5E4CDBA1" w14:textId="77777777" w:rsidTr="009B39EC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2FF42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Sex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7652A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660066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0BC19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660066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0ACDD59E" w14:textId="77777777" w:rsidTr="009B39EC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29371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Gender Reassignment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F3BBB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660066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33B11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660066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7A9A8DEA" w14:textId="77777777" w:rsidTr="009B39EC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8CB18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Sexual Orientation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41024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C064D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0F111E1B" w14:textId="77777777" w:rsidTr="009B39EC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330F6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Marriage and civil partnership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A1706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209DC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58E2CB0F" w14:textId="77777777" w:rsidTr="009B39EC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CBBD7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Pregnancy and maternity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EEC44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660066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AB948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660066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2D599540" w14:textId="77777777" w:rsidTr="009B39EC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4D85E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Race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D406D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660066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D6ADE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660066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59F46E66" w14:textId="77777777" w:rsidTr="009B39EC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F807B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Religion and or belief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0CC6C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F07A0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13C20D7" w14:textId="77777777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color w:val="660066"/>
          <w:kern w:val="0"/>
          <w:szCs w:val="24"/>
          <w:lang w:eastAsia="en-GB"/>
          <w14:ligatures w14:val="none"/>
        </w:rPr>
        <w:t> </w:t>
      </w:r>
    </w:p>
    <w:p w14:paraId="5883516A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1BD8304C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4F371F5A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63169DA1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1670FDA3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4AEE6E6A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28AE7D0E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2B720030" w14:textId="77777777" w:rsidR="00695E14" w:rsidRDefault="00695E14" w:rsidP="009B39EC">
      <w:pPr>
        <w:spacing w:after="0" w:line="240" w:lineRule="auto"/>
        <w:textAlignment w:val="baseline"/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</w:pPr>
    </w:p>
    <w:p w14:paraId="487E71A5" w14:textId="3C851FEE" w:rsidR="00695E14" w:rsidRDefault="00695E14" w:rsidP="00695E14">
      <w:pPr>
        <w:pStyle w:val="Heading1"/>
      </w:pPr>
      <w:r>
        <w:lastRenderedPageBreak/>
        <w:t xml:space="preserve">Groups that experience health inequalities </w:t>
      </w:r>
    </w:p>
    <w:p w14:paraId="4AC48D28" w14:textId="6BB465B2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b/>
          <w:bCs/>
          <w:color w:val="660066"/>
          <w:kern w:val="0"/>
          <w:szCs w:val="24"/>
          <w:lang w:val="en-US" w:eastAsia="en-GB"/>
          <w14:ligatures w14:val="none"/>
        </w:rPr>
        <w:t> </w:t>
      </w:r>
      <w:r w:rsidRPr="009B39EC">
        <w:rPr>
          <w:rFonts w:eastAsia="Times New Roman" w:cs="Arial"/>
          <w:color w:val="660066"/>
          <w:kern w:val="0"/>
          <w:szCs w:val="24"/>
          <w:lang w:eastAsia="en-GB"/>
          <w14:ligatures w14:val="none"/>
        </w:rPr>
        <w:t> </w:t>
      </w:r>
    </w:p>
    <w:p w14:paraId="71680215" w14:textId="77777777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The following table details how the </w:t>
      </w: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PROGRAMME NAME</w:t>
      </w:r>
      <w:r w:rsidRPr="009B39EC">
        <w:rPr>
          <w:rFonts w:eastAsia="Times New Roman" w:cs="Arial"/>
          <w:color w:val="000000"/>
          <w:kern w:val="0"/>
          <w:szCs w:val="24"/>
          <w:lang w:val="en-US" w:eastAsia="en-GB"/>
          <w14:ligatures w14:val="none"/>
        </w:rPr>
        <w:t xml:space="preserve"> plans to ensure how groups that experience health inequalities are represented and supported to engage through our work.</w:t>
      </w: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3E24D591" w14:textId="77777777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[This should be informed by your existing knowledge of the area of work. Examples of groups which may be relevant to consider:</w:t>
      </w: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2621F1EC" w14:textId="77777777" w:rsidR="009B39EC" w:rsidRPr="009B39EC" w:rsidRDefault="009B39EC" w:rsidP="009B39EC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Experienced criminal justice</w:t>
      </w: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7F4AA0D4" w14:textId="77777777" w:rsidR="009B39EC" w:rsidRPr="009B39EC" w:rsidRDefault="009B39EC" w:rsidP="009B39EC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Homelessness</w:t>
      </w: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6D08EAC3" w14:textId="77777777" w:rsidR="009B39EC" w:rsidRPr="009B39EC" w:rsidRDefault="009B39EC" w:rsidP="009B39EC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English as an additional language</w:t>
      </w: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0A231D86" w14:textId="77777777" w:rsidR="009B39EC" w:rsidRPr="009B39EC" w:rsidRDefault="009B39EC" w:rsidP="009B39EC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Poverty</w:t>
      </w: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003059B4" w14:textId="77777777" w:rsidR="009B39EC" w:rsidRPr="009B39EC" w:rsidRDefault="009B39EC" w:rsidP="009B39EC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 xml:space="preserve">Digitally </w:t>
      </w:r>
      <w:proofErr w:type="gramStart"/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excluded</w:t>
      </w:r>
      <w:proofErr w:type="gramEnd"/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59EDEE75" w14:textId="77777777" w:rsidR="009B39EC" w:rsidRPr="009B39EC" w:rsidRDefault="009B39EC" w:rsidP="009B39EC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Intersectionality</w:t>
      </w: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p w14:paraId="72490DF3" w14:textId="77777777" w:rsidR="00695E14" w:rsidRPr="00695E14" w:rsidRDefault="009B39EC" w:rsidP="009B39EC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shd w:val="clear" w:color="auto" w:fill="FFFF00"/>
          <w:lang w:val="en-US" w:eastAsia="en-GB"/>
          <w14:ligatures w14:val="none"/>
        </w:rPr>
        <w:t>Long term conditions</w:t>
      </w:r>
    </w:p>
    <w:p w14:paraId="2DDA38E9" w14:textId="77777777" w:rsidR="00695E14" w:rsidRDefault="00695E14" w:rsidP="00695E14">
      <w:pPr>
        <w:spacing w:after="0" w:line="240" w:lineRule="auto"/>
        <w:textAlignment w:val="baseline"/>
        <w:rPr>
          <w:rFonts w:eastAsia="Times New Roman" w:cs="Arial"/>
          <w:color w:val="000000"/>
          <w:kern w:val="0"/>
          <w:szCs w:val="24"/>
          <w:shd w:val="clear" w:color="auto" w:fill="FFFF00"/>
          <w:lang w:eastAsia="en-GB"/>
          <w14:ligatures w14:val="none"/>
        </w:rPr>
      </w:pPr>
    </w:p>
    <w:p w14:paraId="17E1F4D2" w14:textId="77A91D69" w:rsidR="009B39EC" w:rsidRPr="009B39EC" w:rsidRDefault="009B39EC" w:rsidP="00695E14">
      <w:pPr>
        <w:spacing w:after="0" w:line="240" w:lineRule="auto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9B39EC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4938"/>
        <w:gridCol w:w="1718"/>
      </w:tblGrid>
      <w:tr w:rsidR="009B39EC" w:rsidRPr="009B39EC" w14:paraId="44BD2DB1" w14:textId="77777777" w:rsidTr="009B39EC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279D6E2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Group that experiences health inequalities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7357797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Current evidence and planned activities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939AD61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Possible partners</w:t>
            </w: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55DCE02E" w14:textId="77777777" w:rsidTr="009B39EC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EB5C5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01193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EE110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43155C12" w14:textId="77777777" w:rsidTr="009B39EC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1157D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2162D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9BE46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565EC120" w14:textId="77777777" w:rsidTr="009B39EC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9F3CF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B1ACC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FF2B4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675B480D" w14:textId="77777777" w:rsidTr="009B39EC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3CB62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E3183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E504B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13F78C39" w14:textId="77777777" w:rsidTr="009B39EC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80FD6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45AE8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07223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9B39EC" w:rsidRPr="009B39EC" w14:paraId="42B98D4E" w14:textId="77777777" w:rsidTr="009B39EC">
        <w:trPr>
          <w:trHeight w:val="45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B2294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A4042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02289" w14:textId="77777777" w:rsidR="009B39EC" w:rsidRPr="009B39EC" w:rsidRDefault="009B39EC" w:rsidP="009B39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9B39EC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36EB144" w14:textId="77777777" w:rsidR="009B39EC" w:rsidRPr="009B39EC" w:rsidRDefault="009B39EC" w:rsidP="009B39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B39EC">
        <w:rPr>
          <w:rFonts w:eastAsia="Times New Roman" w:cs="Arial"/>
          <w:color w:val="660066"/>
          <w:kern w:val="0"/>
          <w:szCs w:val="24"/>
          <w:lang w:eastAsia="en-GB"/>
          <w14:ligatures w14:val="none"/>
        </w:rPr>
        <w:t> </w:t>
      </w:r>
    </w:p>
    <w:p w14:paraId="7EF0ED47" w14:textId="77777777" w:rsidR="009B39EC" w:rsidRDefault="009B39EC" w:rsidP="00277F3F"/>
    <w:p w14:paraId="2203F21E" w14:textId="77777777" w:rsidR="00E41E73" w:rsidRDefault="00E41E73" w:rsidP="00277F3F"/>
    <w:p w14:paraId="7DFCD54A" w14:textId="52647F5D" w:rsidR="00060F46" w:rsidRDefault="00060F46" w:rsidP="00695E14">
      <w:pPr>
        <w:pStyle w:val="Heading1"/>
      </w:pPr>
    </w:p>
    <w:p w14:paraId="027B4614" w14:textId="77777777" w:rsidR="00060F46" w:rsidRDefault="00060F46" w:rsidP="00060F46"/>
    <w:p w14:paraId="73175253" w14:textId="77777777" w:rsidR="00060F46" w:rsidRDefault="00060F46" w:rsidP="00060F46"/>
    <w:p w14:paraId="7C644BB7" w14:textId="77777777" w:rsidR="00060F46" w:rsidRPr="00060F46" w:rsidRDefault="00060F46" w:rsidP="00060F46">
      <w:pPr>
        <w:pStyle w:val="Heading1"/>
      </w:pPr>
    </w:p>
    <w:sectPr w:rsidR="00060F46" w:rsidRPr="00060F4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CD5C" w14:textId="77777777" w:rsidR="00881DFB" w:rsidRDefault="00881DFB" w:rsidP="00D10CC8">
      <w:pPr>
        <w:spacing w:after="0" w:line="240" w:lineRule="auto"/>
      </w:pPr>
      <w:r>
        <w:separator/>
      </w:r>
    </w:p>
  </w:endnote>
  <w:endnote w:type="continuationSeparator" w:id="0">
    <w:p w14:paraId="434190DD" w14:textId="77777777" w:rsidR="00881DFB" w:rsidRDefault="00881DFB" w:rsidP="00D1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A769" w14:textId="5359B4BA" w:rsidR="00A65498" w:rsidRDefault="00663843" w:rsidP="00A654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771398" wp14:editId="06FA2E88">
              <wp:simplePos x="0" y="0"/>
              <wp:positionH relativeFrom="margin">
                <wp:posOffset>0</wp:posOffset>
              </wp:positionH>
              <wp:positionV relativeFrom="paragraph">
                <wp:posOffset>-76458</wp:posOffset>
              </wp:positionV>
              <wp:extent cx="5836024" cy="53788"/>
              <wp:effectExtent l="0" t="0" r="0" b="3810"/>
              <wp:wrapNone/>
              <wp:docPr id="119179672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6024" cy="53788"/>
                      </a:xfrm>
                      <a:prstGeom prst="rect">
                        <a:avLst/>
                      </a:prstGeom>
                      <a:solidFill>
                        <a:srgbClr val="E24C0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16C565" id="Rectangle 3" o:spid="_x0000_s1026" style="position:absolute;margin-left:0;margin-top:-6pt;width:459.55pt;height: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hZfwIAAF4FAAAOAAAAZHJzL2Uyb0RvYy54bWysVMFu2zAMvQ/YPwi6r3bSpM2COkWQrsOA&#10;og3WDj0rspQYkEWNUuJkXz9KdpyuLXYYdpElkXwknx91db2vDdsp9BXYgg/Ocs6UlVBWdl3wH0+3&#10;nyac+SBsKQxYVfCD8vx69vHDVeOmaggbMKVCRiDWTxtX8E0IbpplXm5ULfwZOGXJqAFrEeiI66xE&#10;0RB6bbJhnl9kDWDpEKTynm5vWiOfJXytlQwPWnsVmCk41RbSimldxTWbXYnpGoXbVLIrQ/xDFbWo&#10;LCXtoW5EEGyL1RuoupIIHnQ4k1BnoHUlVeqBuhnkr7p53AinUi9Ejnc9Tf7/wcr73aNbItHQOD/1&#10;tI1d7DXW8Uv1sX0i69CTpfaBSbocT84v8uGIM0m28fnlZBLJzE7BDn34qqBmcVNwpH+RKBK7Ox9a&#10;16NLzOXBVOVtZUw64Hq1MMh2gv7bl+Fokc879D/cjI3OFmJYixhvslMraRcORkU/Y78rzaqSih+m&#10;SpLKVJ9HSKlsGLSmjShVm34wzvMkFOqtj0idJsCIrCl/j90BRAW/xW6r7PxjqEoi7YPzvxXWBvcR&#10;KTPY0AfXlQV8D8BQV13m1v9IUktNZGkF5WGJDKEdEe/kbUX/7U74sBRIM0HTQ3MeHmjRBpqCQ7fj&#10;bAP467376E9SJStnDc1Ywf3PrUDFmflmScSfB6NRHMp0GI0vh3TAl5bVS4vd1gsgOQzoRXEybaN/&#10;MMetRqif6TmYx6xkElZS7oLLgMfDIrSzTw+KVPN5cqNBdCLc2UcnI3hkNeryaf8s0HXiDaT6ezjO&#10;o5i+0nDrGyMtzLcBdJUEfuK145uGOAmne3DiK/HynLxOz+LsNwAAAP//AwBQSwMEFAAGAAgAAAAh&#10;AKR7PnXgAAAABwEAAA8AAABkcnMvZG93bnJldi54bWxMj0FPwzAMhe9I/IfISFzQlrSDqStNJzTE&#10;BaQhtknALWu8tqJxqibbyr/HnODm52e997lYjq4TJxxC60lDMlUgkCpvW6o17LZPkwxEiIas6Tyh&#10;hm8MsCwvLwqTW3+mNzxtYi04hEJuNDQx9rmUoWrQmTD1PRJ7Bz84E1kOtbSDOXO462Sq1Fw60xI3&#10;NKbHVYPV1+boNKzbbHews+z55nWlXh7f01sVPz+0vr4aH+5BRBzj3zH84jM6lMy090eyQXQa+JGo&#10;YZKkPLC9SBYJiD1vZncgy0L+5y9/AAAA//8DAFBLAQItABQABgAIAAAAIQC2gziS/gAAAOEBAAAT&#10;AAAAAAAAAAAAAAAAAAAAAABbQ29udGVudF9UeXBlc10ueG1sUEsBAi0AFAAGAAgAAAAhADj9If/W&#10;AAAAlAEAAAsAAAAAAAAAAAAAAAAALwEAAF9yZWxzLy5yZWxzUEsBAi0AFAAGAAgAAAAhAP+saFl/&#10;AgAAXgUAAA4AAAAAAAAAAAAAAAAALgIAAGRycy9lMm9Eb2MueG1sUEsBAi0AFAAGAAgAAAAhAKR7&#10;PnXgAAAABwEAAA8AAAAAAAAAAAAAAAAA2QQAAGRycy9kb3ducmV2LnhtbFBLBQYAAAAABAAEAPMA&#10;AADmBQAAAAA=&#10;" fillcolor="#e24c0a" stroked="f" strokeweight="1pt">
              <w10:wrap anchorx="margin"/>
            </v:rect>
          </w:pict>
        </mc:Fallback>
      </mc:AlternateContent>
    </w:r>
    <w:r w:rsidR="00A65498">
      <w:t>The Health and Social Care Alliance Scotland (the ALLIANCE)</w:t>
    </w:r>
  </w:p>
  <w:p w14:paraId="0114AA96" w14:textId="2A15CF8D" w:rsidR="00A65498" w:rsidRDefault="00A65498" w:rsidP="00A65498">
    <w:pPr>
      <w:pStyle w:val="Header"/>
    </w:pPr>
    <w:r>
      <w:t>Document updated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2222" w14:textId="77777777" w:rsidR="00881DFB" w:rsidRDefault="00881DFB" w:rsidP="00D10CC8">
      <w:pPr>
        <w:spacing w:after="0" w:line="240" w:lineRule="auto"/>
      </w:pPr>
      <w:r>
        <w:separator/>
      </w:r>
    </w:p>
  </w:footnote>
  <w:footnote w:type="continuationSeparator" w:id="0">
    <w:p w14:paraId="78F65ADE" w14:textId="77777777" w:rsidR="00881DFB" w:rsidRDefault="00881DFB" w:rsidP="00D10CC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5C39"/>
    <w:multiLevelType w:val="hybridMultilevel"/>
    <w:tmpl w:val="6C00B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0DC"/>
    <w:multiLevelType w:val="hybridMultilevel"/>
    <w:tmpl w:val="7C3EC6B4"/>
    <w:lvl w:ilvl="0" w:tplc="8EC6C5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177"/>
    <w:multiLevelType w:val="hybridMultilevel"/>
    <w:tmpl w:val="5052D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5E5E"/>
    <w:multiLevelType w:val="hybridMultilevel"/>
    <w:tmpl w:val="20D4A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937FF"/>
    <w:multiLevelType w:val="hybridMultilevel"/>
    <w:tmpl w:val="BFA0E1B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2B73"/>
    <w:multiLevelType w:val="multilevel"/>
    <w:tmpl w:val="07A6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064DD"/>
    <w:multiLevelType w:val="multilevel"/>
    <w:tmpl w:val="5CFA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17C3E"/>
    <w:multiLevelType w:val="hybridMultilevel"/>
    <w:tmpl w:val="655A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92ED3"/>
    <w:multiLevelType w:val="hybridMultilevel"/>
    <w:tmpl w:val="B8EEF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07B4F"/>
    <w:multiLevelType w:val="hybridMultilevel"/>
    <w:tmpl w:val="D81C3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619C"/>
    <w:multiLevelType w:val="hybridMultilevel"/>
    <w:tmpl w:val="CEF2B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470A9"/>
    <w:multiLevelType w:val="hybridMultilevel"/>
    <w:tmpl w:val="8E70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E2CCE"/>
    <w:multiLevelType w:val="hybridMultilevel"/>
    <w:tmpl w:val="1A50F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32472"/>
    <w:multiLevelType w:val="hybridMultilevel"/>
    <w:tmpl w:val="A1B4E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33C29"/>
    <w:multiLevelType w:val="multilevel"/>
    <w:tmpl w:val="6148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4F18F4"/>
    <w:multiLevelType w:val="hybridMultilevel"/>
    <w:tmpl w:val="F8601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D6A34"/>
    <w:multiLevelType w:val="hybridMultilevel"/>
    <w:tmpl w:val="0F905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55A3F"/>
    <w:multiLevelType w:val="hybridMultilevel"/>
    <w:tmpl w:val="F3801F5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B6772"/>
    <w:multiLevelType w:val="hybridMultilevel"/>
    <w:tmpl w:val="9AD0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59179">
    <w:abstractNumId w:val="1"/>
  </w:num>
  <w:num w:numId="2" w16cid:durableId="997657585">
    <w:abstractNumId w:val="16"/>
  </w:num>
  <w:num w:numId="3" w16cid:durableId="533156089">
    <w:abstractNumId w:val="7"/>
  </w:num>
  <w:num w:numId="4" w16cid:durableId="2067096047">
    <w:abstractNumId w:val="8"/>
  </w:num>
  <w:num w:numId="5" w16cid:durableId="1767919829">
    <w:abstractNumId w:val="11"/>
  </w:num>
  <w:num w:numId="6" w16cid:durableId="1275289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069115">
    <w:abstractNumId w:val="6"/>
  </w:num>
  <w:num w:numId="8" w16cid:durableId="918366218">
    <w:abstractNumId w:val="12"/>
  </w:num>
  <w:num w:numId="9" w16cid:durableId="1881162230">
    <w:abstractNumId w:val="9"/>
  </w:num>
  <w:num w:numId="10" w16cid:durableId="6375944">
    <w:abstractNumId w:val="15"/>
  </w:num>
  <w:num w:numId="11" w16cid:durableId="185021079">
    <w:abstractNumId w:val="0"/>
  </w:num>
  <w:num w:numId="12" w16cid:durableId="305091569">
    <w:abstractNumId w:val="3"/>
  </w:num>
  <w:num w:numId="13" w16cid:durableId="2003584305">
    <w:abstractNumId w:val="10"/>
  </w:num>
  <w:num w:numId="14" w16cid:durableId="1175074688">
    <w:abstractNumId w:val="18"/>
  </w:num>
  <w:num w:numId="15" w16cid:durableId="1239514896">
    <w:abstractNumId w:val="13"/>
  </w:num>
  <w:num w:numId="16" w16cid:durableId="1974750149">
    <w:abstractNumId w:val="2"/>
  </w:num>
  <w:num w:numId="17" w16cid:durableId="1056661909">
    <w:abstractNumId w:val="4"/>
  </w:num>
  <w:num w:numId="18" w16cid:durableId="1788163862">
    <w:abstractNumId w:val="17"/>
  </w:num>
  <w:num w:numId="19" w16cid:durableId="23640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F9"/>
    <w:rsid w:val="0000291B"/>
    <w:rsid w:val="0002619F"/>
    <w:rsid w:val="00034894"/>
    <w:rsid w:val="00047147"/>
    <w:rsid w:val="00060F46"/>
    <w:rsid w:val="00085B0B"/>
    <w:rsid w:val="000A2AFD"/>
    <w:rsid w:val="000C1B68"/>
    <w:rsid w:val="000F57B1"/>
    <w:rsid w:val="00100C34"/>
    <w:rsid w:val="00125433"/>
    <w:rsid w:val="00181DC1"/>
    <w:rsid w:val="001929A5"/>
    <w:rsid w:val="00192C00"/>
    <w:rsid w:val="001B0C5C"/>
    <w:rsid w:val="00214E85"/>
    <w:rsid w:val="00232FCC"/>
    <w:rsid w:val="00250E5E"/>
    <w:rsid w:val="00277F3F"/>
    <w:rsid w:val="00292D1F"/>
    <w:rsid w:val="002C4AA1"/>
    <w:rsid w:val="002E2D24"/>
    <w:rsid w:val="002F2E7E"/>
    <w:rsid w:val="002F7EBB"/>
    <w:rsid w:val="0035322A"/>
    <w:rsid w:val="00372C89"/>
    <w:rsid w:val="00391E72"/>
    <w:rsid w:val="003A7A3D"/>
    <w:rsid w:val="00412021"/>
    <w:rsid w:val="004A4274"/>
    <w:rsid w:val="005265F9"/>
    <w:rsid w:val="00577B43"/>
    <w:rsid w:val="005816E6"/>
    <w:rsid w:val="005B1194"/>
    <w:rsid w:val="005B3E2E"/>
    <w:rsid w:val="006017E6"/>
    <w:rsid w:val="00663843"/>
    <w:rsid w:val="00663F08"/>
    <w:rsid w:val="0069067E"/>
    <w:rsid w:val="0069219B"/>
    <w:rsid w:val="00695E14"/>
    <w:rsid w:val="006F08FF"/>
    <w:rsid w:val="00787CE3"/>
    <w:rsid w:val="007B75C0"/>
    <w:rsid w:val="007C3E13"/>
    <w:rsid w:val="007D3ED8"/>
    <w:rsid w:val="00800E06"/>
    <w:rsid w:val="0085F009"/>
    <w:rsid w:val="0087C87F"/>
    <w:rsid w:val="00881DFB"/>
    <w:rsid w:val="008D1C82"/>
    <w:rsid w:val="009131BB"/>
    <w:rsid w:val="00920EA0"/>
    <w:rsid w:val="00953974"/>
    <w:rsid w:val="009607E6"/>
    <w:rsid w:val="009672A8"/>
    <w:rsid w:val="009B39EC"/>
    <w:rsid w:val="00A2041C"/>
    <w:rsid w:val="00A3685C"/>
    <w:rsid w:val="00A65498"/>
    <w:rsid w:val="00B135BD"/>
    <w:rsid w:val="00B34AD7"/>
    <w:rsid w:val="00B762DA"/>
    <w:rsid w:val="00BC0548"/>
    <w:rsid w:val="00BC275A"/>
    <w:rsid w:val="00BC6E00"/>
    <w:rsid w:val="00BE38E7"/>
    <w:rsid w:val="00BE3D63"/>
    <w:rsid w:val="00C41498"/>
    <w:rsid w:val="00C7689F"/>
    <w:rsid w:val="00CA518A"/>
    <w:rsid w:val="00CA5F54"/>
    <w:rsid w:val="00D10CC8"/>
    <w:rsid w:val="00D91F61"/>
    <w:rsid w:val="00DB1846"/>
    <w:rsid w:val="00DB4C9C"/>
    <w:rsid w:val="00DE298B"/>
    <w:rsid w:val="00E15F51"/>
    <w:rsid w:val="00E2113C"/>
    <w:rsid w:val="00E41E73"/>
    <w:rsid w:val="00EA7C43"/>
    <w:rsid w:val="00EB61C9"/>
    <w:rsid w:val="00EC3096"/>
    <w:rsid w:val="00ED3870"/>
    <w:rsid w:val="00F61106"/>
    <w:rsid w:val="00FA22FE"/>
    <w:rsid w:val="00FA670A"/>
    <w:rsid w:val="00FB3728"/>
    <w:rsid w:val="00FE3004"/>
    <w:rsid w:val="00FE5E18"/>
    <w:rsid w:val="00FF1073"/>
    <w:rsid w:val="011C3D36"/>
    <w:rsid w:val="020582E7"/>
    <w:rsid w:val="021F802B"/>
    <w:rsid w:val="030DFB79"/>
    <w:rsid w:val="03A19F52"/>
    <w:rsid w:val="03DCBEFB"/>
    <w:rsid w:val="04B6EF71"/>
    <w:rsid w:val="058848D6"/>
    <w:rsid w:val="05EFAE59"/>
    <w:rsid w:val="062BCD45"/>
    <w:rsid w:val="06494FD9"/>
    <w:rsid w:val="06A57AEB"/>
    <w:rsid w:val="081C8FD5"/>
    <w:rsid w:val="08214699"/>
    <w:rsid w:val="086B5CBD"/>
    <w:rsid w:val="095BB088"/>
    <w:rsid w:val="09BEF33A"/>
    <w:rsid w:val="0ACA3EFB"/>
    <w:rsid w:val="0CDFB032"/>
    <w:rsid w:val="0D26C5B5"/>
    <w:rsid w:val="0DAE0A3E"/>
    <w:rsid w:val="0DF0438D"/>
    <w:rsid w:val="0E173A46"/>
    <w:rsid w:val="0F031807"/>
    <w:rsid w:val="0F836A85"/>
    <w:rsid w:val="1019A61E"/>
    <w:rsid w:val="104A5E78"/>
    <w:rsid w:val="10E1BEE0"/>
    <w:rsid w:val="118BE64A"/>
    <w:rsid w:val="11AB3601"/>
    <w:rsid w:val="12E24B09"/>
    <w:rsid w:val="147DD0AA"/>
    <w:rsid w:val="156316F2"/>
    <w:rsid w:val="1667C859"/>
    <w:rsid w:val="17449FD9"/>
    <w:rsid w:val="179CE7BF"/>
    <w:rsid w:val="199587BF"/>
    <w:rsid w:val="19EEF5BB"/>
    <w:rsid w:val="19FFBAFA"/>
    <w:rsid w:val="1A003B32"/>
    <w:rsid w:val="1A405D20"/>
    <w:rsid w:val="1B0A0DAC"/>
    <w:rsid w:val="1BCAC0C8"/>
    <w:rsid w:val="1C387578"/>
    <w:rsid w:val="1D3857DB"/>
    <w:rsid w:val="1DAB363D"/>
    <w:rsid w:val="1DE93248"/>
    <w:rsid w:val="1E90CD0F"/>
    <w:rsid w:val="1EE1E3F7"/>
    <w:rsid w:val="20616BDA"/>
    <w:rsid w:val="20DBC67B"/>
    <w:rsid w:val="22E9DCFE"/>
    <w:rsid w:val="22F0DB3B"/>
    <w:rsid w:val="23938B74"/>
    <w:rsid w:val="252FC8FE"/>
    <w:rsid w:val="2648F36F"/>
    <w:rsid w:val="27A614C2"/>
    <w:rsid w:val="2A311899"/>
    <w:rsid w:val="2B375022"/>
    <w:rsid w:val="2B8152FC"/>
    <w:rsid w:val="2B9F2B5C"/>
    <w:rsid w:val="2DF1C3B6"/>
    <w:rsid w:val="2E7513C1"/>
    <w:rsid w:val="2EA2431C"/>
    <w:rsid w:val="2EA565D5"/>
    <w:rsid w:val="2EFCE7A3"/>
    <w:rsid w:val="2FBB0ABC"/>
    <w:rsid w:val="2FE28C55"/>
    <w:rsid w:val="314B3816"/>
    <w:rsid w:val="3198830D"/>
    <w:rsid w:val="34975BA0"/>
    <w:rsid w:val="3646DFA6"/>
    <w:rsid w:val="367F6C7B"/>
    <w:rsid w:val="39541F2B"/>
    <w:rsid w:val="39D6F425"/>
    <w:rsid w:val="3A01E6D9"/>
    <w:rsid w:val="3A576187"/>
    <w:rsid w:val="3A63B738"/>
    <w:rsid w:val="3BB88A79"/>
    <w:rsid w:val="3BCEEA99"/>
    <w:rsid w:val="3BFE8364"/>
    <w:rsid w:val="3C80B528"/>
    <w:rsid w:val="3F7DA125"/>
    <w:rsid w:val="3FA87FDA"/>
    <w:rsid w:val="4028EAA6"/>
    <w:rsid w:val="410EF941"/>
    <w:rsid w:val="41C98048"/>
    <w:rsid w:val="45BDF68F"/>
    <w:rsid w:val="469CF16B"/>
    <w:rsid w:val="4734524D"/>
    <w:rsid w:val="48475E03"/>
    <w:rsid w:val="48F4626C"/>
    <w:rsid w:val="48FDB4B0"/>
    <w:rsid w:val="49B08754"/>
    <w:rsid w:val="4B5099AC"/>
    <w:rsid w:val="4C56C001"/>
    <w:rsid w:val="4CA32E2D"/>
    <w:rsid w:val="4CDE2393"/>
    <w:rsid w:val="4D1C9BDE"/>
    <w:rsid w:val="4DAE11A9"/>
    <w:rsid w:val="4E9A2278"/>
    <w:rsid w:val="4F8E22D4"/>
    <w:rsid w:val="50FEA565"/>
    <w:rsid w:val="5174A561"/>
    <w:rsid w:val="5191543F"/>
    <w:rsid w:val="51B9F48B"/>
    <w:rsid w:val="51E907FE"/>
    <w:rsid w:val="52BD5665"/>
    <w:rsid w:val="5384D85F"/>
    <w:rsid w:val="55260A33"/>
    <w:rsid w:val="58930F2E"/>
    <w:rsid w:val="58C19B49"/>
    <w:rsid w:val="593307D8"/>
    <w:rsid w:val="5A12E897"/>
    <w:rsid w:val="5AABCF8C"/>
    <w:rsid w:val="5CAC6DC3"/>
    <w:rsid w:val="5CEE1A96"/>
    <w:rsid w:val="5E187569"/>
    <w:rsid w:val="5E4DCD1B"/>
    <w:rsid w:val="5EADB00C"/>
    <w:rsid w:val="6049806D"/>
    <w:rsid w:val="6085EEB6"/>
    <w:rsid w:val="610682B5"/>
    <w:rsid w:val="614535E0"/>
    <w:rsid w:val="61BDAB0C"/>
    <w:rsid w:val="62A25316"/>
    <w:rsid w:val="62CBBEDE"/>
    <w:rsid w:val="63B590DF"/>
    <w:rsid w:val="64B4ADF3"/>
    <w:rsid w:val="64E70651"/>
    <w:rsid w:val="65EE4F62"/>
    <w:rsid w:val="66896D0F"/>
    <w:rsid w:val="66D84342"/>
    <w:rsid w:val="67D533BB"/>
    <w:rsid w:val="685005BB"/>
    <w:rsid w:val="6883DD7E"/>
    <w:rsid w:val="68AE2320"/>
    <w:rsid w:val="6911949A"/>
    <w:rsid w:val="6B580DB2"/>
    <w:rsid w:val="6B7DEC9A"/>
    <w:rsid w:val="6C717CFB"/>
    <w:rsid w:val="6CCF3AB0"/>
    <w:rsid w:val="6CEF62F9"/>
    <w:rsid w:val="6EBDBB48"/>
    <w:rsid w:val="6F19797E"/>
    <w:rsid w:val="718F3D00"/>
    <w:rsid w:val="71FB4E94"/>
    <w:rsid w:val="7224C4FC"/>
    <w:rsid w:val="72DBD321"/>
    <w:rsid w:val="7472333F"/>
    <w:rsid w:val="7614747B"/>
    <w:rsid w:val="76A66FEF"/>
    <w:rsid w:val="77325D39"/>
    <w:rsid w:val="7742091C"/>
    <w:rsid w:val="77C4A6E1"/>
    <w:rsid w:val="78DE46A6"/>
    <w:rsid w:val="792FA5EA"/>
    <w:rsid w:val="7B5020CD"/>
    <w:rsid w:val="7BB1FE69"/>
    <w:rsid w:val="7CE2A5B3"/>
    <w:rsid w:val="7D06EF5E"/>
    <w:rsid w:val="7D670A62"/>
    <w:rsid w:val="7F24E95C"/>
    <w:rsid w:val="7F352693"/>
    <w:rsid w:val="7F65F521"/>
    <w:rsid w:val="7F7ECBBA"/>
    <w:rsid w:val="7F806CD4"/>
    <w:rsid w:val="7FC89566"/>
    <w:rsid w:val="7FE3D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1D01C"/>
  <w15:chartTrackingRefBased/>
  <w15:docId w15:val="{136CBCE5-70BE-40CD-9B9E-BD72545B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A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13C"/>
    <w:pPr>
      <w:keepNext/>
      <w:keepLines/>
      <w:spacing w:after="0" w:line="240" w:lineRule="auto"/>
      <w:outlineLvl w:val="0"/>
    </w:pPr>
    <w:rPr>
      <w:rFonts w:ascii="Montserrat SemiBold" w:eastAsiaTheme="majorEastAsia" w:hAnsi="Montserrat SemiBold" w:cstheme="majorBidi"/>
      <w:b/>
      <w:color w:val="E24C0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AA1"/>
    <w:pPr>
      <w:keepNext/>
      <w:keepLines/>
      <w:spacing w:before="40" w:after="0"/>
      <w:outlineLvl w:val="1"/>
    </w:pPr>
    <w:rPr>
      <w:rFonts w:ascii="Montserrat SemiBold" w:eastAsiaTheme="majorEastAsia" w:hAnsi="Montserrat SemiBold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13C"/>
    <w:rPr>
      <w:rFonts w:ascii="Montserrat SemiBold" w:eastAsiaTheme="majorEastAsia" w:hAnsi="Montserrat SemiBold" w:cstheme="majorBidi"/>
      <w:b/>
      <w:color w:val="E24C0A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F51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F51"/>
    <w:rPr>
      <w:rFonts w:ascii="Arial" w:eastAsiaTheme="minorEastAsia" w:hAnsi="Arial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4AA1"/>
    <w:rPr>
      <w:rFonts w:ascii="Montserrat SemiBold" w:eastAsiaTheme="majorEastAsia" w:hAnsi="Montserrat SemiBold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FE5E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85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85C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50E5E"/>
  </w:style>
  <w:style w:type="character" w:customStyle="1" w:styleId="eop">
    <w:name w:val="eop"/>
    <w:basedOn w:val="DefaultParagraphFont"/>
    <w:rsid w:val="00250E5E"/>
  </w:style>
  <w:style w:type="character" w:styleId="Hyperlink">
    <w:name w:val="Hyperlink"/>
    <w:basedOn w:val="DefaultParagraphFont"/>
    <w:uiPriority w:val="99"/>
    <w:unhideWhenUsed/>
    <w:rsid w:val="00250E5E"/>
    <w:rPr>
      <w:color w:val="0000FF"/>
      <w:u w:val="single"/>
    </w:rPr>
  </w:style>
  <w:style w:type="paragraph" w:styleId="NoSpacing">
    <w:name w:val="No Spacing"/>
    <w:uiPriority w:val="1"/>
    <w:rsid w:val="006017E6"/>
    <w:pPr>
      <w:spacing w:after="0" w:line="240" w:lineRule="auto"/>
    </w:pPr>
  </w:style>
  <w:style w:type="table" w:styleId="TableGrid">
    <w:name w:val="Table Grid"/>
    <w:basedOn w:val="TableNormal"/>
    <w:uiPriority w:val="39"/>
    <w:rsid w:val="0060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C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10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C8"/>
    <w:rPr>
      <w:rFonts w:ascii="Arial" w:hAnsi="Arial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E2113C"/>
    <w:pPr>
      <w:spacing w:after="240"/>
    </w:pPr>
    <w:rPr>
      <w:rFonts w:ascii="Montserrat ExtraBold" w:hAnsi="Montserrat ExtraBold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2113C"/>
    <w:rPr>
      <w:rFonts w:ascii="Montserrat ExtraBold" w:eastAsiaTheme="majorEastAsia" w:hAnsi="Montserrat ExtraBold" w:cstheme="majorBidi"/>
      <w:b/>
      <w:color w:val="E24C0A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B762DA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762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62DA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00291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B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6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9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4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2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type xmlns="5c973b5a-c43d-45e4-84c7-a1ee244c1723" xsi:nil="true"/>
    <Published_x003f_ xmlns="5c973b5a-c43d-45e4-84c7-a1ee244c1723" xsi:nil="true"/>
    <Descriptions xmlns="5c973b5a-c43d-45e4-84c7-a1ee244c1723" xsi:nil="true"/>
    <lcf76f155ced4ddcb4097134ff3c332f xmlns="5c973b5a-c43d-45e4-84c7-a1ee244c1723">
      <Terms xmlns="http://schemas.microsoft.com/office/infopath/2007/PartnerControls"/>
    </lcf76f155ced4ddcb4097134ff3c332f>
    <TaxCatchAll xmlns="897d1658-2754-46de-95d0-54151053c3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5A19DFCDC04AB3A84336B25228CB" ma:contentTypeVersion="16" ma:contentTypeDescription="Create a new document." ma:contentTypeScope="" ma:versionID="9ed2dd63060b904ec56276b78eb5c3f0">
  <xsd:schema xmlns:xsd="http://www.w3.org/2001/XMLSchema" xmlns:xs="http://www.w3.org/2001/XMLSchema" xmlns:p="http://schemas.microsoft.com/office/2006/metadata/properties" xmlns:ns2="5c973b5a-c43d-45e4-84c7-a1ee244c1723" xmlns:ns3="897d1658-2754-46de-95d0-54151053c3af" targetNamespace="http://schemas.microsoft.com/office/2006/metadata/properties" ma:root="true" ma:fieldsID="4f75a20982158bc52a1c04cd4312f7e6" ns2:_="" ns3:_="">
    <xsd:import namespace="5c973b5a-c43d-45e4-84c7-a1ee244c1723"/>
    <xsd:import namespace="897d1658-2754-46de-95d0-54151053c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sourcetype" minOccurs="0"/>
                <xsd:element ref="ns2:Published_x003f_" minOccurs="0"/>
                <xsd:element ref="ns2:Descript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3b5a-c43d-45e4-84c7-a1ee244c1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ourcetype" ma:index="11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LE Network"/>
              <xsd:enumeration value="Internal resources"/>
              <xsd:enumeration value="Other"/>
            </xsd:restriction>
          </xsd:simpleType>
        </xsd:union>
      </xsd:simpleType>
    </xsd:element>
    <xsd:element name="Published_x003f_" ma:index="12" nillable="true" ma:displayName="Published?" ma:format="Dropdown" ma:internalName="Published_x003f_">
      <xsd:simpleType>
        <xsd:restriction base="dms:Choice">
          <xsd:enumeration value="Yes"/>
          <xsd:enumeration value="Draft stage"/>
          <xsd:enumeration value="Planned"/>
        </xsd:restriction>
      </xsd:simpleType>
    </xsd:element>
    <xsd:element name="Descriptions" ma:index="13" nillable="true" ma:displayName="Summary" ma:format="Dropdown" ma:internalName="Descriptions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652fa7-fe42-4e97-b0ff-0bba8fcbe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1658-2754-46de-95d0-54151053c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f6ba-fb90-47f2-ad0d-9ebfde94f1d1}" ma:internalName="TaxCatchAll" ma:showField="CatchAllData" ma:web="897d1658-2754-46de-95d0-54151053c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0ED84-61DF-48D3-BE15-C8CB0FE47D21}">
  <ds:schemaRefs>
    <ds:schemaRef ds:uri="http://schemas.microsoft.com/office/2006/metadata/properties"/>
    <ds:schemaRef ds:uri="http://schemas.microsoft.com/office/infopath/2007/PartnerControls"/>
    <ds:schemaRef ds:uri="5c973b5a-c43d-45e4-84c7-a1ee244c1723"/>
    <ds:schemaRef ds:uri="897d1658-2754-46de-95d0-54151053c3af"/>
  </ds:schemaRefs>
</ds:datastoreItem>
</file>

<file path=customXml/itemProps2.xml><?xml version="1.0" encoding="utf-8"?>
<ds:datastoreItem xmlns:ds="http://schemas.openxmlformats.org/officeDocument/2006/customXml" ds:itemID="{4B436345-7ED3-4053-8FA9-2490FAB8B6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F91970-B4ED-4BB9-8D3E-5E0A5CEAD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A30DF-D37A-4106-9B23-0A9777C80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3b5a-c43d-45e4-84c7-a1ee244c1723"/>
    <ds:schemaRef ds:uri="897d1658-2754-46de-95d0-54151053c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Bruce</dc:creator>
  <cp:keywords/>
  <dc:description/>
  <cp:lastModifiedBy>Rachel Cairns</cp:lastModifiedBy>
  <cp:revision>3</cp:revision>
  <dcterms:created xsi:type="dcterms:W3CDTF">2024-03-18T09:31:00Z</dcterms:created>
  <dcterms:modified xsi:type="dcterms:W3CDTF">2024-03-18T09:44:00Z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0x010100D2725A19DFCDC04AB3A84336B25228CB</vt:lpwstr>
  </property>
  <property fmtid="{D5CDD505-2E9C-101B-9397-08002B2CF9AE}" pid="3" name="MediaServiceImageTags">
    <vt:lpwstr/>
  </property>
</Properties>
</file>