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7FFB" w14:textId="532D721F" w:rsidR="007B37CD" w:rsidRPr="0066717C" w:rsidRDefault="00F9175B" w:rsidP="00616BAE">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rPr>
        <w:t xml:space="preserve">The Hon. </w:t>
      </w:r>
      <w:r w:rsidR="00DC4E25">
        <w:rPr>
          <w:rStyle w:val="normaltextrun"/>
          <w:rFonts w:ascii="Arial" w:hAnsi="Arial" w:cs="Arial"/>
        </w:rPr>
        <w:t>Lady Poole</w:t>
      </w:r>
      <w:r>
        <w:rPr>
          <w:rStyle w:val="normaltextrun"/>
          <w:rFonts w:ascii="Arial" w:hAnsi="Arial" w:cs="Arial"/>
        </w:rPr>
        <w:t xml:space="preserve"> QC</w:t>
      </w:r>
    </w:p>
    <w:p w14:paraId="1BBA8C9D" w14:textId="77777777" w:rsidR="007B37CD" w:rsidRDefault="007B37CD" w:rsidP="00616BAE">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 </w:t>
      </w:r>
    </w:p>
    <w:p w14:paraId="5EB12100" w14:textId="77777777" w:rsidR="007B37CD" w:rsidRDefault="007B37CD" w:rsidP="00616BAE">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rPr>
        <w:t>By email</w:t>
      </w:r>
      <w:r>
        <w:rPr>
          <w:rStyle w:val="eop"/>
          <w:rFonts w:ascii="Arial" w:hAnsi="Arial" w:cs="Arial"/>
        </w:rPr>
        <w:t> </w:t>
      </w:r>
    </w:p>
    <w:p w14:paraId="4C4BDF28" w14:textId="77777777" w:rsidR="007B37CD" w:rsidRDefault="007B37CD" w:rsidP="00616BAE">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 </w:t>
      </w:r>
    </w:p>
    <w:p w14:paraId="1DC895C3" w14:textId="58BBB344" w:rsidR="002110BC" w:rsidRDefault="002110BC" w:rsidP="00616BAE">
      <w:pPr>
        <w:pStyle w:val="paragraph"/>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fldChar w:fldCharType="begin"/>
      </w:r>
      <w:r>
        <w:rPr>
          <w:rStyle w:val="normaltextrun"/>
          <w:rFonts w:ascii="Arial" w:hAnsi="Arial" w:cs="Arial"/>
        </w:rPr>
        <w:instrText xml:space="preserve"> DATE \@ "d MMMM yyyy" </w:instrText>
      </w:r>
      <w:r>
        <w:rPr>
          <w:rStyle w:val="normaltextrun"/>
          <w:rFonts w:ascii="Arial" w:hAnsi="Arial" w:cs="Arial"/>
        </w:rPr>
        <w:fldChar w:fldCharType="separate"/>
      </w:r>
      <w:r w:rsidR="00AD162F">
        <w:rPr>
          <w:rStyle w:val="normaltextrun"/>
          <w:rFonts w:ascii="Arial" w:hAnsi="Arial" w:cs="Arial"/>
          <w:noProof/>
        </w:rPr>
        <w:t>13 January 2022</w:t>
      </w:r>
      <w:r>
        <w:rPr>
          <w:rStyle w:val="normaltextrun"/>
          <w:rFonts w:ascii="Arial" w:hAnsi="Arial" w:cs="Arial"/>
        </w:rPr>
        <w:fldChar w:fldCharType="end"/>
      </w:r>
    </w:p>
    <w:p w14:paraId="08EDE08D" w14:textId="48E53FAC" w:rsidR="007B37CD" w:rsidRDefault="007B37CD" w:rsidP="00616BAE">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 </w:t>
      </w:r>
    </w:p>
    <w:p w14:paraId="28CC2C4F" w14:textId="63E66D3E" w:rsidR="007B37CD" w:rsidRPr="00E16BB3" w:rsidRDefault="006E408E" w:rsidP="00616BAE">
      <w:pPr>
        <w:pStyle w:val="paragraph"/>
        <w:spacing w:before="0" w:beforeAutospacing="0" w:after="0" w:afterAutospacing="0" w:line="276" w:lineRule="auto"/>
        <w:textAlignment w:val="baseline"/>
        <w:rPr>
          <w:rFonts w:ascii="Segoe UI" w:hAnsi="Segoe UI" w:cs="Segoe UI"/>
          <w:color w:val="6C1F71"/>
          <w:sz w:val="18"/>
          <w:szCs w:val="18"/>
        </w:rPr>
      </w:pPr>
      <w:r w:rsidRPr="00E16BB3">
        <w:rPr>
          <w:rStyle w:val="normaltextrun"/>
          <w:rFonts w:ascii="Arial" w:hAnsi="Arial" w:cs="Arial"/>
          <w:b/>
          <w:bCs/>
          <w:color w:val="6C1F71"/>
        </w:rPr>
        <w:t>COVID-19 Public Inquiry</w:t>
      </w:r>
    </w:p>
    <w:p w14:paraId="3BCC972F" w14:textId="77777777" w:rsidR="007B37CD" w:rsidRDefault="007B37CD" w:rsidP="00616BAE">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 </w:t>
      </w:r>
    </w:p>
    <w:p w14:paraId="32D0C0AA" w14:textId="7AE9CC45" w:rsidR="007B37CD" w:rsidRDefault="007B37CD" w:rsidP="00616BAE">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rPr>
        <w:t>Dear </w:t>
      </w:r>
      <w:r w:rsidR="00DC4E25">
        <w:rPr>
          <w:rStyle w:val="normaltextrun"/>
          <w:rFonts w:ascii="Arial" w:hAnsi="Arial" w:cs="Arial"/>
        </w:rPr>
        <w:t>Lady Poole</w:t>
      </w:r>
      <w:r w:rsidRPr="0066717C">
        <w:rPr>
          <w:rStyle w:val="normaltextrun"/>
          <w:rFonts w:ascii="Arial" w:hAnsi="Arial" w:cs="Arial"/>
        </w:rPr>
        <w:t>,</w:t>
      </w:r>
      <w:r w:rsidRPr="0066717C">
        <w:rPr>
          <w:rStyle w:val="eop"/>
          <w:rFonts w:ascii="Arial" w:hAnsi="Arial" w:cs="Arial"/>
        </w:rPr>
        <w:t> </w:t>
      </w:r>
    </w:p>
    <w:p w14:paraId="0D7C0464" w14:textId="77777777" w:rsidR="007B37CD" w:rsidRDefault="007B37CD" w:rsidP="00616BAE">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 </w:t>
      </w:r>
    </w:p>
    <w:p w14:paraId="3995FA6D" w14:textId="685C3934" w:rsidR="009A6118" w:rsidRDefault="002110BC" w:rsidP="00616BAE">
      <w:pPr>
        <w:pStyle w:val="paragraph"/>
        <w:spacing w:before="0" w:beforeAutospacing="0" w:after="0" w:afterAutospacing="0" w:line="276" w:lineRule="auto"/>
        <w:textAlignment w:val="baseline"/>
        <w:rPr>
          <w:rStyle w:val="normaltextrun"/>
          <w:rFonts w:ascii="Arial" w:hAnsi="Arial" w:cs="Arial"/>
          <w:shd w:val="clear" w:color="auto" w:fill="FFFFFF"/>
        </w:rPr>
      </w:pPr>
      <w:r>
        <w:rPr>
          <w:rStyle w:val="normaltextrun"/>
          <w:rFonts w:ascii="Arial" w:hAnsi="Arial" w:cs="Arial"/>
          <w:shd w:val="clear" w:color="auto" w:fill="FFFFFF"/>
        </w:rPr>
        <w:t>On behalf of the Health and Social Care Alliance Scotland (the ALLIANCE), </w:t>
      </w:r>
      <w:r w:rsidR="00ED7B21">
        <w:rPr>
          <w:rStyle w:val="normaltextrun"/>
          <w:rFonts w:ascii="Arial" w:hAnsi="Arial" w:cs="Arial"/>
          <w:shd w:val="clear" w:color="auto" w:fill="FFFFFF"/>
        </w:rPr>
        <w:t>I</w:t>
      </w:r>
      <w:r w:rsidR="004B2C9A">
        <w:rPr>
          <w:rStyle w:val="normaltextrun"/>
          <w:rFonts w:ascii="Arial" w:hAnsi="Arial" w:cs="Arial"/>
          <w:shd w:val="clear" w:color="auto" w:fill="FFFFFF"/>
        </w:rPr>
        <w:t xml:space="preserve"> would like to congratulate you on your appointment as chair </w:t>
      </w:r>
      <w:r w:rsidR="001A609D">
        <w:rPr>
          <w:rStyle w:val="normaltextrun"/>
          <w:rFonts w:ascii="Arial" w:hAnsi="Arial" w:cs="Arial"/>
          <w:shd w:val="clear" w:color="auto" w:fill="FFFFFF"/>
        </w:rPr>
        <w:t xml:space="preserve">for the public inquiry into the handling of COVID-19 in Scotland. </w:t>
      </w:r>
    </w:p>
    <w:p w14:paraId="1119F9FD" w14:textId="2C980C35" w:rsidR="00DB056F" w:rsidRDefault="00DB056F" w:rsidP="00616BAE">
      <w:pPr>
        <w:pStyle w:val="paragraph"/>
        <w:spacing w:before="0" w:beforeAutospacing="0" w:after="0" w:afterAutospacing="0" w:line="276" w:lineRule="auto"/>
        <w:textAlignment w:val="baseline"/>
        <w:rPr>
          <w:rStyle w:val="normaltextrun"/>
          <w:rFonts w:ascii="Arial" w:hAnsi="Arial" w:cs="Arial"/>
          <w:shd w:val="clear" w:color="auto" w:fill="FFFFFF"/>
        </w:rPr>
      </w:pPr>
    </w:p>
    <w:p w14:paraId="3800EB92" w14:textId="6F1C3D92" w:rsidR="00A80761" w:rsidRDefault="006177EA" w:rsidP="00616BAE">
      <w:pPr>
        <w:pStyle w:val="paragraph"/>
        <w:spacing w:before="0" w:beforeAutospacing="0" w:after="0" w:afterAutospacing="0" w:line="276" w:lineRule="auto"/>
        <w:textAlignment w:val="baseline"/>
        <w:rPr>
          <w:rStyle w:val="normaltextrun"/>
          <w:rFonts w:ascii="Arial" w:hAnsi="Arial" w:cs="Arial"/>
          <w:shd w:val="clear" w:color="auto" w:fill="FFFFFF"/>
        </w:rPr>
      </w:pPr>
      <w:r>
        <w:rPr>
          <w:rStyle w:val="eop"/>
          <w:rFonts w:ascii="Arial" w:hAnsi="Arial" w:cs="Arial"/>
          <w:shd w:val="clear" w:color="auto" w:fill="FFFFFF"/>
        </w:rPr>
        <w:t xml:space="preserve">COVID-19 has had a profound and disproportionate impact on certain population groups, including disabled people, people living with long term conditions and unpaid carers. </w:t>
      </w:r>
      <w:r w:rsidR="00DB056F">
        <w:rPr>
          <w:rStyle w:val="normaltextrun"/>
          <w:rFonts w:ascii="Arial" w:hAnsi="Arial" w:cs="Arial"/>
          <w:shd w:val="clear" w:color="auto" w:fill="FFFFFF"/>
        </w:rPr>
        <w:t xml:space="preserve">A range of issues within the Scottish Government, local and Integration Authorities, and the third and independent sectors, have been highlighted and exacerbated. </w:t>
      </w:r>
    </w:p>
    <w:p w14:paraId="3EF9A363" w14:textId="77777777" w:rsidR="009A6118" w:rsidRDefault="009A6118" w:rsidP="00616BAE">
      <w:pPr>
        <w:pStyle w:val="paragraph"/>
        <w:spacing w:before="0" w:beforeAutospacing="0" w:after="0" w:afterAutospacing="0" w:line="276" w:lineRule="auto"/>
        <w:textAlignment w:val="baseline"/>
        <w:rPr>
          <w:rStyle w:val="normaltextrun"/>
          <w:rFonts w:ascii="Arial" w:hAnsi="Arial" w:cs="Arial"/>
          <w:shd w:val="clear" w:color="auto" w:fill="FFFFFF"/>
        </w:rPr>
      </w:pPr>
    </w:p>
    <w:p w14:paraId="3C19A3A1" w14:textId="45F29140" w:rsidR="000741C4" w:rsidRDefault="00A80761" w:rsidP="00616BAE">
      <w:pPr>
        <w:pStyle w:val="paragraph"/>
        <w:spacing w:before="0" w:beforeAutospacing="0" w:after="0" w:afterAutospacing="0" w:line="276" w:lineRule="auto"/>
        <w:textAlignment w:val="baseline"/>
        <w:rPr>
          <w:rStyle w:val="eop"/>
          <w:rFonts w:ascii="Arial" w:hAnsi="Arial" w:cs="Arial"/>
          <w:shd w:val="clear" w:color="auto" w:fill="FFFFFF"/>
        </w:rPr>
      </w:pPr>
      <w:r>
        <w:rPr>
          <w:rStyle w:val="eop"/>
          <w:rFonts w:ascii="Arial" w:hAnsi="Arial" w:cs="Arial"/>
          <w:shd w:val="clear" w:color="auto" w:fill="FFFFFF"/>
        </w:rPr>
        <w:t xml:space="preserve">The ALLIANCE </w:t>
      </w:r>
      <w:r w:rsidR="00D26B55">
        <w:rPr>
          <w:rStyle w:val="eop"/>
          <w:rFonts w:ascii="Arial" w:hAnsi="Arial" w:cs="Arial"/>
          <w:shd w:val="clear" w:color="auto" w:fill="FFFFFF"/>
        </w:rPr>
        <w:t xml:space="preserve">therefore </w:t>
      </w:r>
      <w:r>
        <w:rPr>
          <w:rStyle w:val="eop"/>
          <w:rFonts w:ascii="Arial" w:hAnsi="Arial" w:cs="Arial"/>
          <w:shd w:val="clear" w:color="auto" w:fill="FFFFFF"/>
        </w:rPr>
        <w:t xml:space="preserve">welcomes the </w:t>
      </w:r>
      <w:r w:rsidR="006F317C">
        <w:rPr>
          <w:rStyle w:val="eop"/>
          <w:rFonts w:ascii="Arial" w:hAnsi="Arial" w:cs="Arial"/>
          <w:shd w:val="clear" w:color="auto" w:fill="FFFFFF"/>
        </w:rPr>
        <w:t>reference to human rights within the inquiry’s Terms of Reference</w:t>
      </w:r>
      <w:r w:rsidR="006844F5">
        <w:rPr>
          <w:rStyle w:val="eop"/>
          <w:rFonts w:ascii="Arial" w:hAnsi="Arial" w:cs="Arial"/>
          <w:shd w:val="clear" w:color="auto" w:fill="FFFFFF"/>
        </w:rPr>
        <w:t xml:space="preserve">. </w:t>
      </w:r>
      <w:r w:rsidR="006F317C">
        <w:rPr>
          <w:rStyle w:val="eop"/>
          <w:rFonts w:ascii="Arial" w:hAnsi="Arial" w:cs="Arial"/>
          <w:shd w:val="clear" w:color="auto" w:fill="FFFFFF"/>
        </w:rPr>
        <w:t>However, w</w:t>
      </w:r>
      <w:r w:rsidR="001C3055">
        <w:rPr>
          <w:rStyle w:val="eop"/>
          <w:rFonts w:ascii="Arial" w:hAnsi="Arial" w:cs="Arial"/>
          <w:shd w:val="clear" w:color="auto" w:fill="FFFFFF"/>
        </w:rPr>
        <w:t>e</w:t>
      </w:r>
      <w:r w:rsidR="006844F5">
        <w:rPr>
          <w:rStyle w:val="eop"/>
          <w:rFonts w:ascii="Arial" w:hAnsi="Arial" w:cs="Arial"/>
          <w:shd w:val="clear" w:color="auto" w:fill="FFFFFF"/>
        </w:rPr>
        <w:t xml:space="preserve"> believe </w:t>
      </w:r>
      <w:r w:rsidR="00265921">
        <w:rPr>
          <w:rStyle w:val="eop"/>
          <w:rFonts w:ascii="Arial" w:hAnsi="Arial" w:cs="Arial"/>
          <w:shd w:val="clear" w:color="auto" w:fill="FFFFFF"/>
        </w:rPr>
        <w:t>that further steps are needed to explicitly embed human rights</w:t>
      </w:r>
      <w:r w:rsidR="00F33860">
        <w:rPr>
          <w:rStyle w:val="eop"/>
          <w:rFonts w:ascii="Arial" w:hAnsi="Arial" w:cs="Arial"/>
          <w:shd w:val="clear" w:color="auto" w:fill="FFFFFF"/>
        </w:rPr>
        <w:t>, intersectionality</w:t>
      </w:r>
      <w:r w:rsidR="00265921">
        <w:rPr>
          <w:rStyle w:val="eop"/>
          <w:rFonts w:ascii="Arial" w:hAnsi="Arial" w:cs="Arial"/>
          <w:shd w:val="clear" w:color="auto" w:fill="FFFFFF"/>
        </w:rPr>
        <w:t xml:space="preserve"> and equalities </w:t>
      </w:r>
      <w:r w:rsidR="00461A35">
        <w:rPr>
          <w:rStyle w:val="eop"/>
          <w:rFonts w:ascii="Arial" w:hAnsi="Arial" w:cs="Arial"/>
          <w:shd w:val="clear" w:color="auto" w:fill="FFFFFF"/>
        </w:rPr>
        <w:t>in the approach taken to the inquiry.</w:t>
      </w:r>
      <w:r w:rsidR="00AE5D98">
        <w:rPr>
          <w:rStyle w:val="eop"/>
          <w:rFonts w:ascii="Arial" w:hAnsi="Arial" w:cs="Arial"/>
          <w:shd w:val="clear" w:color="auto" w:fill="FFFFFF"/>
        </w:rPr>
        <w:t xml:space="preserve"> </w:t>
      </w:r>
      <w:r w:rsidR="00D33B15">
        <w:rPr>
          <w:rStyle w:val="eop"/>
          <w:rFonts w:ascii="Arial" w:hAnsi="Arial" w:cs="Arial"/>
          <w:shd w:val="clear" w:color="auto" w:fill="FFFFFF"/>
        </w:rPr>
        <w:t>It is imperative that</w:t>
      </w:r>
      <w:r w:rsidR="00D26B55">
        <w:rPr>
          <w:rStyle w:val="eop"/>
          <w:rFonts w:ascii="Arial" w:hAnsi="Arial" w:cs="Arial"/>
          <w:shd w:val="clear" w:color="auto" w:fill="FFFFFF"/>
        </w:rPr>
        <w:t xml:space="preserve"> </w:t>
      </w:r>
      <w:r w:rsidR="00D33B15">
        <w:rPr>
          <w:rStyle w:val="eop"/>
          <w:rFonts w:ascii="Arial" w:hAnsi="Arial" w:cs="Arial"/>
          <w:shd w:val="clear" w:color="auto" w:fill="FFFFFF"/>
        </w:rPr>
        <w:t xml:space="preserve">we </w:t>
      </w:r>
      <w:r w:rsidR="009F5F16">
        <w:rPr>
          <w:rStyle w:val="eop"/>
          <w:rFonts w:ascii="Arial" w:hAnsi="Arial" w:cs="Arial"/>
          <w:shd w:val="clear" w:color="auto" w:fill="FFFFFF"/>
        </w:rPr>
        <w:t xml:space="preserve">understand fully the </w:t>
      </w:r>
      <w:r w:rsidR="0084471A">
        <w:rPr>
          <w:rStyle w:val="eop"/>
          <w:rFonts w:ascii="Arial" w:hAnsi="Arial" w:cs="Arial"/>
          <w:shd w:val="clear" w:color="auto" w:fill="FFFFFF"/>
        </w:rPr>
        <w:t xml:space="preserve">intersectional </w:t>
      </w:r>
      <w:r w:rsidR="009F5F16">
        <w:rPr>
          <w:rStyle w:val="eop"/>
          <w:rFonts w:ascii="Arial" w:hAnsi="Arial" w:cs="Arial"/>
          <w:shd w:val="clear" w:color="auto" w:fill="FFFFFF"/>
        </w:rPr>
        <w:t>human rights implications of decision making during the COVID-19 pandemic</w:t>
      </w:r>
      <w:r w:rsidR="000741C4">
        <w:rPr>
          <w:rStyle w:val="eop"/>
          <w:rFonts w:ascii="Arial" w:hAnsi="Arial" w:cs="Arial"/>
          <w:shd w:val="clear" w:color="auto" w:fill="FFFFFF"/>
        </w:rPr>
        <w:t xml:space="preserve">, including how decisions were made, the transparency behind those decisions, the extent to which human rights were considered, and the impact on individuals, </w:t>
      </w:r>
      <w:r w:rsidR="00D26B55">
        <w:rPr>
          <w:rStyle w:val="eop"/>
          <w:rFonts w:ascii="Arial" w:hAnsi="Arial" w:cs="Arial"/>
          <w:shd w:val="clear" w:color="auto" w:fill="FFFFFF"/>
        </w:rPr>
        <w:t>families,</w:t>
      </w:r>
      <w:r w:rsidR="000741C4">
        <w:rPr>
          <w:rStyle w:val="eop"/>
          <w:rFonts w:ascii="Arial" w:hAnsi="Arial" w:cs="Arial"/>
          <w:shd w:val="clear" w:color="auto" w:fill="FFFFFF"/>
        </w:rPr>
        <w:t xml:space="preserve"> and carers</w:t>
      </w:r>
      <w:r w:rsidR="009F5F16">
        <w:rPr>
          <w:rStyle w:val="eop"/>
          <w:rFonts w:ascii="Arial" w:hAnsi="Arial" w:cs="Arial"/>
          <w:shd w:val="clear" w:color="auto" w:fill="FFFFFF"/>
        </w:rPr>
        <w:t>.</w:t>
      </w:r>
      <w:r w:rsidR="0076021B">
        <w:rPr>
          <w:rStyle w:val="eop"/>
          <w:rFonts w:ascii="Arial" w:hAnsi="Arial" w:cs="Arial"/>
          <w:shd w:val="clear" w:color="auto" w:fill="FFFFFF"/>
        </w:rPr>
        <w:t xml:space="preserve"> </w:t>
      </w:r>
    </w:p>
    <w:p w14:paraId="2E671D56" w14:textId="77777777" w:rsidR="000741C4" w:rsidRDefault="000741C4" w:rsidP="00616BAE">
      <w:pPr>
        <w:pStyle w:val="paragraph"/>
        <w:spacing w:before="0" w:beforeAutospacing="0" w:after="0" w:afterAutospacing="0" w:line="276" w:lineRule="auto"/>
        <w:textAlignment w:val="baseline"/>
        <w:rPr>
          <w:rStyle w:val="eop"/>
          <w:rFonts w:ascii="Arial" w:hAnsi="Arial" w:cs="Arial"/>
          <w:shd w:val="clear" w:color="auto" w:fill="FFFFFF"/>
        </w:rPr>
      </w:pPr>
    </w:p>
    <w:p w14:paraId="2A6FDBDB" w14:textId="3A40372D" w:rsidR="001B60C6" w:rsidRDefault="000141CB" w:rsidP="00616BAE">
      <w:pPr>
        <w:pStyle w:val="paragraph"/>
        <w:spacing w:before="0" w:beforeAutospacing="0" w:after="0" w:afterAutospacing="0" w:line="276" w:lineRule="auto"/>
        <w:textAlignment w:val="baseline"/>
        <w:rPr>
          <w:rStyle w:val="eop"/>
          <w:rFonts w:ascii="Arial" w:hAnsi="Arial" w:cs="Arial"/>
          <w:shd w:val="clear" w:color="auto" w:fill="FFFFFF"/>
        </w:rPr>
      </w:pPr>
      <w:r>
        <w:rPr>
          <w:rStyle w:val="eop"/>
          <w:rFonts w:ascii="Arial" w:hAnsi="Arial" w:cs="Arial"/>
          <w:shd w:val="clear" w:color="auto" w:fill="FFFFFF"/>
        </w:rPr>
        <w:t>To ensure human rights are embedded throughout the inquiry, p</w:t>
      </w:r>
      <w:r w:rsidR="00B01490">
        <w:rPr>
          <w:rStyle w:val="eop"/>
          <w:rFonts w:ascii="Arial" w:hAnsi="Arial" w:cs="Arial"/>
          <w:shd w:val="clear" w:color="auto" w:fill="FFFFFF"/>
        </w:rPr>
        <w:t>articipation</w:t>
      </w:r>
      <w:r w:rsidR="000741C4">
        <w:rPr>
          <w:rStyle w:val="eop"/>
          <w:rFonts w:ascii="Arial" w:hAnsi="Arial" w:cs="Arial"/>
          <w:shd w:val="clear" w:color="auto" w:fill="FFFFFF"/>
        </w:rPr>
        <w:t>, communication, and analysis processes</w:t>
      </w:r>
      <w:r w:rsidR="00D26B55">
        <w:rPr>
          <w:rStyle w:val="eop"/>
          <w:rFonts w:ascii="Arial" w:hAnsi="Arial" w:cs="Arial"/>
          <w:shd w:val="clear" w:color="auto" w:fill="FFFFFF"/>
        </w:rPr>
        <w:t xml:space="preserve"> </w:t>
      </w:r>
      <w:r w:rsidR="001C2117">
        <w:rPr>
          <w:rFonts w:ascii="Arial" w:hAnsi="Arial" w:cs="Arial"/>
          <w:color w:val="202124"/>
          <w:sz w:val="21"/>
          <w:szCs w:val="21"/>
          <w:shd w:val="clear" w:color="auto" w:fill="FFFFFF"/>
        </w:rPr>
        <w:t xml:space="preserve">— </w:t>
      </w:r>
      <w:r w:rsidR="00CB134A">
        <w:rPr>
          <w:rStyle w:val="eop"/>
          <w:rFonts w:ascii="Arial" w:hAnsi="Arial" w:cs="Arial"/>
          <w:shd w:val="clear" w:color="auto" w:fill="FFFFFF"/>
        </w:rPr>
        <w:t>as well as the outputs from the inquiry</w:t>
      </w:r>
      <w:r w:rsidR="00D26B55">
        <w:rPr>
          <w:rStyle w:val="eop"/>
          <w:rFonts w:ascii="Arial" w:hAnsi="Arial" w:cs="Arial"/>
          <w:shd w:val="clear" w:color="auto" w:fill="FFFFFF"/>
        </w:rPr>
        <w:t xml:space="preserve"> </w:t>
      </w:r>
      <w:r w:rsidR="001C2117">
        <w:rPr>
          <w:rFonts w:ascii="Arial" w:hAnsi="Arial" w:cs="Arial"/>
          <w:color w:val="202124"/>
          <w:sz w:val="21"/>
          <w:szCs w:val="21"/>
          <w:shd w:val="clear" w:color="auto" w:fill="FFFFFF"/>
        </w:rPr>
        <w:t xml:space="preserve">— </w:t>
      </w:r>
      <w:r w:rsidR="00B01490">
        <w:rPr>
          <w:rStyle w:val="eop"/>
          <w:rFonts w:ascii="Arial" w:hAnsi="Arial" w:cs="Arial"/>
          <w:shd w:val="clear" w:color="auto" w:fill="FFFFFF"/>
        </w:rPr>
        <w:t xml:space="preserve">should be framed within a </w:t>
      </w:r>
      <w:r w:rsidR="000741C4">
        <w:rPr>
          <w:rStyle w:val="eop"/>
          <w:rFonts w:ascii="Arial" w:hAnsi="Arial" w:cs="Arial"/>
          <w:shd w:val="clear" w:color="auto" w:fill="FFFFFF"/>
        </w:rPr>
        <w:t xml:space="preserve">clear, </w:t>
      </w:r>
      <w:r w:rsidR="001C2117">
        <w:rPr>
          <w:rStyle w:val="eop"/>
          <w:rFonts w:ascii="Arial" w:hAnsi="Arial" w:cs="Arial"/>
          <w:shd w:val="clear" w:color="auto" w:fill="FFFFFF"/>
        </w:rPr>
        <w:t>robust,</w:t>
      </w:r>
      <w:r w:rsidR="00B01490">
        <w:rPr>
          <w:rStyle w:val="eop"/>
          <w:rFonts w:ascii="Arial" w:hAnsi="Arial" w:cs="Arial"/>
          <w:shd w:val="clear" w:color="auto" w:fill="FFFFFF"/>
        </w:rPr>
        <w:t xml:space="preserve"> and transparent human rights framework. </w:t>
      </w:r>
      <w:r w:rsidR="008241AB">
        <w:rPr>
          <w:rStyle w:val="eop"/>
          <w:rFonts w:ascii="Arial" w:hAnsi="Arial" w:cs="Arial"/>
          <w:shd w:val="clear" w:color="auto" w:fill="FFFFFF"/>
        </w:rPr>
        <w:t>Crucially, this must ensure that those most affected by the pandemic are at the centre of the inquiry, and that people are heard in an inclusive</w:t>
      </w:r>
      <w:r w:rsidR="007E34AC">
        <w:rPr>
          <w:rStyle w:val="eop"/>
          <w:rFonts w:ascii="Arial" w:hAnsi="Arial" w:cs="Arial"/>
          <w:shd w:val="clear" w:color="auto" w:fill="FFFFFF"/>
        </w:rPr>
        <w:t>, accessible</w:t>
      </w:r>
      <w:r w:rsidR="008241AB">
        <w:rPr>
          <w:rStyle w:val="eop"/>
          <w:rFonts w:ascii="Arial" w:hAnsi="Arial" w:cs="Arial"/>
          <w:shd w:val="clear" w:color="auto" w:fill="FFFFFF"/>
        </w:rPr>
        <w:t xml:space="preserve"> and meaningful way.  </w:t>
      </w:r>
    </w:p>
    <w:p w14:paraId="09168097" w14:textId="77777777" w:rsidR="001B60C6" w:rsidRDefault="001B60C6" w:rsidP="00616BAE">
      <w:pPr>
        <w:pStyle w:val="paragraph"/>
        <w:spacing w:before="0" w:beforeAutospacing="0" w:after="0" w:afterAutospacing="0" w:line="276" w:lineRule="auto"/>
        <w:textAlignment w:val="baseline"/>
        <w:rPr>
          <w:rStyle w:val="eop"/>
          <w:rFonts w:ascii="Arial" w:hAnsi="Arial" w:cs="Arial"/>
          <w:shd w:val="clear" w:color="auto" w:fill="FFFFFF"/>
        </w:rPr>
      </w:pPr>
    </w:p>
    <w:p w14:paraId="08260305" w14:textId="53E690D3" w:rsidR="00E559D0" w:rsidRDefault="002E4964" w:rsidP="00616BAE">
      <w:pPr>
        <w:pStyle w:val="paragraph"/>
        <w:spacing w:before="0" w:beforeAutospacing="0" w:after="0" w:afterAutospacing="0" w:line="276" w:lineRule="auto"/>
        <w:textAlignment w:val="baseline"/>
        <w:rPr>
          <w:rStyle w:val="eop"/>
          <w:rFonts w:ascii="Arial" w:hAnsi="Arial" w:cs="Arial"/>
          <w:shd w:val="clear" w:color="auto" w:fill="FFFFFF"/>
        </w:rPr>
      </w:pPr>
      <w:r>
        <w:rPr>
          <w:rStyle w:val="eop"/>
          <w:rFonts w:ascii="Arial" w:hAnsi="Arial" w:cs="Arial"/>
          <w:shd w:val="clear" w:color="auto" w:fill="FFFFFF"/>
        </w:rPr>
        <w:lastRenderedPageBreak/>
        <w:t xml:space="preserve">Our members have consistently called for an inquiry to take place without delay, and </w:t>
      </w:r>
      <w:r w:rsidR="00CA22D8">
        <w:rPr>
          <w:rStyle w:val="eop"/>
          <w:rFonts w:ascii="Arial" w:hAnsi="Arial" w:cs="Arial"/>
          <w:shd w:val="clear" w:color="auto" w:fill="FFFFFF"/>
        </w:rPr>
        <w:t xml:space="preserve">to </w:t>
      </w:r>
      <w:r>
        <w:rPr>
          <w:rStyle w:val="eop"/>
          <w:rFonts w:ascii="Arial" w:hAnsi="Arial" w:cs="Arial"/>
          <w:shd w:val="clear" w:color="auto" w:fill="FFFFFF"/>
        </w:rPr>
        <w:t>cover issues such as emergency planning, Personal Protective Equipment, end of life care</w:t>
      </w:r>
      <w:r w:rsidR="001C2117">
        <w:rPr>
          <w:rStyle w:val="eop"/>
          <w:rFonts w:ascii="Arial" w:hAnsi="Arial" w:cs="Arial"/>
          <w:shd w:val="clear" w:color="auto" w:fill="FFFFFF"/>
        </w:rPr>
        <w:t xml:space="preserve">, </w:t>
      </w:r>
      <w:r>
        <w:rPr>
          <w:rStyle w:val="eop"/>
          <w:rFonts w:ascii="Arial" w:hAnsi="Arial" w:cs="Arial"/>
          <w:shd w:val="clear" w:color="auto" w:fill="FFFFFF"/>
        </w:rPr>
        <w:t xml:space="preserve">the use of </w:t>
      </w:r>
      <w:r w:rsidR="001C2117">
        <w:rPr>
          <w:rStyle w:val="eop"/>
          <w:rFonts w:ascii="Arial" w:hAnsi="Arial" w:cs="Arial"/>
          <w:shd w:val="clear" w:color="auto" w:fill="FFFFFF"/>
        </w:rPr>
        <w:t>D</w:t>
      </w:r>
      <w:r w:rsidR="00F9175B">
        <w:rPr>
          <w:rStyle w:val="eop"/>
          <w:rFonts w:ascii="Arial" w:hAnsi="Arial" w:cs="Arial"/>
          <w:shd w:val="clear" w:color="auto" w:fill="FFFFFF"/>
        </w:rPr>
        <w:t xml:space="preserve">o </w:t>
      </w:r>
      <w:r w:rsidR="001C2117">
        <w:rPr>
          <w:rStyle w:val="eop"/>
          <w:rFonts w:ascii="Arial" w:hAnsi="Arial" w:cs="Arial"/>
          <w:shd w:val="clear" w:color="auto" w:fill="FFFFFF"/>
        </w:rPr>
        <w:t>N</w:t>
      </w:r>
      <w:r w:rsidR="00F9175B">
        <w:rPr>
          <w:rStyle w:val="eop"/>
          <w:rFonts w:ascii="Arial" w:hAnsi="Arial" w:cs="Arial"/>
          <w:shd w:val="clear" w:color="auto" w:fill="FFFFFF"/>
        </w:rPr>
        <w:t xml:space="preserve">ot </w:t>
      </w:r>
      <w:r w:rsidR="001C2117">
        <w:rPr>
          <w:rStyle w:val="eop"/>
          <w:rFonts w:ascii="Arial" w:hAnsi="Arial" w:cs="Arial"/>
          <w:shd w:val="clear" w:color="auto" w:fill="FFFFFF"/>
        </w:rPr>
        <w:t>A</w:t>
      </w:r>
      <w:r w:rsidR="00F9175B">
        <w:rPr>
          <w:rStyle w:val="eop"/>
          <w:rFonts w:ascii="Arial" w:hAnsi="Arial" w:cs="Arial"/>
          <w:shd w:val="clear" w:color="auto" w:fill="FFFFFF"/>
        </w:rPr>
        <w:t xml:space="preserve">ttempt </w:t>
      </w:r>
      <w:r w:rsidR="001C2117">
        <w:rPr>
          <w:rStyle w:val="eop"/>
          <w:rFonts w:ascii="Arial" w:hAnsi="Arial" w:cs="Arial"/>
          <w:shd w:val="clear" w:color="auto" w:fill="FFFFFF"/>
        </w:rPr>
        <w:t>CPR</w:t>
      </w:r>
      <w:r w:rsidR="0042251A">
        <w:rPr>
          <w:rStyle w:val="eop"/>
          <w:rFonts w:ascii="Arial" w:hAnsi="Arial" w:cs="Arial"/>
          <w:shd w:val="clear" w:color="auto" w:fill="FFFFFF"/>
        </w:rPr>
        <w:t xml:space="preserve"> </w:t>
      </w:r>
      <w:r>
        <w:rPr>
          <w:rStyle w:val="eop"/>
          <w:rFonts w:ascii="Arial" w:hAnsi="Arial" w:cs="Arial"/>
          <w:shd w:val="clear" w:color="auto" w:fill="FFFFFF"/>
        </w:rPr>
        <w:t xml:space="preserve">orders, </w:t>
      </w:r>
      <w:r w:rsidR="00556B66">
        <w:rPr>
          <w:rStyle w:val="eop"/>
          <w:rFonts w:ascii="Arial" w:hAnsi="Arial" w:cs="Arial"/>
          <w:shd w:val="clear" w:color="auto" w:fill="FFFFFF"/>
        </w:rPr>
        <w:t xml:space="preserve">shielding, </w:t>
      </w:r>
      <w:r w:rsidR="00BB47E6">
        <w:rPr>
          <w:rStyle w:val="eop"/>
          <w:rFonts w:ascii="Arial" w:hAnsi="Arial" w:cs="Arial"/>
          <w:shd w:val="clear" w:color="auto" w:fill="FFFFFF"/>
        </w:rPr>
        <w:t>and the impact of COVID-19 on the residents and staff of Scotland’s care homes</w:t>
      </w:r>
      <w:r w:rsidR="001C2117">
        <w:rPr>
          <w:rStyle w:val="eop"/>
          <w:rFonts w:ascii="Arial" w:hAnsi="Arial" w:cs="Arial"/>
          <w:shd w:val="clear" w:color="auto" w:fill="FFFFFF"/>
        </w:rPr>
        <w:t>. We welcome these issues being included</w:t>
      </w:r>
      <w:r>
        <w:rPr>
          <w:rStyle w:val="eop"/>
          <w:rFonts w:ascii="Arial" w:hAnsi="Arial" w:cs="Arial"/>
          <w:shd w:val="clear" w:color="auto" w:fill="FFFFFF"/>
        </w:rPr>
        <w:t xml:space="preserve"> within the inquiry’s remit.</w:t>
      </w:r>
      <w:r w:rsidR="001C2117">
        <w:rPr>
          <w:rStyle w:val="eop"/>
          <w:rFonts w:ascii="Arial" w:hAnsi="Arial" w:cs="Arial"/>
          <w:shd w:val="clear" w:color="auto" w:fill="FFFFFF"/>
        </w:rPr>
        <w:t xml:space="preserve"> </w:t>
      </w:r>
    </w:p>
    <w:p w14:paraId="1E984DE4" w14:textId="77777777" w:rsidR="00E559D0" w:rsidRDefault="00E559D0" w:rsidP="00616BAE">
      <w:pPr>
        <w:pStyle w:val="paragraph"/>
        <w:spacing w:before="0" w:beforeAutospacing="0" w:after="0" w:afterAutospacing="0" w:line="276" w:lineRule="auto"/>
        <w:textAlignment w:val="baseline"/>
        <w:rPr>
          <w:rStyle w:val="eop"/>
          <w:rFonts w:ascii="Arial" w:hAnsi="Arial" w:cs="Arial"/>
          <w:shd w:val="clear" w:color="auto" w:fill="FFFFFF"/>
        </w:rPr>
      </w:pPr>
    </w:p>
    <w:p w14:paraId="2447C6F3" w14:textId="0F95FD67" w:rsidR="00CF340D" w:rsidRDefault="00CF340D" w:rsidP="00616BAE">
      <w:pPr>
        <w:pStyle w:val="paragraph"/>
        <w:spacing w:before="0" w:beforeAutospacing="0" w:after="0" w:afterAutospacing="0" w:line="276" w:lineRule="auto"/>
        <w:textAlignment w:val="baseline"/>
        <w:rPr>
          <w:rStyle w:val="eop"/>
          <w:rFonts w:ascii="Arial" w:hAnsi="Arial" w:cs="Arial"/>
          <w:shd w:val="clear" w:color="auto" w:fill="FFFFFF"/>
        </w:rPr>
      </w:pPr>
      <w:r>
        <w:rPr>
          <w:rStyle w:val="eop"/>
          <w:rFonts w:ascii="Arial" w:hAnsi="Arial" w:cs="Arial"/>
          <w:shd w:val="clear" w:color="auto" w:fill="FFFFFF"/>
        </w:rPr>
        <w:t xml:space="preserve">However, there are key issues that do not fall within the </w:t>
      </w:r>
      <w:r w:rsidR="001C2117">
        <w:rPr>
          <w:rStyle w:val="eop"/>
          <w:rFonts w:ascii="Arial" w:hAnsi="Arial" w:cs="Arial"/>
          <w:shd w:val="clear" w:color="auto" w:fill="FFFFFF"/>
        </w:rPr>
        <w:t>scope</w:t>
      </w:r>
      <w:r>
        <w:rPr>
          <w:rStyle w:val="eop"/>
          <w:rFonts w:ascii="Arial" w:hAnsi="Arial" w:cs="Arial"/>
          <w:shd w:val="clear" w:color="auto" w:fill="FFFFFF"/>
        </w:rPr>
        <w:t xml:space="preserve"> of the inquiry, which should be considered and addressed. </w:t>
      </w:r>
      <w:r w:rsidR="00665E5B">
        <w:rPr>
          <w:rStyle w:val="eop"/>
          <w:rFonts w:ascii="Arial" w:hAnsi="Arial" w:cs="Arial"/>
          <w:shd w:val="clear" w:color="auto" w:fill="FFFFFF"/>
        </w:rPr>
        <w:t>This is necessary to safeguard the rights and interests of disabled people, people living with long term conditions and unpaid carers who rely on health and social care services.</w:t>
      </w:r>
      <w:r w:rsidR="001C2117">
        <w:rPr>
          <w:rStyle w:val="eop"/>
          <w:rFonts w:ascii="Arial" w:hAnsi="Arial" w:cs="Arial"/>
          <w:shd w:val="clear" w:color="auto" w:fill="FFFFFF"/>
        </w:rPr>
        <w:t xml:space="preserve"> </w:t>
      </w:r>
      <w:r w:rsidR="00E559D0">
        <w:rPr>
          <w:rStyle w:val="eop"/>
          <w:rFonts w:ascii="Arial" w:hAnsi="Arial" w:cs="Arial"/>
          <w:shd w:val="clear" w:color="auto" w:fill="FFFFFF"/>
        </w:rPr>
        <w:t xml:space="preserve">Some of the </w:t>
      </w:r>
      <w:r w:rsidR="00787C64">
        <w:rPr>
          <w:rStyle w:val="eop"/>
          <w:rFonts w:ascii="Arial" w:hAnsi="Arial" w:cs="Arial"/>
          <w:shd w:val="clear" w:color="auto" w:fill="FFFFFF"/>
        </w:rPr>
        <w:t xml:space="preserve">key </w:t>
      </w:r>
      <w:r w:rsidR="00480A73">
        <w:rPr>
          <w:rStyle w:val="eop"/>
          <w:rFonts w:ascii="Arial" w:hAnsi="Arial" w:cs="Arial"/>
          <w:shd w:val="clear" w:color="auto" w:fill="FFFFFF"/>
        </w:rPr>
        <w:t>areas</w:t>
      </w:r>
      <w:r w:rsidR="00787C64">
        <w:rPr>
          <w:rStyle w:val="eop"/>
          <w:rFonts w:ascii="Arial" w:hAnsi="Arial" w:cs="Arial"/>
          <w:shd w:val="clear" w:color="auto" w:fill="FFFFFF"/>
        </w:rPr>
        <w:t xml:space="preserve"> </w:t>
      </w:r>
      <w:r w:rsidR="00E559D0">
        <w:rPr>
          <w:rStyle w:val="eop"/>
          <w:rFonts w:ascii="Arial" w:hAnsi="Arial" w:cs="Arial"/>
          <w:shd w:val="clear" w:color="auto" w:fill="FFFFFF"/>
        </w:rPr>
        <w:t xml:space="preserve">are </w:t>
      </w:r>
      <w:r w:rsidR="000C72BA">
        <w:rPr>
          <w:rStyle w:val="eop"/>
          <w:rFonts w:ascii="Arial" w:hAnsi="Arial" w:cs="Arial"/>
          <w:shd w:val="clear" w:color="auto" w:fill="FFFFFF"/>
        </w:rPr>
        <w:t>summarised</w:t>
      </w:r>
      <w:r w:rsidR="00E559D0">
        <w:rPr>
          <w:rStyle w:val="eop"/>
          <w:rFonts w:ascii="Arial" w:hAnsi="Arial" w:cs="Arial"/>
          <w:shd w:val="clear" w:color="auto" w:fill="FFFFFF"/>
        </w:rPr>
        <w:t xml:space="preserve"> </w:t>
      </w:r>
      <w:r w:rsidR="00787C64">
        <w:rPr>
          <w:rStyle w:val="eop"/>
          <w:rFonts w:ascii="Arial" w:hAnsi="Arial" w:cs="Arial"/>
          <w:shd w:val="clear" w:color="auto" w:fill="FFFFFF"/>
        </w:rPr>
        <w:t>below:</w:t>
      </w:r>
    </w:p>
    <w:p w14:paraId="0B38C62C" w14:textId="1C174F91" w:rsidR="00665E5B" w:rsidRDefault="00665E5B" w:rsidP="00616BAE">
      <w:pPr>
        <w:pStyle w:val="paragraph"/>
        <w:spacing w:before="0" w:beforeAutospacing="0" w:after="0" w:afterAutospacing="0" w:line="276" w:lineRule="auto"/>
        <w:textAlignment w:val="baseline"/>
        <w:rPr>
          <w:rStyle w:val="eop"/>
          <w:rFonts w:ascii="Arial" w:hAnsi="Arial" w:cs="Arial"/>
          <w:shd w:val="clear" w:color="auto" w:fill="FFFFFF"/>
        </w:rPr>
      </w:pPr>
    </w:p>
    <w:p w14:paraId="767382CE" w14:textId="3E2BA84B" w:rsidR="00B93859" w:rsidRDefault="003437D9" w:rsidP="00616BAE">
      <w:pPr>
        <w:pStyle w:val="paragraph"/>
        <w:numPr>
          <w:ilvl w:val="0"/>
          <w:numId w:val="2"/>
        </w:numPr>
        <w:spacing w:before="0" w:beforeAutospacing="0" w:after="0" w:afterAutospacing="0" w:line="276" w:lineRule="auto"/>
        <w:textAlignment w:val="baseline"/>
        <w:rPr>
          <w:rStyle w:val="eop"/>
          <w:rFonts w:ascii="Arial" w:hAnsi="Arial" w:cs="Arial"/>
          <w:shd w:val="clear" w:color="auto" w:fill="FFFFFF"/>
        </w:rPr>
      </w:pPr>
      <w:r>
        <w:rPr>
          <w:rStyle w:val="eop"/>
          <w:rFonts w:ascii="Arial" w:hAnsi="Arial" w:cs="Arial"/>
          <w:shd w:val="clear" w:color="auto" w:fill="FFFFFF"/>
        </w:rPr>
        <w:t xml:space="preserve">Whether people who were left without essential social care experienced interferences and non-compliance with their human rights, for example through the reduction and removal of a significant proportion of social care packages. </w:t>
      </w:r>
    </w:p>
    <w:p w14:paraId="2BE42DD9" w14:textId="77777777" w:rsidR="003437D9" w:rsidRDefault="003437D9" w:rsidP="00616BAE">
      <w:pPr>
        <w:pStyle w:val="paragraph"/>
        <w:spacing w:before="0" w:beforeAutospacing="0" w:after="0" w:afterAutospacing="0" w:line="276" w:lineRule="auto"/>
        <w:ind w:left="720"/>
        <w:textAlignment w:val="baseline"/>
        <w:rPr>
          <w:rStyle w:val="eop"/>
          <w:rFonts w:ascii="Arial" w:hAnsi="Arial" w:cs="Arial"/>
          <w:shd w:val="clear" w:color="auto" w:fill="FFFFFF"/>
        </w:rPr>
      </w:pPr>
    </w:p>
    <w:p w14:paraId="741B9547" w14:textId="6987A40C" w:rsidR="00F5220D" w:rsidRPr="00B93859" w:rsidRDefault="00B93859" w:rsidP="00616BAE">
      <w:pPr>
        <w:pStyle w:val="paragraph"/>
        <w:numPr>
          <w:ilvl w:val="0"/>
          <w:numId w:val="2"/>
        </w:numPr>
        <w:spacing w:before="0" w:beforeAutospacing="0" w:after="0" w:afterAutospacing="0" w:line="276" w:lineRule="auto"/>
        <w:textAlignment w:val="baseline"/>
        <w:rPr>
          <w:rStyle w:val="eop"/>
          <w:rFonts w:ascii="Arial" w:hAnsi="Arial" w:cs="Arial"/>
          <w:shd w:val="clear" w:color="auto" w:fill="FFFFFF"/>
        </w:rPr>
      </w:pPr>
      <w:r>
        <w:rPr>
          <w:rStyle w:val="eop"/>
          <w:rFonts w:ascii="Arial" w:hAnsi="Arial" w:cs="Arial"/>
          <w:shd w:val="clear" w:color="auto" w:fill="FFFFFF"/>
        </w:rPr>
        <w:t xml:space="preserve">Whether unpaid carers </w:t>
      </w:r>
      <w:r w:rsidR="00BE35BD">
        <w:rPr>
          <w:rStyle w:val="eop"/>
          <w:rFonts w:ascii="Arial" w:hAnsi="Arial" w:cs="Arial"/>
          <w:shd w:val="clear" w:color="auto" w:fill="FFFFFF"/>
        </w:rPr>
        <w:t xml:space="preserve">have </w:t>
      </w:r>
      <w:r>
        <w:rPr>
          <w:rStyle w:val="eop"/>
          <w:rFonts w:ascii="Arial" w:hAnsi="Arial" w:cs="Arial"/>
          <w:shd w:val="clear" w:color="auto" w:fill="FFFFFF"/>
        </w:rPr>
        <w:t xml:space="preserve">received adequate support, </w:t>
      </w:r>
      <w:r w:rsidR="003437D9">
        <w:rPr>
          <w:rStyle w:val="eop"/>
          <w:rFonts w:ascii="Arial" w:hAnsi="Arial" w:cs="Arial"/>
          <w:shd w:val="clear" w:color="auto" w:fill="FFFFFF"/>
        </w:rPr>
        <w:t>funding,</w:t>
      </w:r>
      <w:r>
        <w:rPr>
          <w:rStyle w:val="eop"/>
          <w:rFonts w:ascii="Arial" w:hAnsi="Arial" w:cs="Arial"/>
          <w:shd w:val="clear" w:color="auto" w:fill="FFFFFF"/>
        </w:rPr>
        <w:t xml:space="preserve"> and resources during the pandemic. </w:t>
      </w:r>
      <w:r w:rsidR="001C2117" w:rsidRPr="00B93859">
        <w:rPr>
          <w:rStyle w:val="eop"/>
          <w:rFonts w:ascii="Arial" w:hAnsi="Arial" w:cs="Arial"/>
          <w:shd w:val="clear" w:color="auto" w:fill="FFFFFF"/>
        </w:rPr>
        <w:t xml:space="preserve"> </w:t>
      </w:r>
      <w:r w:rsidR="00447F7A" w:rsidRPr="00B93859">
        <w:rPr>
          <w:rStyle w:val="eop"/>
          <w:rFonts w:ascii="Arial" w:hAnsi="Arial" w:cs="Arial"/>
          <w:shd w:val="clear" w:color="auto" w:fill="FFFFFF"/>
        </w:rPr>
        <w:br/>
      </w:r>
    </w:p>
    <w:p w14:paraId="6D90E73C" w14:textId="5777C10D" w:rsidR="00447F7A" w:rsidRDefault="003437D9" w:rsidP="00616BAE">
      <w:pPr>
        <w:pStyle w:val="paragraph"/>
        <w:numPr>
          <w:ilvl w:val="0"/>
          <w:numId w:val="2"/>
        </w:numPr>
        <w:spacing w:before="0" w:beforeAutospacing="0" w:after="0" w:afterAutospacing="0" w:line="276" w:lineRule="auto"/>
        <w:textAlignment w:val="baseline"/>
        <w:rPr>
          <w:rStyle w:val="eop"/>
          <w:rFonts w:ascii="Arial" w:hAnsi="Arial" w:cs="Arial"/>
          <w:shd w:val="clear" w:color="auto" w:fill="FFFFFF"/>
        </w:rPr>
      </w:pPr>
      <w:r>
        <w:rPr>
          <w:rStyle w:val="eop"/>
          <w:rFonts w:ascii="Arial" w:hAnsi="Arial" w:cs="Arial"/>
          <w:shd w:val="clear" w:color="auto" w:fill="FFFFFF"/>
        </w:rPr>
        <w:t>What impact the</w:t>
      </w:r>
      <w:r w:rsidR="001C2117">
        <w:rPr>
          <w:rStyle w:val="eop"/>
          <w:rFonts w:ascii="Arial" w:hAnsi="Arial" w:cs="Arial"/>
          <w:shd w:val="clear" w:color="auto" w:fill="FFFFFF"/>
        </w:rPr>
        <w:t xml:space="preserve"> suspension or alteration of statutory complaints procedures in some local authorities in Scotland</w:t>
      </w:r>
      <w:r>
        <w:rPr>
          <w:rStyle w:val="eop"/>
          <w:rFonts w:ascii="Arial" w:hAnsi="Arial" w:cs="Arial"/>
          <w:shd w:val="clear" w:color="auto" w:fill="FFFFFF"/>
        </w:rPr>
        <w:t xml:space="preserve"> ha</w:t>
      </w:r>
      <w:r w:rsidR="00834F87">
        <w:rPr>
          <w:rStyle w:val="eop"/>
          <w:rFonts w:ascii="Arial" w:hAnsi="Arial" w:cs="Arial"/>
          <w:shd w:val="clear" w:color="auto" w:fill="FFFFFF"/>
        </w:rPr>
        <w:t>s ha</w:t>
      </w:r>
      <w:r>
        <w:rPr>
          <w:rStyle w:val="eop"/>
          <w:rFonts w:ascii="Arial" w:hAnsi="Arial" w:cs="Arial"/>
          <w:shd w:val="clear" w:color="auto" w:fill="FFFFFF"/>
        </w:rPr>
        <w:t xml:space="preserve">d </w:t>
      </w:r>
      <w:r w:rsidR="001C2117">
        <w:rPr>
          <w:rStyle w:val="eop"/>
          <w:rFonts w:ascii="Arial" w:hAnsi="Arial" w:cs="Arial"/>
          <w:shd w:val="clear" w:color="auto" w:fill="FFFFFF"/>
        </w:rPr>
        <w:t>on those that access social care.</w:t>
      </w:r>
      <w:r w:rsidR="000F549E">
        <w:rPr>
          <w:rStyle w:val="eop"/>
          <w:rFonts w:ascii="Arial" w:hAnsi="Arial" w:cs="Arial"/>
          <w:shd w:val="clear" w:color="auto" w:fill="FFFFFF"/>
        </w:rPr>
        <w:br/>
      </w:r>
    </w:p>
    <w:p w14:paraId="61132729" w14:textId="53C61049" w:rsidR="000F549E" w:rsidRDefault="001C2117" w:rsidP="00616BAE">
      <w:pPr>
        <w:pStyle w:val="paragraph"/>
        <w:numPr>
          <w:ilvl w:val="0"/>
          <w:numId w:val="2"/>
        </w:numPr>
        <w:spacing w:before="0" w:beforeAutospacing="0" w:after="0" w:afterAutospacing="0" w:line="276" w:lineRule="auto"/>
        <w:textAlignment w:val="baseline"/>
        <w:rPr>
          <w:rStyle w:val="eop"/>
          <w:rFonts w:ascii="Arial" w:hAnsi="Arial" w:cs="Arial"/>
          <w:shd w:val="clear" w:color="auto" w:fill="FFFFFF"/>
        </w:rPr>
      </w:pPr>
      <w:r>
        <w:rPr>
          <w:rStyle w:val="eop"/>
          <w:rFonts w:ascii="Arial" w:hAnsi="Arial" w:cs="Arial"/>
          <w:shd w:val="clear" w:color="auto" w:fill="FFFFFF"/>
        </w:rPr>
        <w:t>The</w:t>
      </w:r>
      <w:r w:rsidR="001E23F4">
        <w:rPr>
          <w:rStyle w:val="eop"/>
          <w:rFonts w:ascii="Arial" w:hAnsi="Arial" w:cs="Arial"/>
          <w:shd w:val="clear" w:color="auto" w:fill="FFFFFF"/>
        </w:rPr>
        <w:t xml:space="preserve"> decision making process behind the remobilising of social care day services, including </w:t>
      </w:r>
      <w:r w:rsidR="000F549E">
        <w:rPr>
          <w:rStyle w:val="eop"/>
          <w:rFonts w:ascii="Arial" w:hAnsi="Arial" w:cs="Arial"/>
          <w:shd w:val="clear" w:color="auto" w:fill="FFFFFF"/>
        </w:rPr>
        <w:t>who was consulted, which facilities were prioritised, and why.</w:t>
      </w:r>
      <w:r w:rsidR="001D2F99">
        <w:rPr>
          <w:rStyle w:val="eop"/>
          <w:rFonts w:ascii="Arial" w:hAnsi="Arial" w:cs="Arial"/>
          <w:shd w:val="clear" w:color="auto" w:fill="FFFFFF"/>
        </w:rPr>
        <w:br/>
      </w:r>
    </w:p>
    <w:p w14:paraId="3B5F582A" w14:textId="277100CF" w:rsidR="001D2F99" w:rsidRDefault="001D2F99" w:rsidP="00616BAE">
      <w:pPr>
        <w:pStyle w:val="paragraph"/>
        <w:numPr>
          <w:ilvl w:val="0"/>
          <w:numId w:val="2"/>
        </w:numPr>
        <w:spacing w:before="0" w:beforeAutospacing="0" w:after="0" w:afterAutospacing="0" w:line="276" w:lineRule="auto"/>
        <w:textAlignment w:val="baseline"/>
        <w:rPr>
          <w:rStyle w:val="eop"/>
          <w:rFonts w:ascii="Arial" w:hAnsi="Arial" w:cs="Arial"/>
          <w:shd w:val="clear" w:color="auto" w:fill="FFFFFF"/>
        </w:rPr>
      </w:pPr>
      <w:r>
        <w:rPr>
          <w:rStyle w:val="eop"/>
          <w:rFonts w:ascii="Arial" w:hAnsi="Arial" w:cs="Arial"/>
          <w:shd w:val="clear" w:color="auto" w:fill="FFFFFF"/>
        </w:rPr>
        <w:t>The impact of public health messaging and communication on individual health and wellbeing</w:t>
      </w:r>
      <w:r w:rsidR="00391326">
        <w:rPr>
          <w:rStyle w:val="eop"/>
          <w:rFonts w:ascii="Arial" w:hAnsi="Arial" w:cs="Arial"/>
          <w:shd w:val="clear" w:color="auto" w:fill="FFFFFF"/>
        </w:rPr>
        <w:t>, including whether information was accessible, inclusive, and available in multiple formats.</w:t>
      </w:r>
      <w:r w:rsidR="00391326">
        <w:rPr>
          <w:rStyle w:val="eop"/>
          <w:rFonts w:ascii="Arial" w:hAnsi="Arial" w:cs="Arial"/>
          <w:shd w:val="clear" w:color="auto" w:fill="FFFFFF"/>
        </w:rPr>
        <w:br/>
      </w:r>
    </w:p>
    <w:p w14:paraId="16DDDD30" w14:textId="5FAFD551" w:rsidR="00391326" w:rsidRDefault="00B73C46" w:rsidP="00616BAE">
      <w:pPr>
        <w:pStyle w:val="paragraph"/>
        <w:numPr>
          <w:ilvl w:val="0"/>
          <w:numId w:val="2"/>
        </w:numPr>
        <w:spacing w:before="0" w:beforeAutospacing="0" w:after="0" w:afterAutospacing="0" w:line="276" w:lineRule="auto"/>
        <w:textAlignment w:val="baseline"/>
        <w:rPr>
          <w:rStyle w:val="eop"/>
          <w:rFonts w:ascii="Arial" w:hAnsi="Arial" w:cs="Arial"/>
          <w:shd w:val="clear" w:color="auto" w:fill="FFFFFF"/>
        </w:rPr>
      </w:pPr>
      <w:r>
        <w:rPr>
          <w:rStyle w:val="eop"/>
          <w:rFonts w:ascii="Arial" w:hAnsi="Arial" w:cs="Arial"/>
          <w:shd w:val="clear" w:color="auto" w:fill="FFFFFF"/>
        </w:rPr>
        <w:t xml:space="preserve">The use of public finances, including the decision making process for resource allocation, and whether mechanisms were in place to embed core human rights principles such as transparency, participation and accountability </w:t>
      </w:r>
      <w:r>
        <w:rPr>
          <w:rStyle w:val="eop"/>
          <w:rFonts w:ascii="Arial" w:hAnsi="Arial" w:cs="Arial"/>
          <w:shd w:val="clear" w:color="auto" w:fill="FFFFFF"/>
        </w:rPr>
        <w:lastRenderedPageBreak/>
        <w:t>in financial processes.</w:t>
      </w:r>
      <w:r w:rsidR="003729B9">
        <w:rPr>
          <w:rStyle w:val="eop"/>
          <w:rFonts w:ascii="Arial" w:hAnsi="Arial" w:cs="Arial"/>
          <w:shd w:val="clear" w:color="auto" w:fill="FFFFFF"/>
        </w:rPr>
        <w:br/>
      </w:r>
    </w:p>
    <w:p w14:paraId="599EC470" w14:textId="032E5733" w:rsidR="00970217" w:rsidRDefault="00834F87" w:rsidP="00616BAE">
      <w:pPr>
        <w:pStyle w:val="paragraph"/>
        <w:numPr>
          <w:ilvl w:val="0"/>
          <w:numId w:val="2"/>
        </w:numPr>
        <w:spacing w:before="0" w:beforeAutospacing="0" w:after="0" w:afterAutospacing="0" w:line="276" w:lineRule="auto"/>
        <w:textAlignment w:val="baseline"/>
        <w:rPr>
          <w:rStyle w:val="eop"/>
          <w:rFonts w:ascii="Arial" w:hAnsi="Arial" w:cs="Arial"/>
          <w:shd w:val="clear" w:color="auto" w:fill="FFFFFF"/>
        </w:rPr>
      </w:pPr>
      <w:r>
        <w:rPr>
          <w:rStyle w:val="eop"/>
          <w:rFonts w:ascii="Arial" w:hAnsi="Arial" w:cs="Arial"/>
          <w:shd w:val="clear" w:color="auto" w:fill="FFFFFF"/>
        </w:rPr>
        <w:t>What</w:t>
      </w:r>
      <w:r w:rsidR="003729B9">
        <w:rPr>
          <w:rStyle w:val="eop"/>
          <w:rFonts w:ascii="Arial" w:hAnsi="Arial" w:cs="Arial"/>
          <w:shd w:val="clear" w:color="auto" w:fill="FFFFFF"/>
        </w:rPr>
        <w:t xml:space="preserve"> steps have been taken to support people living with Long Covid, including access to care and support, and research.</w:t>
      </w:r>
      <w:r w:rsidR="00970217">
        <w:rPr>
          <w:rStyle w:val="eop"/>
          <w:rFonts w:ascii="Arial" w:hAnsi="Arial" w:cs="Arial"/>
          <w:shd w:val="clear" w:color="auto" w:fill="FFFFFF"/>
        </w:rPr>
        <w:br/>
      </w:r>
    </w:p>
    <w:p w14:paraId="65DF7C56" w14:textId="0445567D" w:rsidR="001915E9" w:rsidRDefault="00970217" w:rsidP="00616BAE">
      <w:pPr>
        <w:pStyle w:val="paragraph"/>
        <w:numPr>
          <w:ilvl w:val="0"/>
          <w:numId w:val="2"/>
        </w:numPr>
        <w:spacing w:before="0" w:beforeAutospacing="0" w:after="0" w:afterAutospacing="0" w:line="276" w:lineRule="auto"/>
        <w:textAlignment w:val="baseline"/>
        <w:rPr>
          <w:rStyle w:val="eop"/>
          <w:rFonts w:ascii="Arial" w:hAnsi="Arial" w:cs="Arial"/>
          <w:shd w:val="clear" w:color="auto" w:fill="FFFFFF"/>
        </w:rPr>
      </w:pPr>
      <w:r>
        <w:rPr>
          <w:rStyle w:val="eop"/>
          <w:rFonts w:ascii="Arial" w:hAnsi="Arial" w:cs="Arial"/>
          <w:shd w:val="clear" w:color="auto" w:fill="FFFFFF"/>
        </w:rPr>
        <w:t>What happened to participation processes during the pandemic, what impact has this had on people accessing support and unpaid carers</w:t>
      </w:r>
      <w:r w:rsidR="001915E9">
        <w:rPr>
          <w:rStyle w:val="eop"/>
          <w:rFonts w:ascii="Arial" w:hAnsi="Arial" w:cs="Arial"/>
          <w:shd w:val="clear" w:color="auto" w:fill="FFFFFF"/>
        </w:rPr>
        <w:t>, and what steps were taken to ensure people were able to participate in decisions which affect their human rights.</w:t>
      </w:r>
      <w:r w:rsidR="001915E9">
        <w:rPr>
          <w:rStyle w:val="eop"/>
          <w:rFonts w:ascii="Arial" w:hAnsi="Arial" w:cs="Arial"/>
          <w:shd w:val="clear" w:color="auto" w:fill="FFFFFF"/>
        </w:rPr>
        <w:br/>
      </w:r>
    </w:p>
    <w:p w14:paraId="2BA252F5" w14:textId="0D553BAD" w:rsidR="00AA5480" w:rsidRDefault="001915E9" w:rsidP="00616BAE">
      <w:pPr>
        <w:pStyle w:val="paragraph"/>
        <w:numPr>
          <w:ilvl w:val="0"/>
          <w:numId w:val="2"/>
        </w:numPr>
        <w:spacing w:before="0" w:beforeAutospacing="0" w:after="0" w:afterAutospacing="0" w:line="276" w:lineRule="auto"/>
        <w:textAlignment w:val="baseline"/>
        <w:rPr>
          <w:rStyle w:val="eop"/>
          <w:rFonts w:ascii="Arial" w:hAnsi="Arial" w:cs="Arial"/>
          <w:shd w:val="clear" w:color="auto" w:fill="FFFFFF"/>
        </w:rPr>
      </w:pPr>
      <w:r>
        <w:rPr>
          <w:rStyle w:val="eop"/>
          <w:rFonts w:ascii="Arial" w:hAnsi="Arial" w:cs="Arial"/>
          <w:shd w:val="clear" w:color="auto" w:fill="FFFFFF"/>
        </w:rPr>
        <w:t>Whether Equality Impact Assessments and Human Rights Impact Assessments were used to inform decision making, including changes to services, policy and practice during the pandemic.</w:t>
      </w:r>
      <w:r w:rsidR="00AA5480">
        <w:rPr>
          <w:rStyle w:val="eop"/>
          <w:rFonts w:ascii="Arial" w:hAnsi="Arial" w:cs="Arial"/>
          <w:shd w:val="clear" w:color="auto" w:fill="FFFFFF"/>
        </w:rPr>
        <w:br/>
      </w:r>
    </w:p>
    <w:p w14:paraId="2CBC2003" w14:textId="4824E403" w:rsidR="002423A6" w:rsidRDefault="00AA5480" w:rsidP="00616BAE">
      <w:pPr>
        <w:pStyle w:val="paragraph"/>
        <w:numPr>
          <w:ilvl w:val="0"/>
          <w:numId w:val="2"/>
        </w:numPr>
        <w:spacing w:before="0" w:beforeAutospacing="0" w:after="0" w:afterAutospacing="0" w:line="276" w:lineRule="auto"/>
        <w:textAlignment w:val="baseline"/>
        <w:rPr>
          <w:rStyle w:val="eop"/>
          <w:rFonts w:ascii="Arial" w:hAnsi="Arial" w:cs="Arial"/>
          <w:shd w:val="clear" w:color="auto" w:fill="FFFFFF"/>
        </w:rPr>
      </w:pPr>
      <w:r>
        <w:rPr>
          <w:rStyle w:val="eop"/>
          <w:rFonts w:ascii="Arial" w:hAnsi="Arial" w:cs="Arial"/>
          <w:shd w:val="clear" w:color="auto" w:fill="FFFFFF"/>
        </w:rPr>
        <w:t>How people with sensory loss were impacted by COVID-19, whether steps were taken to address accessibility issues, and whether people with sensory loss were included and consulted on decision making.</w:t>
      </w:r>
      <w:r w:rsidR="002423A6">
        <w:rPr>
          <w:rStyle w:val="eop"/>
          <w:rFonts w:ascii="Arial" w:hAnsi="Arial" w:cs="Arial"/>
          <w:shd w:val="clear" w:color="auto" w:fill="FFFFFF"/>
        </w:rPr>
        <w:br/>
      </w:r>
    </w:p>
    <w:p w14:paraId="76D042F4" w14:textId="2EDFF53A" w:rsidR="00EA17B3" w:rsidRPr="00E559D0" w:rsidRDefault="002423A6" w:rsidP="00616BAE">
      <w:pPr>
        <w:pStyle w:val="paragraph"/>
        <w:numPr>
          <w:ilvl w:val="0"/>
          <w:numId w:val="2"/>
        </w:numPr>
        <w:spacing w:before="0" w:beforeAutospacing="0" w:after="0" w:afterAutospacing="0" w:line="276" w:lineRule="auto"/>
        <w:textAlignment w:val="baseline"/>
        <w:rPr>
          <w:rStyle w:val="eop"/>
          <w:rFonts w:ascii="Arial" w:hAnsi="Arial" w:cs="Arial"/>
          <w:shd w:val="clear" w:color="auto" w:fill="FFFFFF"/>
        </w:rPr>
      </w:pPr>
      <w:r>
        <w:rPr>
          <w:rStyle w:val="eop"/>
          <w:rFonts w:ascii="Arial" w:hAnsi="Arial" w:cs="Arial"/>
          <w:shd w:val="clear" w:color="auto" w:fill="FFFFFF"/>
        </w:rPr>
        <w:t xml:space="preserve">How disabled children and young people, and their families, were impacted by </w:t>
      </w:r>
      <w:r w:rsidR="0006655E">
        <w:rPr>
          <w:rStyle w:val="eop"/>
          <w:rFonts w:ascii="Arial" w:hAnsi="Arial" w:cs="Arial"/>
          <w:shd w:val="clear" w:color="auto" w:fill="FFFFFF"/>
        </w:rPr>
        <w:t>disruption to health and social care services</w:t>
      </w:r>
      <w:r>
        <w:rPr>
          <w:rStyle w:val="eop"/>
          <w:rFonts w:ascii="Arial" w:hAnsi="Arial" w:cs="Arial"/>
          <w:shd w:val="clear" w:color="auto" w:fill="FFFFFF"/>
        </w:rPr>
        <w:t xml:space="preserve">, and whether </w:t>
      </w:r>
      <w:r w:rsidR="008A5A81">
        <w:rPr>
          <w:rStyle w:val="eop"/>
          <w:rFonts w:ascii="Arial" w:hAnsi="Arial" w:cs="Arial"/>
          <w:shd w:val="clear" w:color="auto" w:fill="FFFFFF"/>
        </w:rPr>
        <w:t xml:space="preserve">disabled </w:t>
      </w:r>
      <w:r>
        <w:rPr>
          <w:rStyle w:val="eop"/>
          <w:rFonts w:ascii="Arial" w:hAnsi="Arial" w:cs="Arial"/>
          <w:shd w:val="clear" w:color="auto" w:fill="FFFFFF"/>
        </w:rPr>
        <w:t>children and young people, and their families, were included and consulted on decision making.</w:t>
      </w:r>
      <w:r w:rsidR="00B93859">
        <w:rPr>
          <w:rStyle w:val="eop"/>
          <w:rFonts w:ascii="Arial" w:hAnsi="Arial" w:cs="Arial"/>
          <w:shd w:val="clear" w:color="auto" w:fill="FFFFFF"/>
        </w:rPr>
        <w:br/>
      </w:r>
    </w:p>
    <w:p w14:paraId="53EE3C1F" w14:textId="18765272" w:rsidR="00A51746" w:rsidRDefault="00D21537" w:rsidP="00616BAE">
      <w:pPr>
        <w:pStyle w:val="paragraph"/>
        <w:spacing w:before="0" w:beforeAutospacing="0" w:after="0" w:afterAutospacing="0" w:line="276" w:lineRule="auto"/>
        <w:textAlignment w:val="baseline"/>
        <w:rPr>
          <w:rStyle w:val="normaltextrun"/>
          <w:rFonts w:ascii="Arial" w:hAnsi="Arial" w:cs="Arial"/>
          <w:shd w:val="clear" w:color="auto" w:fill="FFFFFF"/>
        </w:rPr>
      </w:pPr>
      <w:r>
        <w:rPr>
          <w:rStyle w:val="normaltextrun"/>
          <w:rFonts w:ascii="Arial" w:hAnsi="Arial" w:cs="Arial"/>
          <w:shd w:val="clear" w:color="auto" w:fill="FFFFFF"/>
        </w:rPr>
        <w:t>In September 2021, the</w:t>
      </w:r>
      <w:r w:rsidR="00EA17B3">
        <w:rPr>
          <w:rStyle w:val="normaltextrun"/>
          <w:rFonts w:ascii="Arial" w:hAnsi="Arial" w:cs="Arial"/>
          <w:shd w:val="clear" w:color="auto" w:fill="FFFFFF"/>
        </w:rPr>
        <w:t xml:space="preserve"> ALLIANCE </w:t>
      </w:r>
      <w:r>
        <w:rPr>
          <w:rStyle w:val="normaltextrun"/>
          <w:rFonts w:ascii="Arial" w:hAnsi="Arial" w:cs="Arial"/>
          <w:shd w:val="clear" w:color="auto" w:fill="FFFFFF"/>
        </w:rPr>
        <w:t>submitted a briefing</w:t>
      </w:r>
      <w:r w:rsidR="00EA17B3">
        <w:rPr>
          <w:rStyle w:val="normaltextrun"/>
          <w:rFonts w:ascii="Arial" w:hAnsi="Arial" w:cs="Arial"/>
          <w:shd w:val="clear" w:color="auto" w:fill="FFFFFF"/>
        </w:rPr>
        <w:t xml:space="preserve"> based on people’s first hand experiences of health and social care during the COVID-19 pandemic</w:t>
      </w:r>
      <w:r w:rsidR="0069397C">
        <w:rPr>
          <w:rStyle w:val="normaltextrun"/>
          <w:rFonts w:ascii="Arial" w:hAnsi="Arial" w:cs="Arial"/>
          <w:shd w:val="clear" w:color="auto" w:fill="FFFFFF"/>
        </w:rPr>
        <w:t xml:space="preserve"> to the Scottish Government’s consultation on the draft aims and principles of a public inquiry</w:t>
      </w:r>
      <w:r w:rsidR="00EA17B3">
        <w:rPr>
          <w:rStyle w:val="normaltextrun"/>
          <w:rFonts w:ascii="Arial" w:hAnsi="Arial" w:cs="Arial"/>
          <w:shd w:val="clear" w:color="auto" w:fill="FFFFFF"/>
        </w:rPr>
        <w:t xml:space="preserve">. The briefing outlines </w:t>
      </w:r>
      <w:r w:rsidR="00395090">
        <w:rPr>
          <w:rStyle w:val="normaltextrun"/>
          <w:rFonts w:ascii="Arial" w:hAnsi="Arial" w:cs="Arial"/>
          <w:shd w:val="clear" w:color="auto" w:fill="FFFFFF"/>
        </w:rPr>
        <w:t xml:space="preserve">a list of </w:t>
      </w:r>
      <w:r w:rsidR="00EA17B3">
        <w:rPr>
          <w:rStyle w:val="normaltextrun"/>
          <w:rFonts w:ascii="Arial" w:hAnsi="Arial" w:cs="Arial"/>
          <w:shd w:val="clear" w:color="auto" w:fill="FFFFFF"/>
        </w:rPr>
        <w:t xml:space="preserve">key issues which we believe should be included in the remit of the inquiry, and recommendations on how it should be conducted to ensure that people are at the centre and everyone’s voices are heard. </w:t>
      </w:r>
      <w:hyperlink r:id="rId8" w:history="1">
        <w:r w:rsidR="00EA17B3" w:rsidRPr="009A6118">
          <w:rPr>
            <w:rStyle w:val="Hyperlink"/>
            <w:rFonts w:ascii="Arial" w:hAnsi="Arial" w:cs="Arial"/>
            <w:shd w:val="clear" w:color="auto" w:fill="FFFFFF"/>
          </w:rPr>
          <w:t xml:space="preserve">You can read </w:t>
        </w:r>
        <w:r w:rsidR="00EA17B3">
          <w:rPr>
            <w:rStyle w:val="Hyperlink"/>
            <w:rFonts w:ascii="Arial" w:hAnsi="Arial" w:cs="Arial"/>
            <w:shd w:val="clear" w:color="auto" w:fill="FFFFFF"/>
          </w:rPr>
          <w:t>the</w:t>
        </w:r>
        <w:r w:rsidR="00EA17B3" w:rsidRPr="009A6118">
          <w:rPr>
            <w:rStyle w:val="Hyperlink"/>
            <w:rFonts w:ascii="Arial" w:hAnsi="Arial" w:cs="Arial"/>
            <w:shd w:val="clear" w:color="auto" w:fill="FFFFFF"/>
          </w:rPr>
          <w:t xml:space="preserve"> </w:t>
        </w:r>
        <w:r w:rsidR="00EA17B3">
          <w:rPr>
            <w:rStyle w:val="Hyperlink"/>
            <w:rFonts w:ascii="Arial" w:hAnsi="Arial" w:cs="Arial"/>
            <w:shd w:val="clear" w:color="auto" w:fill="FFFFFF"/>
          </w:rPr>
          <w:t xml:space="preserve">full </w:t>
        </w:r>
        <w:r w:rsidR="00EA17B3" w:rsidRPr="009A6118">
          <w:rPr>
            <w:rStyle w:val="Hyperlink"/>
            <w:rFonts w:ascii="Arial" w:hAnsi="Arial" w:cs="Arial"/>
            <w:shd w:val="clear" w:color="auto" w:fill="FFFFFF"/>
          </w:rPr>
          <w:t>briefing here</w:t>
        </w:r>
      </w:hyperlink>
      <w:r w:rsidR="00EA17B3">
        <w:rPr>
          <w:rStyle w:val="normaltextrun"/>
          <w:rFonts w:ascii="Arial" w:hAnsi="Arial" w:cs="Arial"/>
          <w:shd w:val="clear" w:color="auto" w:fill="FFFFFF"/>
        </w:rPr>
        <w:t>.</w:t>
      </w:r>
    </w:p>
    <w:p w14:paraId="31B00387" w14:textId="4CE6F913" w:rsidR="00BC7C08" w:rsidRDefault="00EA17B3" w:rsidP="00616BAE">
      <w:pPr>
        <w:pStyle w:val="paragraph"/>
        <w:spacing w:before="0" w:beforeAutospacing="0" w:after="0" w:afterAutospacing="0" w:line="276" w:lineRule="auto"/>
        <w:textAlignment w:val="baseline"/>
        <w:rPr>
          <w:rStyle w:val="normaltextrun"/>
          <w:rFonts w:ascii="Arial" w:hAnsi="Arial" w:cs="Arial"/>
          <w:shd w:val="clear" w:color="auto" w:fill="FFFFFF"/>
        </w:rPr>
      </w:pPr>
      <w:r>
        <w:rPr>
          <w:rStyle w:val="normaltextrun"/>
          <w:rFonts w:ascii="Arial" w:hAnsi="Arial" w:cs="Arial"/>
          <w:shd w:val="clear" w:color="auto" w:fill="FFFFFF"/>
        </w:rPr>
        <w:t xml:space="preserve"> </w:t>
      </w:r>
    </w:p>
    <w:p w14:paraId="6D4C3C06" w14:textId="34C2D69D" w:rsidR="007B37CD" w:rsidRPr="00BC7C08" w:rsidRDefault="007B37CD" w:rsidP="00616BAE">
      <w:pPr>
        <w:pStyle w:val="paragraph"/>
        <w:spacing w:before="0" w:beforeAutospacing="0" w:after="0" w:afterAutospacing="0" w:line="276" w:lineRule="auto"/>
        <w:textAlignment w:val="baseline"/>
        <w:rPr>
          <w:rFonts w:ascii="Arial" w:hAnsi="Arial" w:cs="Arial"/>
          <w:shd w:val="clear" w:color="auto" w:fill="FFFFFF"/>
        </w:rPr>
      </w:pPr>
      <w:r w:rsidRPr="00E16BB3">
        <w:rPr>
          <w:rStyle w:val="normaltextrun"/>
          <w:rFonts w:ascii="Arial" w:hAnsi="Arial" w:cs="Arial"/>
          <w:b/>
          <w:bCs/>
          <w:color w:val="6C1F71"/>
        </w:rPr>
        <w:t>About the ALLIANCE</w:t>
      </w:r>
    </w:p>
    <w:p w14:paraId="20A79AEF" w14:textId="77777777" w:rsidR="007B37CD" w:rsidRDefault="007B37CD" w:rsidP="00616BAE">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 </w:t>
      </w:r>
    </w:p>
    <w:p w14:paraId="0B27D2DA" w14:textId="77777777" w:rsidR="002110BC" w:rsidRPr="002110BC" w:rsidRDefault="002110BC" w:rsidP="00616BAE">
      <w:pPr>
        <w:spacing w:line="276" w:lineRule="auto"/>
        <w:textAlignment w:val="baseline"/>
        <w:rPr>
          <w:rFonts w:ascii="Segoe UI" w:eastAsia="Times New Roman" w:hAnsi="Segoe UI" w:cs="Segoe UI"/>
          <w:sz w:val="18"/>
          <w:szCs w:val="18"/>
          <w:lang w:eastAsia="en-GB"/>
        </w:rPr>
      </w:pPr>
      <w:r w:rsidRPr="002110BC">
        <w:rPr>
          <w:rFonts w:ascii="Arial" w:eastAsia="Times New Roman" w:hAnsi="Arial" w:cs="Arial"/>
          <w:sz w:val="24"/>
          <w:szCs w:val="24"/>
          <w:lang w:eastAsia="en-GB"/>
        </w:rPr>
        <w:t>The Health and Social Care Alliance Scotland (the ALLIANCE</w:t>
      </w:r>
      <w:r w:rsidRPr="00F1148B">
        <w:rPr>
          <w:rFonts w:ascii="Arial" w:eastAsia="Times New Roman" w:hAnsi="Arial" w:cs="Arial"/>
          <w:sz w:val="24"/>
          <w:szCs w:val="24"/>
          <w:lang w:eastAsia="en-GB"/>
        </w:rPr>
        <w:t>) i</w:t>
      </w:r>
      <w:r w:rsidRPr="002110BC">
        <w:rPr>
          <w:rFonts w:ascii="Arial" w:eastAsia="Times New Roman" w:hAnsi="Arial" w:cs="Arial"/>
          <w:sz w:val="24"/>
          <w:szCs w:val="24"/>
          <w:lang w:eastAsia="en-GB"/>
        </w:rPr>
        <w:t xml:space="preserve">s the national third sector intermediary for a range of health and social care organisations.  We have a </w:t>
      </w:r>
      <w:r w:rsidRPr="002110BC">
        <w:rPr>
          <w:rFonts w:ascii="Arial" w:eastAsia="Times New Roman" w:hAnsi="Arial" w:cs="Arial"/>
          <w:sz w:val="24"/>
          <w:szCs w:val="24"/>
          <w:lang w:eastAsia="en-GB"/>
        </w:rPr>
        <w:lastRenderedPageBreak/>
        <w:t>growing membership of over 3,000 national and local third sector organisations, associates in the statutory and private sectors, disabled people, people living with long term conditions and unpaid carers. Our vision is for a Scotland where people of all ages who are disabled or living with long term conditions, and unpaid carers, have a strong voice and enjoy their right to live well, as equal and active citizens, free from discrimination, with support and services that put them at the centre. </w:t>
      </w:r>
      <w:hyperlink r:id="rId9" w:tgtFrame="_blank" w:history="1">
        <w:r w:rsidRPr="002110BC">
          <w:rPr>
            <w:rFonts w:ascii="Arial" w:eastAsia="Times New Roman" w:hAnsi="Arial" w:cs="Arial"/>
            <w:color w:val="0563C1"/>
            <w:sz w:val="24"/>
            <w:szCs w:val="24"/>
            <w:u w:val="single"/>
            <w:lang w:eastAsia="en-GB"/>
          </w:rPr>
          <w:t>You can read a further short summary of our work here</w:t>
        </w:r>
      </w:hyperlink>
      <w:r w:rsidRPr="002110BC">
        <w:rPr>
          <w:rFonts w:ascii="Arial" w:eastAsia="Times New Roman" w:hAnsi="Arial" w:cs="Arial"/>
          <w:sz w:val="24"/>
          <w:szCs w:val="24"/>
          <w:lang w:eastAsia="en-GB"/>
        </w:rPr>
        <w:t>. </w:t>
      </w:r>
    </w:p>
    <w:p w14:paraId="4BC6368C" w14:textId="77777777" w:rsidR="00F9175B" w:rsidRDefault="002110BC" w:rsidP="00616BAE">
      <w:pPr>
        <w:spacing w:line="276" w:lineRule="auto"/>
        <w:textAlignment w:val="baseline"/>
        <w:rPr>
          <w:rFonts w:ascii="Arial" w:eastAsia="Times New Roman" w:hAnsi="Arial" w:cs="Arial"/>
          <w:sz w:val="24"/>
          <w:szCs w:val="24"/>
          <w:lang w:eastAsia="en-GB"/>
        </w:rPr>
      </w:pPr>
      <w:r w:rsidRPr="002110BC">
        <w:rPr>
          <w:rFonts w:ascii="Arial" w:eastAsia="Times New Roman" w:hAnsi="Arial" w:cs="Arial"/>
          <w:sz w:val="24"/>
          <w:szCs w:val="24"/>
          <w:lang w:eastAsia="en-GB"/>
        </w:rPr>
        <w:t> </w:t>
      </w:r>
    </w:p>
    <w:p w14:paraId="5909CA9F" w14:textId="7D07C9BF" w:rsidR="00A774E0" w:rsidRPr="00A774E0" w:rsidRDefault="00A774E0" w:rsidP="00616BAE">
      <w:pPr>
        <w:spacing w:line="276"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The ALLIANCE</w:t>
      </w:r>
      <w:r w:rsidR="00616BAE">
        <w:rPr>
          <w:rFonts w:ascii="Arial" w:eastAsia="Times New Roman" w:hAnsi="Arial" w:cs="Arial"/>
          <w:sz w:val="24"/>
          <w:szCs w:val="24"/>
          <w:lang w:eastAsia="en-GB"/>
        </w:rPr>
        <w:t xml:space="preserve"> would welcome the opportunity to help facilitate engagement with people with lived experience as part of the inquiry. </w:t>
      </w:r>
      <w:r w:rsidR="005D24F5">
        <w:rPr>
          <w:rFonts w:ascii="Arial" w:eastAsia="Times New Roman" w:hAnsi="Arial" w:cs="Arial"/>
          <w:sz w:val="24"/>
          <w:szCs w:val="24"/>
          <w:lang w:eastAsia="en-GB"/>
        </w:rPr>
        <w:t xml:space="preserve">We recently conducted two substantial pieces of engagement work: the partnership </w:t>
      </w:r>
      <w:hyperlink r:id="rId10" w:history="1">
        <w:r w:rsidR="005D24F5" w:rsidRPr="005D24F5">
          <w:rPr>
            <w:rStyle w:val="Hyperlink"/>
            <w:rFonts w:ascii="Arial" w:eastAsia="Times New Roman" w:hAnsi="Arial" w:cs="Arial"/>
            <w:sz w:val="24"/>
            <w:szCs w:val="24"/>
            <w:lang w:eastAsia="en-GB"/>
          </w:rPr>
          <w:t>People at the Centre Engagement Programme</w:t>
        </w:r>
      </w:hyperlink>
      <w:r w:rsidR="005D24F5">
        <w:rPr>
          <w:rFonts w:ascii="Arial" w:eastAsia="Times New Roman" w:hAnsi="Arial" w:cs="Arial"/>
          <w:sz w:val="24"/>
          <w:szCs w:val="24"/>
          <w:lang w:eastAsia="en-GB"/>
        </w:rPr>
        <w:t xml:space="preserve"> commissioned by the Cabinet Secretary and the Mobilisation Recovery Group, and the </w:t>
      </w:r>
      <w:hyperlink r:id="rId11" w:history="1">
        <w:r w:rsidR="005D24F5" w:rsidRPr="005D24F5">
          <w:rPr>
            <w:rStyle w:val="Hyperlink"/>
            <w:rFonts w:ascii="Arial" w:eastAsia="Times New Roman" w:hAnsi="Arial" w:cs="Arial"/>
            <w:sz w:val="24"/>
            <w:szCs w:val="24"/>
            <w:lang w:eastAsia="en-GB"/>
          </w:rPr>
          <w:t>engagement programme which informed the Independent Review of Adult Social Care</w:t>
        </w:r>
      </w:hyperlink>
      <w:r w:rsidR="005D24F5">
        <w:rPr>
          <w:rFonts w:ascii="Arial" w:eastAsia="Times New Roman" w:hAnsi="Arial" w:cs="Arial"/>
          <w:sz w:val="24"/>
          <w:szCs w:val="24"/>
          <w:lang w:eastAsia="en-GB"/>
        </w:rPr>
        <w:t>. Both pieces of work emphasised the importance of engaging with people with lived experience and putting people at the centre of decision making.</w:t>
      </w:r>
    </w:p>
    <w:p w14:paraId="4CFAF6CE" w14:textId="792A02C2" w:rsidR="002110BC" w:rsidRPr="002110BC" w:rsidRDefault="002110BC" w:rsidP="00616BAE">
      <w:pPr>
        <w:spacing w:line="276" w:lineRule="auto"/>
        <w:textAlignment w:val="baseline"/>
        <w:rPr>
          <w:rFonts w:ascii="Segoe UI" w:eastAsia="Times New Roman" w:hAnsi="Segoe UI" w:cs="Segoe UI"/>
          <w:sz w:val="18"/>
          <w:szCs w:val="18"/>
          <w:lang w:eastAsia="en-GB"/>
        </w:rPr>
      </w:pPr>
    </w:p>
    <w:p w14:paraId="52DB103B" w14:textId="28FBA444" w:rsidR="002110BC" w:rsidRPr="009B2CE1" w:rsidRDefault="002110BC" w:rsidP="00616BAE">
      <w:pPr>
        <w:spacing w:line="276" w:lineRule="auto"/>
        <w:textAlignment w:val="baseline"/>
        <w:rPr>
          <w:rFonts w:ascii="Arial" w:eastAsia="Times New Roman" w:hAnsi="Arial" w:cs="Arial"/>
          <w:color w:val="0563C1"/>
          <w:sz w:val="24"/>
          <w:szCs w:val="24"/>
          <w:lang w:eastAsia="en-GB"/>
        </w:rPr>
      </w:pPr>
      <w:r w:rsidRPr="002110BC">
        <w:rPr>
          <w:rFonts w:ascii="Arial" w:eastAsia="Times New Roman" w:hAnsi="Arial" w:cs="Arial"/>
          <w:sz w:val="24"/>
          <w:szCs w:val="24"/>
          <w:lang w:eastAsia="en-GB"/>
        </w:rPr>
        <w:t>We would welcome the opportunity to</w:t>
      </w:r>
      <w:r w:rsidR="00B77150">
        <w:rPr>
          <w:rFonts w:ascii="Arial" w:eastAsia="Times New Roman" w:hAnsi="Arial" w:cs="Arial"/>
          <w:sz w:val="24"/>
          <w:szCs w:val="24"/>
          <w:lang w:eastAsia="en-GB"/>
        </w:rPr>
        <w:t xml:space="preserve"> meet with you or</w:t>
      </w:r>
      <w:r w:rsidRPr="002110BC">
        <w:rPr>
          <w:rFonts w:ascii="Arial" w:eastAsia="Times New Roman" w:hAnsi="Arial" w:cs="Arial"/>
          <w:sz w:val="24"/>
          <w:szCs w:val="24"/>
          <w:lang w:eastAsia="en-GB"/>
        </w:rPr>
        <w:t> answer any questions you may have</w:t>
      </w:r>
      <w:r w:rsidR="001E29DD">
        <w:rPr>
          <w:rFonts w:ascii="Arial" w:eastAsia="Times New Roman" w:hAnsi="Arial" w:cs="Arial"/>
          <w:sz w:val="24"/>
          <w:szCs w:val="24"/>
          <w:lang w:eastAsia="en-GB"/>
        </w:rPr>
        <w:t xml:space="preserve">. You can direct any enquiries to </w:t>
      </w:r>
      <w:r w:rsidR="009B2CE1">
        <w:rPr>
          <w:rFonts w:ascii="Arial" w:eastAsia="Times New Roman" w:hAnsi="Arial" w:cs="Arial"/>
          <w:sz w:val="24"/>
          <w:szCs w:val="24"/>
          <w:lang w:eastAsia="en-GB"/>
        </w:rPr>
        <w:t>Gillian McElroy</w:t>
      </w:r>
      <w:r w:rsidRPr="002110BC">
        <w:rPr>
          <w:rFonts w:ascii="Arial" w:eastAsia="Times New Roman" w:hAnsi="Arial" w:cs="Arial"/>
          <w:sz w:val="24"/>
          <w:szCs w:val="24"/>
          <w:lang w:eastAsia="en-GB"/>
        </w:rPr>
        <w:t xml:space="preserve"> at </w:t>
      </w:r>
      <w:hyperlink r:id="rId12" w:history="1">
        <w:r w:rsidR="009B2CE1" w:rsidRPr="009B757B">
          <w:rPr>
            <w:rStyle w:val="Hyperlink"/>
            <w:rFonts w:ascii="Arial" w:eastAsia="Times New Roman" w:hAnsi="Arial" w:cs="Arial"/>
            <w:sz w:val="24"/>
            <w:szCs w:val="24"/>
            <w:lang w:eastAsia="en-GB"/>
          </w:rPr>
          <w:t>gillian.mcelroy@alliance-scotland.org.uk</w:t>
        </w:r>
      </w:hyperlink>
      <w:r w:rsidR="009B2CE1">
        <w:rPr>
          <w:rFonts w:ascii="Arial" w:eastAsia="Times New Roman" w:hAnsi="Arial" w:cs="Arial"/>
          <w:color w:val="0563C1"/>
          <w:sz w:val="24"/>
          <w:szCs w:val="24"/>
          <w:lang w:eastAsia="en-GB"/>
        </w:rPr>
        <w:t xml:space="preserve"> </w:t>
      </w:r>
      <w:r w:rsidR="009B2CE1" w:rsidRPr="009B2CE1">
        <w:rPr>
          <w:rFonts w:ascii="Arial" w:eastAsia="Times New Roman" w:hAnsi="Arial" w:cs="Arial"/>
          <w:sz w:val="24"/>
          <w:szCs w:val="24"/>
          <w:lang w:eastAsia="en-GB"/>
        </w:rPr>
        <w:t xml:space="preserve">or Rob Gowans at </w:t>
      </w:r>
      <w:hyperlink r:id="rId13" w:history="1">
        <w:r w:rsidR="009B2CE1" w:rsidRPr="009B757B">
          <w:rPr>
            <w:rStyle w:val="Hyperlink"/>
            <w:rFonts w:ascii="Arial" w:eastAsia="Times New Roman" w:hAnsi="Arial" w:cs="Arial"/>
            <w:sz w:val="24"/>
            <w:szCs w:val="24"/>
            <w:lang w:eastAsia="en-GB"/>
          </w:rPr>
          <w:t>rob.gowans@alliance-scotland.org.uk</w:t>
        </w:r>
      </w:hyperlink>
      <w:r w:rsidR="00B77150">
        <w:rPr>
          <w:rFonts w:ascii="Arial" w:eastAsia="Times New Roman" w:hAnsi="Arial" w:cs="Arial"/>
          <w:sz w:val="24"/>
          <w:szCs w:val="24"/>
          <w:lang w:eastAsia="en-GB"/>
        </w:rPr>
        <w:t>.</w:t>
      </w:r>
    </w:p>
    <w:p w14:paraId="390A87A4" w14:textId="77777777" w:rsidR="002110BC" w:rsidRPr="002110BC" w:rsidRDefault="002110BC" w:rsidP="00616BAE">
      <w:pPr>
        <w:spacing w:line="276" w:lineRule="auto"/>
        <w:textAlignment w:val="baseline"/>
        <w:rPr>
          <w:rFonts w:ascii="Segoe UI" w:eastAsia="Times New Roman" w:hAnsi="Segoe UI" w:cs="Segoe UI"/>
          <w:sz w:val="18"/>
          <w:szCs w:val="18"/>
          <w:lang w:eastAsia="en-GB"/>
        </w:rPr>
      </w:pPr>
      <w:r w:rsidRPr="002110BC">
        <w:rPr>
          <w:rFonts w:ascii="Arial" w:eastAsia="Times New Roman" w:hAnsi="Arial" w:cs="Arial"/>
          <w:sz w:val="24"/>
          <w:szCs w:val="24"/>
          <w:lang w:eastAsia="en-GB"/>
        </w:rPr>
        <w:t> </w:t>
      </w:r>
    </w:p>
    <w:p w14:paraId="6402811B" w14:textId="77777777" w:rsidR="002110BC" w:rsidRPr="002110BC" w:rsidRDefault="002110BC" w:rsidP="00616BAE">
      <w:pPr>
        <w:spacing w:line="276" w:lineRule="auto"/>
        <w:textAlignment w:val="baseline"/>
        <w:rPr>
          <w:rFonts w:ascii="Segoe UI" w:eastAsia="Times New Roman" w:hAnsi="Segoe UI" w:cs="Segoe UI"/>
          <w:sz w:val="18"/>
          <w:szCs w:val="18"/>
          <w:lang w:eastAsia="en-GB"/>
        </w:rPr>
      </w:pPr>
      <w:r w:rsidRPr="002110BC">
        <w:rPr>
          <w:rFonts w:ascii="Arial" w:eastAsia="Times New Roman" w:hAnsi="Arial" w:cs="Arial"/>
          <w:sz w:val="24"/>
          <w:szCs w:val="24"/>
          <w:lang w:eastAsia="en-GB"/>
        </w:rPr>
        <w:t>Yours sincerely, </w:t>
      </w:r>
    </w:p>
    <w:p w14:paraId="4F1FE38A" w14:textId="77777777" w:rsidR="002110BC" w:rsidRPr="002110BC" w:rsidRDefault="002110BC" w:rsidP="00616BAE">
      <w:pPr>
        <w:spacing w:line="276" w:lineRule="auto"/>
        <w:textAlignment w:val="baseline"/>
        <w:rPr>
          <w:rFonts w:ascii="Segoe UI" w:eastAsia="Times New Roman" w:hAnsi="Segoe UI" w:cs="Segoe UI"/>
          <w:sz w:val="18"/>
          <w:szCs w:val="18"/>
          <w:lang w:eastAsia="en-GB"/>
        </w:rPr>
      </w:pPr>
      <w:r w:rsidRPr="002110BC">
        <w:rPr>
          <w:rFonts w:ascii="Arial" w:eastAsia="Times New Roman" w:hAnsi="Arial" w:cs="Arial"/>
          <w:sz w:val="24"/>
          <w:szCs w:val="24"/>
          <w:lang w:eastAsia="en-GB"/>
        </w:rPr>
        <w:t> </w:t>
      </w:r>
    </w:p>
    <w:p w14:paraId="270D8C73" w14:textId="77777777" w:rsidR="008B41D5" w:rsidRDefault="008B41D5" w:rsidP="00616BAE">
      <w:pPr>
        <w:spacing w:line="276"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Sara Redmond</w:t>
      </w:r>
    </w:p>
    <w:p w14:paraId="0F06F3D4" w14:textId="77777777" w:rsidR="00AD162F" w:rsidRDefault="008B41D5" w:rsidP="00616BAE">
      <w:pPr>
        <w:spacing w:line="276"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Chief Officer</w:t>
      </w:r>
      <w:r w:rsidR="00237F5F">
        <w:rPr>
          <w:rFonts w:ascii="Arial" w:eastAsia="Times New Roman" w:hAnsi="Arial" w:cs="Arial"/>
          <w:b/>
          <w:bCs/>
          <w:sz w:val="24"/>
          <w:szCs w:val="24"/>
          <w:lang w:eastAsia="en-GB"/>
        </w:rPr>
        <w:t xml:space="preserve"> </w:t>
      </w:r>
      <w:r w:rsidR="00AD162F">
        <w:rPr>
          <w:rFonts w:ascii="Arial" w:eastAsia="Times New Roman" w:hAnsi="Arial" w:cs="Arial"/>
          <w:b/>
          <w:bCs/>
          <w:sz w:val="24"/>
          <w:szCs w:val="24"/>
          <w:lang w:eastAsia="en-GB"/>
        </w:rPr>
        <w:t>–</w:t>
      </w:r>
      <w:r w:rsidR="00237F5F">
        <w:rPr>
          <w:rFonts w:ascii="Arial" w:eastAsia="Times New Roman" w:hAnsi="Arial" w:cs="Arial"/>
          <w:b/>
          <w:bCs/>
          <w:sz w:val="24"/>
          <w:szCs w:val="24"/>
          <w:lang w:eastAsia="en-GB"/>
        </w:rPr>
        <w:t xml:space="preserve"> Development</w:t>
      </w:r>
    </w:p>
    <w:p w14:paraId="4F85F1B4" w14:textId="03708766" w:rsidR="004159AF" w:rsidRPr="008B41D5" w:rsidRDefault="00AD162F" w:rsidP="00616BAE">
      <w:pPr>
        <w:spacing w:line="276"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Health and Social Care Alliance Scotland (the ALLIANCE)</w:t>
      </w:r>
    </w:p>
    <w:p w14:paraId="05594420" w14:textId="77777777" w:rsidR="007B37CD" w:rsidRDefault="007B37CD" w:rsidP="00616BAE">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 </w:t>
      </w:r>
    </w:p>
    <w:p w14:paraId="4C97344D" w14:textId="77777777" w:rsidR="007B37CD" w:rsidRDefault="007B37CD" w:rsidP="00616BAE">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 </w:t>
      </w:r>
    </w:p>
    <w:p w14:paraId="5FBE3C0C" w14:textId="77777777" w:rsidR="007B37CD" w:rsidRDefault="007B37CD" w:rsidP="00616BAE">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 </w:t>
      </w:r>
    </w:p>
    <w:p w14:paraId="20127C8A" w14:textId="77777777" w:rsidR="007B37CD" w:rsidRDefault="007B37CD" w:rsidP="00616BAE">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 </w:t>
      </w:r>
    </w:p>
    <w:p w14:paraId="21FBD1C9" w14:textId="77777777" w:rsidR="00AA3AF5" w:rsidRPr="007B37CD" w:rsidRDefault="00AA3AF5" w:rsidP="00616BAE">
      <w:pPr>
        <w:spacing w:line="276" w:lineRule="auto"/>
      </w:pPr>
    </w:p>
    <w:sectPr w:rsidR="00AA3AF5" w:rsidRPr="007B37CD" w:rsidSect="00AA3AF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4AD5" w14:textId="77777777" w:rsidR="00561D5B" w:rsidRDefault="00561D5B" w:rsidP="00561D5B">
      <w:r>
        <w:separator/>
      </w:r>
    </w:p>
  </w:endnote>
  <w:endnote w:type="continuationSeparator" w:id="0">
    <w:p w14:paraId="69D0097A" w14:textId="77777777" w:rsidR="00561D5B" w:rsidRDefault="00561D5B" w:rsidP="0056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0231" w14:textId="77777777" w:rsidR="00561D5B" w:rsidRDefault="00561D5B">
    <w:pPr>
      <w:pStyle w:val="Footer"/>
    </w:pPr>
    <w:r>
      <w:rPr>
        <w:rFonts w:ascii="Arial" w:hAnsi="Arial"/>
        <w:noProof/>
        <w:sz w:val="16"/>
      </w:rPr>
      <w:drawing>
        <wp:inline distT="0" distB="0" distL="0" distR="0" wp14:anchorId="3AAAA008" wp14:editId="3ECA1FB5">
          <wp:extent cx="5731510" cy="1118968"/>
          <wp:effectExtent l="0" t="0" r="254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89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3E534" w14:textId="77777777" w:rsidR="00561D5B" w:rsidRDefault="00561D5B" w:rsidP="00561D5B">
      <w:r>
        <w:separator/>
      </w:r>
    </w:p>
  </w:footnote>
  <w:footnote w:type="continuationSeparator" w:id="0">
    <w:p w14:paraId="076BDD73" w14:textId="77777777" w:rsidR="00561D5B" w:rsidRDefault="00561D5B" w:rsidP="0056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34A3" w14:textId="77777777" w:rsidR="00561D5B" w:rsidRDefault="00561D5B">
    <w:pPr>
      <w:pStyle w:val="Header"/>
    </w:pPr>
    <w:r>
      <w:rPr>
        <w:noProof/>
        <w:lang w:eastAsia="en-GB"/>
      </w:rPr>
      <w:drawing>
        <wp:inline distT="0" distB="0" distL="0" distR="0" wp14:anchorId="2520E0AC" wp14:editId="39BB75C1">
          <wp:extent cx="5690382" cy="1497587"/>
          <wp:effectExtent l="0" t="0" r="5715" b="7620"/>
          <wp:docPr id="6" name="Picture 6" descr="heade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0269" cy="15028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267E"/>
    <w:multiLevelType w:val="hybridMultilevel"/>
    <w:tmpl w:val="EF04FE2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95A78BF"/>
    <w:multiLevelType w:val="hybridMultilevel"/>
    <w:tmpl w:val="D5E427BA"/>
    <w:lvl w:ilvl="0" w:tplc="8694474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B558A"/>
    <w:multiLevelType w:val="multilevel"/>
    <w:tmpl w:val="9F0E7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AA38B7"/>
    <w:multiLevelType w:val="hybridMultilevel"/>
    <w:tmpl w:val="0900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documentProtection w:edit="readOnly" w:formatting="1" w:enforcement="1" w:cryptProviderType="rsaAES" w:cryptAlgorithmClass="hash" w:cryptAlgorithmType="typeAny" w:cryptAlgorithmSid="14" w:cryptSpinCount="100000" w:hash="JKHvTZFue2ZUvzyGQjmd4jGaM8xeXaWfyKIDYFe2WtXOCDcMbrFzyNWVVVziF0xKHARhLYs8AVncz45JmPIgiA==" w:salt="muf70aSDrPboBO2YyZvW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5B"/>
    <w:rsid w:val="00005B22"/>
    <w:rsid w:val="000141CB"/>
    <w:rsid w:val="00045490"/>
    <w:rsid w:val="000517CC"/>
    <w:rsid w:val="000608E7"/>
    <w:rsid w:val="0006655E"/>
    <w:rsid w:val="000741C4"/>
    <w:rsid w:val="000C72BA"/>
    <w:rsid w:val="000D3CAD"/>
    <w:rsid w:val="000F549E"/>
    <w:rsid w:val="000F74F7"/>
    <w:rsid w:val="00112429"/>
    <w:rsid w:val="00167B40"/>
    <w:rsid w:val="001915E9"/>
    <w:rsid w:val="001A609D"/>
    <w:rsid w:val="001B1308"/>
    <w:rsid w:val="001B60C6"/>
    <w:rsid w:val="001C2117"/>
    <w:rsid w:val="001C3055"/>
    <w:rsid w:val="001D2F99"/>
    <w:rsid w:val="001E23F4"/>
    <w:rsid w:val="001E23FE"/>
    <w:rsid w:val="001E29DD"/>
    <w:rsid w:val="00204E53"/>
    <w:rsid w:val="002110BC"/>
    <w:rsid w:val="002308EE"/>
    <w:rsid w:val="00237F5F"/>
    <w:rsid w:val="002423A6"/>
    <w:rsid w:val="00247CDF"/>
    <w:rsid w:val="00255968"/>
    <w:rsid w:val="00265921"/>
    <w:rsid w:val="00293EC6"/>
    <w:rsid w:val="002959C7"/>
    <w:rsid w:val="00296B9E"/>
    <w:rsid w:val="002A33E4"/>
    <w:rsid w:val="002A71E6"/>
    <w:rsid w:val="002E4964"/>
    <w:rsid w:val="002F3154"/>
    <w:rsid w:val="00317777"/>
    <w:rsid w:val="003437D9"/>
    <w:rsid w:val="003729B9"/>
    <w:rsid w:val="00391326"/>
    <w:rsid w:val="00395090"/>
    <w:rsid w:val="003D7C01"/>
    <w:rsid w:val="003F3C37"/>
    <w:rsid w:val="0041352C"/>
    <w:rsid w:val="004159AF"/>
    <w:rsid w:val="0042251A"/>
    <w:rsid w:val="00447F7A"/>
    <w:rsid w:val="00461A35"/>
    <w:rsid w:val="004627DC"/>
    <w:rsid w:val="00480A73"/>
    <w:rsid w:val="0048119A"/>
    <w:rsid w:val="004B29EC"/>
    <w:rsid w:val="004B2C9A"/>
    <w:rsid w:val="004D3978"/>
    <w:rsid w:val="004E5498"/>
    <w:rsid w:val="004F5F51"/>
    <w:rsid w:val="005160D5"/>
    <w:rsid w:val="0052219C"/>
    <w:rsid w:val="005341E3"/>
    <w:rsid w:val="00537A1A"/>
    <w:rsid w:val="00541395"/>
    <w:rsid w:val="00556B66"/>
    <w:rsid w:val="00561D5B"/>
    <w:rsid w:val="005A31B4"/>
    <w:rsid w:val="005C64A8"/>
    <w:rsid w:val="005D24F5"/>
    <w:rsid w:val="0061043C"/>
    <w:rsid w:val="00616BAE"/>
    <w:rsid w:val="006177EA"/>
    <w:rsid w:val="006541CF"/>
    <w:rsid w:val="00665E5B"/>
    <w:rsid w:val="0066717C"/>
    <w:rsid w:val="006844F5"/>
    <w:rsid w:val="0069397C"/>
    <w:rsid w:val="006B0267"/>
    <w:rsid w:val="006C4236"/>
    <w:rsid w:val="006D2464"/>
    <w:rsid w:val="006E408E"/>
    <w:rsid w:val="006F317C"/>
    <w:rsid w:val="007453EF"/>
    <w:rsid w:val="0076021B"/>
    <w:rsid w:val="00787C64"/>
    <w:rsid w:val="007A5787"/>
    <w:rsid w:val="007B0D50"/>
    <w:rsid w:val="007B37CD"/>
    <w:rsid w:val="007B53F5"/>
    <w:rsid w:val="007E34AC"/>
    <w:rsid w:val="007F1586"/>
    <w:rsid w:val="00800194"/>
    <w:rsid w:val="00810726"/>
    <w:rsid w:val="008241AB"/>
    <w:rsid w:val="00824E2F"/>
    <w:rsid w:val="00831662"/>
    <w:rsid w:val="00834F87"/>
    <w:rsid w:val="00836907"/>
    <w:rsid w:val="0084471A"/>
    <w:rsid w:val="00871DBD"/>
    <w:rsid w:val="008946E8"/>
    <w:rsid w:val="008A5A81"/>
    <w:rsid w:val="008B41D5"/>
    <w:rsid w:val="008D0C68"/>
    <w:rsid w:val="008D40C7"/>
    <w:rsid w:val="008E07DC"/>
    <w:rsid w:val="00911751"/>
    <w:rsid w:val="00970217"/>
    <w:rsid w:val="00973130"/>
    <w:rsid w:val="00984960"/>
    <w:rsid w:val="009A6118"/>
    <w:rsid w:val="009B2CE1"/>
    <w:rsid w:val="009C3044"/>
    <w:rsid w:val="009F5F16"/>
    <w:rsid w:val="00A11CBB"/>
    <w:rsid w:val="00A427BA"/>
    <w:rsid w:val="00A43021"/>
    <w:rsid w:val="00A43357"/>
    <w:rsid w:val="00A51746"/>
    <w:rsid w:val="00A70E90"/>
    <w:rsid w:val="00A774E0"/>
    <w:rsid w:val="00A80761"/>
    <w:rsid w:val="00A9052F"/>
    <w:rsid w:val="00AA3AF5"/>
    <w:rsid w:val="00AA5480"/>
    <w:rsid w:val="00AC6085"/>
    <w:rsid w:val="00AD162F"/>
    <w:rsid w:val="00AE5D98"/>
    <w:rsid w:val="00B01490"/>
    <w:rsid w:val="00B214E0"/>
    <w:rsid w:val="00B73C46"/>
    <w:rsid w:val="00B77150"/>
    <w:rsid w:val="00B93859"/>
    <w:rsid w:val="00BA14E6"/>
    <w:rsid w:val="00BB47E6"/>
    <w:rsid w:val="00BB724E"/>
    <w:rsid w:val="00BC7C08"/>
    <w:rsid w:val="00BD4DA9"/>
    <w:rsid w:val="00BE35BD"/>
    <w:rsid w:val="00BF11D0"/>
    <w:rsid w:val="00C45D2B"/>
    <w:rsid w:val="00C75AC2"/>
    <w:rsid w:val="00CA22D8"/>
    <w:rsid w:val="00CB134A"/>
    <w:rsid w:val="00CB27E2"/>
    <w:rsid w:val="00CC1AB7"/>
    <w:rsid w:val="00CF340D"/>
    <w:rsid w:val="00D21537"/>
    <w:rsid w:val="00D26B55"/>
    <w:rsid w:val="00D33B15"/>
    <w:rsid w:val="00D40A00"/>
    <w:rsid w:val="00D47A4C"/>
    <w:rsid w:val="00D90245"/>
    <w:rsid w:val="00DB056F"/>
    <w:rsid w:val="00DB3426"/>
    <w:rsid w:val="00DB35C6"/>
    <w:rsid w:val="00DC4E25"/>
    <w:rsid w:val="00E16BB3"/>
    <w:rsid w:val="00E5194F"/>
    <w:rsid w:val="00E559D0"/>
    <w:rsid w:val="00EA0271"/>
    <w:rsid w:val="00EA17B3"/>
    <w:rsid w:val="00EB0C25"/>
    <w:rsid w:val="00EB2627"/>
    <w:rsid w:val="00ED7B21"/>
    <w:rsid w:val="00F1148B"/>
    <w:rsid w:val="00F33860"/>
    <w:rsid w:val="00F5220D"/>
    <w:rsid w:val="00F61347"/>
    <w:rsid w:val="00F9175B"/>
    <w:rsid w:val="00FB0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B8DE"/>
  <w15:chartTrackingRefBased/>
  <w15:docId w15:val="{53430D0D-020B-4541-BB96-4EBF5F24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D5B"/>
    <w:pPr>
      <w:tabs>
        <w:tab w:val="center" w:pos="4513"/>
        <w:tab w:val="right" w:pos="9026"/>
      </w:tabs>
    </w:pPr>
  </w:style>
  <w:style w:type="character" w:customStyle="1" w:styleId="HeaderChar">
    <w:name w:val="Header Char"/>
    <w:basedOn w:val="DefaultParagraphFont"/>
    <w:link w:val="Header"/>
    <w:uiPriority w:val="99"/>
    <w:rsid w:val="00561D5B"/>
  </w:style>
  <w:style w:type="paragraph" w:styleId="Footer">
    <w:name w:val="footer"/>
    <w:basedOn w:val="Normal"/>
    <w:link w:val="FooterChar"/>
    <w:uiPriority w:val="99"/>
    <w:unhideWhenUsed/>
    <w:rsid w:val="00561D5B"/>
    <w:pPr>
      <w:tabs>
        <w:tab w:val="center" w:pos="4513"/>
        <w:tab w:val="right" w:pos="9026"/>
      </w:tabs>
    </w:pPr>
  </w:style>
  <w:style w:type="character" w:customStyle="1" w:styleId="FooterChar">
    <w:name w:val="Footer Char"/>
    <w:basedOn w:val="DefaultParagraphFont"/>
    <w:link w:val="Footer"/>
    <w:uiPriority w:val="99"/>
    <w:rsid w:val="00561D5B"/>
  </w:style>
  <w:style w:type="table" w:styleId="TableGrid">
    <w:name w:val="Table Grid"/>
    <w:basedOn w:val="TableNormal"/>
    <w:uiPriority w:val="39"/>
    <w:rsid w:val="00C45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3AF5"/>
    <w:pPr>
      <w:spacing w:before="100" w:beforeAutospacing="1" w:after="100" w:afterAutospacing="1"/>
    </w:pPr>
    <w:rPr>
      <w:rFonts w:ascii="Calibri" w:hAnsi="Calibri" w:cs="Calibri"/>
      <w:lang w:eastAsia="en-GB"/>
    </w:rPr>
  </w:style>
  <w:style w:type="character" w:styleId="Hyperlink">
    <w:name w:val="Hyperlink"/>
    <w:basedOn w:val="DefaultParagraphFont"/>
    <w:uiPriority w:val="99"/>
    <w:unhideWhenUsed/>
    <w:rsid w:val="00AA3AF5"/>
    <w:rPr>
      <w:color w:val="0563C1" w:themeColor="hyperlink"/>
      <w:u w:val="single"/>
    </w:rPr>
  </w:style>
  <w:style w:type="character" w:styleId="UnresolvedMention">
    <w:name w:val="Unresolved Mention"/>
    <w:basedOn w:val="DefaultParagraphFont"/>
    <w:uiPriority w:val="99"/>
    <w:semiHidden/>
    <w:unhideWhenUsed/>
    <w:rsid w:val="00AA3AF5"/>
    <w:rPr>
      <w:color w:val="605E5C"/>
      <w:shd w:val="clear" w:color="auto" w:fill="E1DFDD"/>
    </w:rPr>
  </w:style>
  <w:style w:type="paragraph" w:customStyle="1" w:styleId="paragraph">
    <w:name w:val="paragraph"/>
    <w:basedOn w:val="Normal"/>
    <w:rsid w:val="007B37C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B37CD"/>
  </w:style>
  <w:style w:type="character" w:customStyle="1" w:styleId="eop">
    <w:name w:val="eop"/>
    <w:basedOn w:val="DefaultParagraphFont"/>
    <w:rsid w:val="007B37CD"/>
  </w:style>
  <w:style w:type="character" w:customStyle="1" w:styleId="scxw183998615">
    <w:name w:val="scxw183998615"/>
    <w:basedOn w:val="DefaultParagraphFont"/>
    <w:rsid w:val="007B37CD"/>
  </w:style>
  <w:style w:type="character" w:customStyle="1" w:styleId="bcx0">
    <w:name w:val="bcx0"/>
    <w:basedOn w:val="DefaultParagraphFont"/>
    <w:rsid w:val="002110BC"/>
  </w:style>
  <w:style w:type="character" w:styleId="CommentReference">
    <w:name w:val="annotation reference"/>
    <w:basedOn w:val="DefaultParagraphFont"/>
    <w:uiPriority w:val="99"/>
    <w:semiHidden/>
    <w:unhideWhenUsed/>
    <w:rsid w:val="004D3978"/>
    <w:rPr>
      <w:sz w:val="16"/>
      <w:szCs w:val="16"/>
    </w:rPr>
  </w:style>
  <w:style w:type="paragraph" w:styleId="CommentText">
    <w:name w:val="annotation text"/>
    <w:basedOn w:val="Normal"/>
    <w:link w:val="CommentTextChar"/>
    <w:uiPriority w:val="99"/>
    <w:semiHidden/>
    <w:unhideWhenUsed/>
    <w:rsid w:val="004D3978"/>
    <w:rPr>
      <w:sz w:val="20"/>
      <w:szCs w:val="20"/>
    </w:rPr>
  </w:style>
  <w:style w:type="character" w:customStyle="1" w:styleId="CommentTextChar">
    <w:name w:val="Comment Text Char"/>
    <w:basedOn w:val="DefaultParagraphFont"/>
    <w:link w:val="CommentText"/>
    <w:uiPriority w:val="99"/>
    <w:semiHidden/>
    <w:rsid w:val="004D3978"/>
    <w:rPr>
      <w:sz w:val="20"/>
      <w:szCs w:val="20"/>
    </w:rPr>
  </w:style>
  <w:style w:type="paragraph" w:styleId="CommentSubject">
    <w:name w:val="annotation subject"/>
    <w:basedOn w:val="CommentText"/>
    <w:next w:val="CommentText"/>
    <w:link w:val="CommentSubjectChar"/>
    <w:uiPriority w:val="99"/>
    <w:semiHidden/>
    <w:unhideWhenUsed/>
    <w:rsid w:val="004D3978"/>
    <w:rPr>
      <w:b/>
      <w:bCs/>
    </w:rPr>
  </w:style>
  <w:style w:type="character" w:customStyle="1" w:styleId="CommentSubjectChar">
    <w:name w:val="Comment Subject Char"/>
    <w:basedOn w:val="CommentTextChar"/>
    <w:link w:val="CommentSubject"/>
    <w:uiPriority w:val="99"/>
    <w:semiHidden/>
    <w:rsid w:val="004D3978"/>
    <w:rPr>
      <w:b/>
      <w:bCs/>
      <w:sz w:val="20"/>
      <w:szCs w:val="20"/>
    </w:rPr>
  </w:style>
  <w:style w:type="paragraph" w:styleId="ListParagraph">
    <w:name w:val="List Paragraph"/>
    <w:basedOn w:val="Normal"/>
    <w:uiPriority w:val="34"/>
    <w:qFormat/>
    <w:rsid w:val="006B0267"/>
    <w:pPr>
      <w:ind w:left="720"/>
      <w:contextualSpacing/>
    </w:pPr>
    <w:rPr>
      <w:rFonts w:ascii="Times New Roman" w:eastAsia="Times New Roman" w:hAnsi="Times New Roman" w:cs="Times New Roman"/>
      <w:sz w:val="24"/>
      <w:szCs w:val="24"/>
      <w:lang w:eastAsia="en-GB"/>
    </w:rPr>
  </w:style>
  <w:style w:type="paragraph" w:styleId="Revision">
    <w:name w:val="Revision"/>
    <w:hidden/>
    <w:uiPriority w:val="99"/>
    <w:semiHidden/>
    <w:rsid w:val="00A77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929">
      <w:bodyDiv w:val="1"/>
      <w:marLeft w:val="0"/>
      <w:marRight w:val="0"/>
      <w:marTop w:val="0"/>
      <w:marBottom w:val="0"/>
      <w:divBdr>
        <w:top w:val="none" w:sz="0" w:space="0" w:color="auto"/>
        <w:left w:val="none" w:sz="0" w:space="0" w:color="auto"/>
        <w:bottom w:val="none" w:sz="0" w:space="0" w:color="auto"/>
        <w:right w:val="none" w:sz="0" w:space="0" w:color="auto"/>
      </w:divBdr>
      <w:divsChild>
        <w:div w:id="973410542">
          <w:marLeft w:val="0"/>
          <w:marRight w:val="0"/>
          <w:marTop w:val="0"/>
          <w:marBottom w:val="0"/>
          <w:divBdr>
            <w:top w:val="none" w:sz="0" w:space="0" w:color="auto"/>
            <w:left w:val="none" w:sz="0" w:space="0" w:color="auto"/>
            <w:bottom w:val="none" w:sz="0" w:space="0" w:color="auto"/>
            <w:right w:val="none" w:sz="0" w:space="0" w:color="auto"/>
          </w:divBdr>
        </w:div>
        <w:div w:id="164634320">
          <w:marLeft w:val="0"/>
          <w:marRight w:val="0"/>
          <w:marTop w:val="0"/>
          <w:marBottom w:val="0"/>
          <w:divBdr>
            <w:top w:val="none" w:sz="0" w:space="0" w:color="auto"/>
            <w:left w:val="none" w:sz="0" w:space="0" w:color="auto"/>
            <w:bottom w:val="none" w:sz="0" w:space="0" w:color="auto"/>
            <w:right w:val="none" w:sz="0" w:space="0" w:color="auto"/>
          </w:divBdr>
        </w:div>
        <w:div w:id="413863855">
          <w:marLeft w:val="0"/>
          <w:marRight w:val="0"/>
          <w:marTop w:val="0"/>
          <w:marBottom w:val="0"/>
          <w:divBdr>
            <w:top w:val="none" w:sz="0" w:space="0" w:color="auto"/>
            <w:left w:val="none" w:sz="0" w:space="0" w:color="auto"/>
            <w:bottom w:val="none" w:sz="0" w:space="0" w:color="auto"/>
            <w:right w:val="none" w:sz="0" w:space="0" w:color="auto"/>
          </w:divBdr>
        </w:div>
        <w:div w:id="807283643">
          <w:marLeft w:val="0"/>
          <w:marRight w:val="0"/>
          <w:marTop w:val="0"/>
          <w:marBottom w:val="0"/>
          <w:divBdr>
            <w:top w:val="none" w:sz="0" w:space="0" w:color="auto"/>
            <w:left w:val="none" w:sz="0" w:space="0" w:color="auto"/>
            <w:bottom w:val="none" w:sz="0" w:space="0" w:color="auto"/>
            <w:right w:val="none" w:sz="0" w:space="0" w:color="auto"/>
          </w:divBdr>
        </w:div>
        <w:div w:id="1078481646">
          <w:marLeft w:val="0"/>
          <w:marRight w:val="0"/>
          <w:marTop w:val="0"/>
          <w:marBottom w:val="0"/>
          <w:divBdr>
            <w:top w:val="none" w:sz="0" w:space="0" w:color="auto"/>
            <w:left w:val="none" w:sz="0" w:space="0" w:color="auto"/>
            <w:bottom w:val="none" w:sz="0" w:space="0" w:color="auto"/>
            <w:right w:val="none" w:sz="0" w:space="0" w:color="auto"/>
          </w:divBdr>
        </w:div>
        <w:div w:id="263537667">
          <w:marLeft w:val="0"/>
          <w:marRight w:val="0"/>
          <w:marTop w:val="0"/>
          <w:marBottom w:val="0"/>
          <w:divBdr>
            <w:top w:val="none" w:sz="0" w:space="0" w:color="auto"/>
            <w:left w:val="none" w:sz="0" w:space="0" w:color="auto"/>
            <w:bottom w:val="none" w:sz="0" w:space="0" w:color="auto"/>
            <w:right w:val="none" w:sz="0" w:space="0" w:color="auto"/>
          </w:divBdr>
        </w:div>
        <w:div w:id="909467319">
          <w:marLeft w:val="0"/>
          <w:marRight w:val="0"/>
          <w:marTop w:val="0"/>
          <w:marBottom w:val="0"/>
          <w:divBdr>
            <w:top w:val="none" w:sz="0" w:space="0" w:color="auto"/>
            <w:left w:val="none" w:sz="0" w:space="0" w:color="auto"/>
            <w:bottom w:val="none" w:sz="0" w:space="0" w:color="auto"/>
            <w:right w:val="none" w:sz="0" w:space="0" w:color="auto"/>
          </w:divBdr>
        </w:div>
        <w:div w:id="954093962">
          <w:marLeft w:val="0"/>
          <w:marRight w:val="0"/>
          <w:marTop w:val="0"/>
          <w:marBottom w:val="0"/>
          <w:divBdr>
            <w:top w:val="none" w:sz="0" w:space="0" w:color="auto"/>
            <w:left w:val="none" w:sz="0" w:space="0" w:color="auto"/>
            <w:bottom w:val="none" w:sz="0" w:space="0" w:color="auto"/>
            <w:right w:val="none" w:sz="0" w:space="0" w:color="auto"/>
          </w:divBdr>
        </w:div>
        <w:div w:id="1222330113">
          <w:marLeft w:val="0"/>
          <w:marRight w:val="0"/>
          <w:marTop w:val="0"/>
          <w:marBottom w:val="0"/>
          <w:divBdr>
            <w:top w:val="none" w:sz="0" w:space="0" w:color="auto"/>
            <w:left w:val="none" w:sz="0" w:space="0" w:color="auto"/>
            <w:bottom w:val="none" w:sz="0" w:space="0" w:color="auto"/>
            <w:right w:val="none" w:sz="0" w:space="0" w:color="auto"/>
          </w:divBdr>
        </w:div>
      </w:divsChild>
    </w:div>
    <w:div w:id="662898471">
      <w:bodyDiv w:val="1"/>
      <w:marLeft w:val="0"/>
      <w:marRight w:val="0"/>
      <w:marTop w:val="0"/>
      <w:marBottom w:val="0"/>
      <w:divBdr>
        <w:top w:val="none" w:sz="0" w:space="0" w:color="auto"/>
        <w:left w:val="none" w:sz="0" w:space="0" w:color="auto"/>
        <w:bottom w:val="none" w:sz="0" w:space="0" w:color="auto"/>
        <w:right w:val="none" w:sz="0" w:space="0" w:color="auto"/>
      </w:divBdr>
    </w:div>
    <w:div w:id="732699505">
      <w:bodyDiv w:val="1"/>
      <w:marLeft w:val="0"/>
      <w:marRight w:val="0"/>
      <w:marTop w:val="0"/>
      <w:marBottom w:val="0"/>
      <w:divBdr>
        <w:top w:val="none" w:sz="0" w:space="0" w:color="auto"/>
        <w:left w:val="none" w:sz="0" w:space="0" w:color="auto"/>
        <w:bottom w:val="none" w:sz="0" w:space="0" w:color="auto"/>
        <w:right w:val="none" w:sz="0" w:space="0" w:color="auto"/>
      </w:divBdr>
      <w:divsChild>
        <w:div w:id="508719508">
          <w:marLeft w:val="0"/>
          <w:marRight w:val="0"/>
          <w:marTop w:val="0"/>
          <w:marBottom w:val="0"/>
          <w:divBdr>
            <w:top w:val="none" w:sz="0" w:space="0" w:color="auto"/>
            <w:left w:val="none" w:sz="0" w:space="0" w:color="auto"/>
            <w:bottom w:val="none" w:sz="0" w:space="0" w:color="auto"/>
            <w:right w:val="none" w:sz="0" w:space="0" w:color="auto"/>
          </w:divBdr>
        </w:div>
        <w:div w:id="1669743985">
          <w:marLeft w:val="0"/>
          <w:marRight w:val="0"/>
          <w:marTop w:val="0"/>
          <w:marBottom w:val="0"/>
          <w:divBdr>
            <w:top w:val="none" w:sz="0" w:space="0" w:color="auto"/>
            <w:left w:val="none" w:sz="0" w:space="0" w:color="auto"/>
            <w:bottom w:val="none" w:sz="0" w:space="0" w:color="auto"/>
            <w:right w:val="none" w:sz="0" w:space="0" w:color="auto"/>
          </w:divBdr>
        </w:div>
        <w:div w:id="351155275">
          <w:marLeft w:val="0"/>
          <w:marRight w:val="0"/>
          <w:marTop w:val="0"/>
          <w:marBottom w:val="0"/>
          <w:divBdr>
            <w:top w:val="none" w:sz="0" w:space="0" w:color="auto"/>
            <w:left w:val="none" w:sz="0" w:space="0" w:color="auto"/>
            <w:bottom w:val="none" w:sz="0" w:space="0" w:color="auto"/>
            <w:right w:val="none" w:sz="0" w:space="0" w:color="auto"/>
          </w:divBdr>
        </w:div>
        <w:div w:id="1259823946">
          <w:marLeft w:val="0"/>
          <w:marRight w:val="0"/>
          <w:marTop w:val="0"/>
          <w:marBottom w:val="0"/>
          <w:divBdr>
            <w:top w:val="none" w:sz="0" w:space="0" w:color="auto"/>
            <w:left w:val="none" w:sz="0" w:space="0" w:color="auto"/>
            <w:bottom w:val="none" w:sz="0" w:space="0" w:color="auto"/>
            <w:right w:val="none" w:sz="0" w:space="0" w:color="auto"/>
          </w:divBdr>
        </w:div>
        <w:div w:id="1081875733">
          <w:marLeft w:val="0"/>
          <w:marRight w:val="0"/>
          <w:marTop w:val="0"/>
          <w:marBottom w:val="0"/>
          <w:divBdr>
            <w:top w:val="none" w:sz="0" w:space="0" w:color="auto"/>
            <w:left w:val="none" w:sz="0" w:space="0" w:color="auto"/>
            <w:bottom w:val="none" w:sz="0" w:space="0" w:color="auto"/>
            <w:right w:val="none" w:sz="0" w:space="0" w:color="auto"/>
          </w:divBdr>
        </w:div>
        <w:div w:id="1035499283">
          <w:marLeft w:val="0"/>
          <w:marRight w:val="0"/>
          <w:marTop w:val="0"/>
          <w:marBottom w:val="0"/>
          <w:divBdr>
            <w:top w:val="none" w:sz="0" w:space="0" w:color="auto"/>
            <w:left w:val="none" w:sz="0" w:space="0" w:color="auto"/>
            <w:bottom w:val="none" w:sz="0" w:space="0" w:color="auto"/>
            <w:right w:val="none" w:sz="0" w:space="0" w:color="auto"/>
          </w:divBdr>
        </w:div>
        <w:div w:id="812020411">
          <w:marLeft w:val="0"/>
          <w:marRight w:val="0"/>
          <w:marTop w:val="0"/>
          <w:marBottom w:val="0"/>
          <w:divBdr>
            <w:top w:val="none" w:sz="0" w:space="0" w:color="auto"/>
            <w:left w:val="none" w:sz="0" w:space="0" w:color="auto"/>
            <w:bottom w:val="none" w:sz="0" w:space="0" w:color="auto"/>
            <w:right w:val="none" w:sz="0" w:space="0" w:color="auto"/>
          </w:divBdr>
        </w:div>
        <w:div w:id="340206858">
          <w:marLeft w:val="0"/>
          <w:marRight w:val="0"/>
          <w:marTop w:val="0"/>
          <w:marBottom w:val="0"/>
          <w:divBdr>
            <w:top w:val="none" w:sz="0" w:space="0" w:color="auto"/>
            <w:left w:val="none" w:sz="0" w:space="0" w:color="auto"/>
            <w:bottom w:val="none" w:sz="0" w:space="0" w:color="auto"/>
            <w:right w:val="none" w:sz="0" w:space="0" w:color="auto"/>
          </w:divBdr>
        </w:div>
        <w:div w:id="232811322">
          <w:marLeft w:val="0"/>
          <w:marRight w:val="0"/>
          <w:marTop w:val="0"/>
          <w:marBottom w:val="0"/>
          <w:divBdr>
            <w:top w:val="none" w:sz="0" w:space="0" w:color="auto"/>
            <w:left w:val="none" w:sz="0" w:space="0" w:color="auto"/>
            <w:bottom w:val="none" w:sz="0" w:space="0" w:color="auto"/>
            <w:right w:val="none" w:sz="0" w:space="0" w:color="auto"/>
          </w:divBdr>
        </w:div>
        <w:div w:id="1169713069">
          <w:marLeft w:val="0"/>
          <w:marRight w:val="0"/>
          <w:marTop w:val="0"/>
          <w:marBottom w:val="0"/>
          <w:divBdr>
            <w:top w:val="none" w:sz="0" w:space="0" w:color="auto"/>
            <w:left w:val="none" w:sz="0" w:space="0" w:color="auto"/>
            <w:bottom w:val="none" w:sz="0" w:space="0" w:color="auto"/>
            <w:right w:val="none" w:sz="0" w:space="0" w:color="auto"/>
          </w:divBdr>
        </w:div>
        <w:div w:id="1831747153">
          <w:marLeft w:val="0"/>
          <w:marRight w:val="0"/>
          <w:marTop w:val="0"/>
          <w:marBottom w:val="0"/>
          <w:divBdr>
            <w:top w:val="none" w:sz="0" w:space="0" w:color="auto"/>
            <w:left w:val="none" w:sz="0" w:space="0" w:color="auto"/>
            <w:bottom w:val="none" w:sz="0" w:space="0" w:color="auto"/>
            <w:right w:val="none" w:sz="0" w:space="0" w:color="auto"/>
          </w:divBdr>
        </w:div>
        <w:div w:id="1087925165">
          <w:marLeft w:val="0"/>
          <w:marRight w:val="0"/>
          <w:marTop w:val="0"/>
          <w:marBottom w:val="0"/>
          <w:divBdr>
            <w:top w:val="none" w:sz="0" w:space="0" w:color="auto"/>
            <w:left w:val="none" w:sz="0" w:space="0" w:color="auto"/>
            <w:bottom w:val="none" w:sz="0" w:space="0" w:color="auto"/>
            <w:right w:val="none" w:sz="0" w:space="0" w:color="auto"/>
          </w:divBdr>
        </w:div>
        <w:div w:id="1907689945">
          <w:marLeft w:val="0"/>
          <w:marRight w:val="0"/>
          <w:marTop w:val="0"/>
          <w:marBottom w:val="0"/>
          <w:divBdr>
            <w:top w:val="none" w:sz="0" w:space="0" w:color="auto"/>
            <w:left w:val="none" w:sz="0" w:space="0" w:color="auto"/>
            <w:bottom w:val="none" w:sz="0" w:space="0" w:color="auto"/>
            <w:right w:val="none" w:sz="0" w:space="0" w:color="auto"/>
          </w:divBdr>
        </w:div>
        <w:div w:id="1250238703">
          <w:marLeft w:val="0"/>
          <w:marRight w:val="0"/>
          <w:marTop w:val="0"/>
          <w:marBottom w:val="0"/>
          <w:divBdr>
            <w:top w:val="none" w:sz="0" w:space="0" w:color="auto"/>
            <w:left w:val="none" w:sz="0" w:space="0" w:color="auto"/>
            <w:bottom w:val="none" w:sz="0" w:space="0" w:color="auto"/>
            <w:right w:val="none" w:sz="0" w:space="0" w:color="auto"/>
          </w:divBdr>
        </w:div>
        <w:div w:id="1989700426">
          <w:marLeft w:val="0"/>
          <w:marRight w:val="0"/>
          <w:marTop w:val="0"/>
          <w:marBottom w:val="0"/>
          <w:divBdr>
            <w:top w:val="none" w:sz="0" w:space="0" w:color="auto"/>
            <w:left w:val="none" w:sz="0" w:space="0" w:color="auto"/>
            <w:bottom w:val="none" w:sz="0" w:space="0" w:color="auto"/>
            <w:right w:val="none" w:sz="0" w:space="0" w:color="auto"/>
          </w:divBdr>
        </w:div>
        <w:div w:id="380521624">
          <w:marLeft w:val="0"/>
          <w:marRight w:val="0"/>
          <w:marTop w:val="0"/>
          <w:marBottom w:val="0"/>
          <w:divBdr>
            <w:top w:val="none" w:sz="0" w:space="0" w:color="auto"/>
            <w:left w:val="none" w:sz="0" w:space="0" w:color="auto"/>
            <w:bottom w:val="none" w:sz="0" w:space="0" w:color="auto"/>
            <w:right w:val="none" w:sz="0" w:space="0" w:color="auto"/>
          </w:divBdr>
        </w:div>
        <w:div w:id="112139358">
          <w:marLeft w:val="0"/>
          <w:marRight w:val="0"/>
          <w:marTop w:val="0"/>
          <w:marBottom w:val="0"/>
          <w:divBdr>
            <w:top w:val="none" w:sz="0" w:space="0" w:color="auto"/>
            <w:left w:val="none" w:sz="0" w:space="0" w:color="auto"/>
            <w:bottom w:val="none" w:sz="0" w:space="0" w:color="auto"/>
            <w:right w:val="none" w:sz="0" w:space="0" w:color="auto"/>
          </w:divBdr>
        </w:div>
        <w:div w:id="1425760168">
          <w:marLeft w:val="0"/>
          <w:marRight w:val="0"/>
          <w:marTop w:val="0"/>
          <w:marBottom w:val="0"/>
          <w:divBdr>
            <w:top w:val="none" w:sz="0" w:space="0" w:color="auto"/>
            <w:left w:val="none" w:sz="0" w:space="0" w:color="auto"/>
            <w:bottom w:val="none" w:sz="0" w:space="0" w:color="auto"/>
            <w:right w:val="none" w:sz="0" w:space="0" w:color="auto"/>
          </w:divBdr>
        </w:div>
        <w:div w:id="1509523083">
          <w:marLeft w:val="0"/>
          <w:marRight w:val="0"/>
          <w:marTop w:val="0"/>
          <w:marBottom w:val="0"/>
          <w:divBdr>
            <w:top w:val="none" w:sz="0" w:space="0" w:color="auto"/>
            <w:left w:val="none" w:sz="0" w:space="0" w:color="auto"/>
            <w:bottom w:val="none" w:sz="0" w:space="0" w:color="auto"/>
            <w:right w:val="none" w:sz="0" w:space="0" w:color="auto"/>
          </w:divBdr>
        </w:div>
        <w:div w:id="1511409302">
          <w:marLeft w:val="0"/>
          <w:marRight w:val="0"/>
          <w:marTop w:val="0"/>
          <w:marBottom w:val="0"/>
          <w:divBdr>
            <w:top w:val="none" w:sz="0" w:space="0" w:color="auto"/>
            <w:left w:val="none" w:sz="0" w:space="0" w:color="auto"/>
            <w:bottom w:val="none" w:sz="0" w:space="0" w:color="auto"/>
            <w:right w:val="none" w:sz="0" w:space="0" w:color="auto"/>
          </w:divBdr>
        </w:div>
        <w:div w:id="45689807">
          <w:marLeft w:val="0"/>
          <w:marRight w:val="0"/>
          <w:marTop w:val="0"/>
          <w:marBottom w:val="0"/>
          <w:divBdr>
            <w:top w:val="none" w:sz="0" w:space="0" w:color="auto"/>
            <w:left w:val="none" w:sz="0" w:space="0" w:color="auto"/>
            <w:bottom w:val="none" w:sz="0" w:space="0" w:color="auto"/>
            <w:right w:val="none" w:sz="0" w:space="0" w:color="auto"/>
          </w:divBdr>
        </w:div>
        <w:div w:id="975795686">
          <w:marLeft w:val="0"/>
          <w:marRight w:val="0"/>
          <w:marTop w:val="0"/>
          <w:marBottom w:val="0"/>
          <w:divBdr>
            <w:top w:val="none" w:sz="0" w:space="0" w:color="auto"/>
            <w:left w:val="none" w:sz="0" w:space="0" w:color="auto"/>
            <w:bottom w:val="none" w:sz="0" w:space="0" w:color="auto"/>
            <w:right w:val="none" w:sz="0" w:space="0" w:color="auto"/>
          </w:divBdr>
        </w:div>
        <w:div w:id="285234006">
          <w:marLeft w:val="0"/>
          <w:marRight w:val="0"/>
          <w:marTop w:val="0"/>
          <w:marBottom w:val="0"/>
          <w:divBdr>
            <w:top w:val="none" w:sz="0" w:space="0" w:color="auto"/>
            <w:left w:val="none" w:sz="0" w:space="0" w:color="auto"/>
            <w:bottom w:val="none" w:sz="0" w:space="0" w:color="auto"/>
            <w:right w:val="none" w:sz="0" w:space="0" w:color="auto"/>
          </w:divBdr>
        </w:div>
        <w:div w:id="686299441">
          <w:marLeft w:val="0"/>
          <w:marRight w:val="0"/>
          <w:marTop w:val="0"/>
          <w:marBottom w:val="0"/>
          <w:divBdr>
            <w:top w:val="none" w:sz="0" w:space="0" w:color="auto"/>
            <w:left w:val="none" w:sz="0" w:space="0" w:color="auto"/>
            <w:bottom w:val="none" w:sz="0" w:space="0" w:color="auto"/>
            <w:right w:val="none" w:sz="0" w:space="0" w:color="auto"/>
          </w:divBdr>
        </w:div>
        <w:div w:id="2085448613">
          <w:marLeft w:val="0"/>
          <w:marRight w:val="0"/>
          <w:marTop w:val="0"/>
          <w:marBottom w:val="0"/>
          <w:divBdr>
            <w:top w:val="none" w:sz="0" w:space="0" w:color="auto"/>
            <w:left w:val="none" w:sz="0" w:space="0" w:color="auto"/>
            <w:bottom w:val="none" w:sz="0" w:space="0" w:color="auto"/>
            <w:right w:val="none" w:sz="0" w:space="0" w:color="auto"/>
          </w:divBdr>
        </w:div>
        <w:div w:id="1109467771">
          <w:marLeft w:val="0"/>
          <w:marRight w:val="0"/>
          <w:marTop w:val="0"/>
          <w:marBottom w:val="0"/>
          <w:divBdr>
            <w:top w:val="none" w:sz="0" w:space="0" w:color="auto"/>
            <w:left w:val="none" w:sz="0" w:space="0" w:color="auto"/>
            <w:bottom w:val="none" w:sz="0" w:space="0" w:color="auto"/>
            <w:right w:val="none" w:sz="0" w:space="0" w:color="auto"/>
          </w:divBdr>
        </w:div>
        <w:div w:id="1835031662">
          <w:marLeft w:val="0"/>
          <w:marRight w:val="0"/>
          <w:marTop w:val="0"/>
          <w:marBottom w:val="0"/>
          <w:divBdr>
            <w:top w:val="none" w:sz="0" w:space="0" w:color="auto"/>
            <w:left w:val="none" w:sz="0" w:space="0" w:color="auto"/>
            <w:bottom w:val="none" w:sz="0" w:space="0" w:color="auto"/>
            <w:right w:val="none" w:sz="0" w:space="0" w:color="auto"/>
          </w:divBdr>
        </w:div>
        <w:div w:id="117721843">
          <w:marLeft w:val="0"/>
          <w:marRight w:val="0"/>
          <w:marTop w:val="0"/>
          <w:marBottom w:val="0"/>
          <w:divBdr>
            <w:top w:val="none" w:sz="0" w:space="0" w:color="auto"/>
            <w:left w:val="none" w:sz="0" w:space="0" w:color="auto"/>
            <w:bottom w:val="none" w:sz="0" w:space="0" w:color="auto"/>
            <w:right w:val="none" w:sz="0" w:space="0" w:color="auto"/>
          </w:divBdr>
        </w:div>
        <w:div w:id="1703090657">
          <w:marLeft w:val="0"/>
          <w:marRight w:val="0"/>
          <w:marTop w:val="0"/>
          <w:marBottom w:val="0"/>
          <w:divBdr>
            <w:top w:val="none" w:sz="0" w:space="0" w:color="auto"/>
            <w:left w:val="none" w:sz="0" w:space="0" w:color="auto"/>
            <w:bottom w:val="none" w:sz="0" w:space="0" w:color="auto"/>
            <w:right w:val="none" w:sz="0" w:space="0" w:color="auto"/>
          </w:divBdr>
        </w:div>
        <w:div w:id="1715734075">
          <w:marLeft w:val="0"/>
          <w:marRight w:val="0"/>
          <w:marTop w:val="0"/>
          <w:marBottom w:val="0"/>
          <w:divBdr>
            <w:top w:val="none" w:sz="0" w:space="0" w:color="auto"/>
            <w:left w:val="none" w:sz="0" w:space="0" w:color="auto"/>
            <w:bottom w:val="none" w:sz="0" w:space="0" w:color="auto"/>
            <w:right w:val="none" w:sz="0" w:space="0" w:color="auto"/>
          </w:divBdr>
        </w:div>
        <w:div w:id="62340894">
          <w:marLeft w:val="0"/>
          <w:marRight w:val="0"/>
          <w:marTop w:val="0"/>
          <w:marBottom w:val="0"/>
          <w:divBdr>
            <w:top w:val="none" w:sz="0" w:space="0" w:color="auto"/>
            <w:left w:val="none" w:sz="0" w:space="0" w:color="auto"/>
            <w:bottom w:val="none" w:sz="0" w:space="0" w:color="auto"/>
            <w:right w:val="none" w:sz="0" w:space="0" w:color="auto"/>
          </w:divBdr>
        </w:div>
        <w:div w:id="175506425">
          <w:marLeft w:val="0"/>
          <w:marRight w:val="0"/>
          <w:marTop w:val="0"/>
          <w:marBottom w:val="0"/>
          <w:divBdr>
            <w:top w:val="none" w:sz="0" w:space="0" w:color="auto"/>
            <w:left w:val="none" w:sz="0" w:space="0" w:color="auto"/>
            <w:bottom w:val="none" w:sz="0" w:space="0" w:color="auto"/>
            <w:right w:val="none" w:sz="0" w:space="0" w:color="auto"/>
          </w:divBdr>
        </w:div>
        <w:div w:id="1747267947">
          <w:marLeft w:val="0"/>
          <w:marRight w:val="0"/>
          <w:marTop w:val="0"/>
          <w:marBottom w:val="0"/>
          <w:divBdr>
            <w:top w:val="none" w:sz="0" w:space="0" w:color="auto"/>
            <w:left w:val="none" w:sz="0" w:space="0" w:color="auto"/>
            <w:bottom w:val="none" w:sz="0" w:space="0" w:color="auto"/>
            <w:right w:val="none" w:sz="0" w:space="0" w:color="auto"/>
          </w:divBdr>
        </w:div>
        <w:div w:id="1955091495">
          <w:marLeft w:val="0"/>
          <w:marRight w:val="0"/>
          <w:marTop w:val="0"/>
          <w:marBottom w:val="0"/>
          <w:divBdr>
            <w:top w:val="none" w:sz="0" w:space="0" w:color="auto"/>
            <w:left w:val="none" w:sz="0" w:space="0" w:color="auto"/>
            <w:bottom w:val="none" w:sz="0" w:space="0" w:color="auto"/>
            <w:right w:val="none" w:sz="0" w:space="0" w:color="auto"/>
          </w:divBdr>
        </w:div>
        <w:div w:id="1979139353">
          <w:marLeft w:val="0"/>
          <w:marRight w:val="0"/>
          <w:marTop w:val="0"/>
          <w:marBottom w:val="0"/>
          <w:divBdr>
            <w:top w:val="none" w:sz="0" w:space="0" w:color="auto"/>
            <w:left w:val="none" w:sz="0" w:space="0" w:color="auto"/>
            <w:bottom w:val="none" w:sz="0" w:space="0" w:color="auto"/>
            <w:right w:val="none" w:sz="0" w:space="0" w:color="auto"/>
          </w:divBdr>
        </w:div>
        <w:div w:id="1783524787">
          <w:marLeft w:val="0"/>
          <w:marRight w:val="0"/>
          <w:marTop w:val="0"/>
          <w:marBottom w:val="0"/>
          <w:divBdr>
            <w:top w:val="none" w:sz="0" w:space="0" w:color="auto"/>
            <w:left w:val="none" w:sz="0" w:space="0" w:color="auto"/>
            <w:bottom w:val="none" w:sz="0" w:space="0" w:color="auto"/>
            <w:right w:val="none" w:sz="0" w:space="0" w:color="auto"/>
          </w:divBdr>
        </w:div>
        <w:div w:id="485627718">
          <w:marLeft w:val="0"/>
          <w:marRight w:val="0"/>
          <w:marTop w:val="0"/>
          <w:marBottom w:val="0"/>
          <w:divBdr>
            <w:top w:val="none" w:sz="0" w:space="0" w:color="auto"/>
            <w:left w:val="none" w:sz="0" w:space="0" w:color="auto"/>
            <w:bottom w:val="none" w:sz="0" w:space="0" w:color="auto"/>
            <w:right w:val="none" w:sz="0" w:space="0" w:color="auto"/>
          </w:divBdr>
        </w:div>
        <w:div w:id="1414622907">
          <w:marLeft w:val="0"/>
          <w:marRight w:val="0"/>
          <w:marTop w:val="0"/>
          <w:marBottom w:val="0"/>
          <w:divBdr>
            <w:top w:val="none" w:sz="0" w:space="0" w:color="auto"/>
            <w:left w:val="none" w:sz="0" w:space="0" w:color="auto"/>
            <w:bottom w:val="none" w:sz="0" w:space="0" w:color="auto"/>
            <w:right w:val="none" w:sz="0" w:space="0" w:color="auto"/>
          </w:divBdr>
        </w:div>
        <w:div w:id="377584309">
          <w:marLeft w:val="0"/>
          <w:marRight w:val="0"/>
          <w:marTop w:val="0"/>
          <w:marBottom w:val="0"/>
          <w:divBdr>
            <w:top w:val="none" w:sz="0" w:space="0" w:color="auto"/>
            <w:left w:val="none" w:sz="0" w:space="0" w:color="auto"/>
            <w:bottom w:val="none" w:sz="0" w:space="0" w:color="auto"/>
            <w:right w:val="none" w:sz="0" w:space="0" w:color="auto"/>
          </w:divBdr>
        </w:div>
        <w:div w:id="510998264">
          <w:marLeft w:val="0"/>
          <w:marRight w:val="0"/>
          <w:marTop w:val="0"/>
          <w:marBottom w:val="0"/>
          <w:divBdr>
            <w:top w:val="none" w:sz="0" w:space="0" w:color="auto"/>
            <w:left w:val="none" w:sz="0" w:space="0" w:color="auto"/>
            <w:bottom w:val="none" w:sz="0" w:space="0" w:color="auto"/>
            <w:right w:val="none" w:sz="0" w:space="0" w:color="auto"/>
          </w:divBdr>
        </w:div>
        <w:div w:id="1935161072">
          <w:marLeft w:val="0"/>
          <w:marRight w:val="0"/>
          <w:marTop w:val="0"/>
          <w:marBottom w:val="0"/>
          <w:divBdr>
            <w:top w:val="none" w:sz="0" w:space="0" w:color="auto"/>
            <w:left w:val="none" w:sz="0" w:space="0" w:color="auto"/>
            <w:bottom w:val="none" w:sz="0" w:space="0" w:color="auto"/>
            <w:right w:val="none" w:sz="0" w:space="0" w:color="auto"/>
          </w:divBdr>
        </w:div>
        <w:div w:id="1050150994">
          <w:marLeft w:val="0"/>
          <w:marRight w:val="0"/>
          <w:marTop w:val="0"/>
          <w:marBottom w:val="0"/>
          <w:divBdr>
            <w:top w:val="none" w:sz="0" w:space="0" w:color="auto"/>
            <w:left w:val="none" w:sz="0" w:space="0" w:color="auto"/>
            <w:bottom w:val="none" w:sz="0" w:space="0" w:color="auto"/>
            <w:right w:val="none" w:sz="0" w:space="0" w:color="auto"/>
          </w:divBdr>
        </w:div>
        <w:div w:id="1217088729">
          <w:marLeft w:val="0"/>
          <w:marRight w:val="0"/>
          <w:marTop w:val="0"/>
          <w:marBottom w:val="0"/>
          <w:divBdr>
            <w:top w:val="none" w:sz="0" w:space="0" w:color="auto"/>
            <w:left w:val="none" w:sz="0" w:space="0" w:color="auto"/>
            <w:bottom w:val="none" w:sz="0" w:space="0" w:color="auto"/>
            <w:right w:val="none" w:sz="0" w:space="0" w:color="auto"/>
          </w:divBdr>
        </w:div>
        <w:div w:id="1203904202">
          <w:marLeft w:val="0"/>
          <w:marRight w:val="0"/>
          <w:marTop w:val="0"/>
          <w:marBottom w:val="0"/>
          <w:divBdr>
            <w:top w:val="none" w:sz="0" w:space="0" w:color="auto"/>
            <w:left w:val="none" w:sz="0" w:space="0" w:color="auto"/>
            <w:bottom w:val="none" w:sz="0" w:space="0" w:color="auto"/>
            <w:right w:val="none" w:sz="0" w:space="0" w:color="auto"/>
          </w:divBdr>
        </w:div>
        <w:div w:id="1256091227">
          <w:marLeft w:val="0"/>
          <w:marRight w:val="0"/>
          <w:marTop w:val="0"/>
          <w:marBottom w:val="0"/>
          <w:divBdr>
            <w:top w:val="none" w:sz="0" w:space="0" w:color="auto"/>
            <w:left w:val="none" w:sz="0" w:space="0" w:color="auto"/>
            <w:bottom w:val="none" w:sz="0" w:space="0" w:color="auto"/>
            <w:right w:val="none" w:sz="0" w:space="0" w:color="auto"/>
          </w:divBdr>
        </w:div>
        <w:div w:id="1259748875">
          <w:marLeft w:val="0"/>
          <w:marRight w:val="0"/>
          <w:marTop w:val="0"/>
          <w:marBottom w:val="0"/>
          <w:divBdr>
            <w:top w:val="none" w:sz="0" w:space="0" w:color="auto"/>
            <w:left w:val="none" w:sz="0" w:space="0" w:color="auto"/>
            <w:bottom w:val="none" w:sz="0" w:space="0" w:color="auto"/>
            <w:right w:val="none" w:sz="0" w:space="0" w:color="auto"/>
          </w:divBdr>
        </w:div>
        <w:div w:id="1178352625">
          <w:marLeft w:val="0"/>
          <w:marRight w:val="0"/>
          <w:marTop w:val="0"/>
          <w:marBottom w:val="0"/>
          <w:divBdr>
            <w:top w:val="none" w:sz="0" w:space="0" w:color="auto"/>
            <w:left w:val="none" w:sz="0" w:space="0" w:color="auto"/>
            <w:bottom w:val="none" w:sz="0" w:space="0" w:color="auto"/>
            <w:right w:val="none" w:sz="0" w:space="0" w:color="auto"/>
          </w:divBdr>
        </w:div>
      </w:divsChild>
    </w:div>
    <w:div w:id="919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ce-scotland.org.uk/blog/resources/alliance-briefing-covid-19-independent-inquiry/" TargetMode="External"/><Relationship Id="rId13" Type="http://schemas.openxmlformats.org/officeDocument/2006/relationships/hyperlink" Target="mailto:rob.gowans@alliance-scotlan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llian.mcelroy@alliance-scotland.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liance-scotland.org.uk/people-and-networks/social-care-review-people-at-the-cent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lliance-scotland.org.uk/people-and-networks/people-at-the-centre-engagement-programme/" TargetMode="External"/><Relationship Id="rId4" Type="http://schemas.openxmlformats.org/officeDocument/2006/relationships/settings" Target="settings.xml"/><Relationship Id="rId9" Type="http://schemas.openxmlformats.org/officeDocument/2006/relationships/hyperlink" Target="https://www.alliance-scotland.org.uk/wp-content/uploads/2020/11/44159-The-ALLIANCE-corporate-flyer-UPDATE-online-only-pages-1.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E7FEC-0292-4B1A-B67C-C4C7F3A7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6179</Characters>
  <Application>Microsoft Office Word</Application>
  <DocSecurity>10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Young</dc:creator>
  <cp:keywords/>
  <dc:description/>
  <cp:lastModifiedBy>Gillian McElroy</cp:lastModifiedBy>
  <cp:revision>3</cp:revision>
  <cp:lastPrinted>2021-07-14T09:07:00Z</cp:lastPrinted>
  <dcterms:created xsi:type="dcterms:W3CDTF">2022-01-13T10:18:00Z</dcterms:created>
  <dcterms:modified xsi:type="dcterms:W3CDTF">2022-01-13T10:18:00Z</dcterms:modified>
</cp:coreProperties>
</file>