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68A577AB" w:rsidR="004F29A5" w:rsidRPr="00724690" w:rsidRDefault="00943342" w:rsidP="00EC3D17">
      <w:pPr>
        <w:pStyle w:val="Heading1"/>
        <w:spacing w:after="240"/>
        <w:rPr>
          <w:rFonts w:ascii="Arial" w:eastAsia="Arial" w:hAnsi="Arial" w:cs="Arial"/>
          <w:color w:val="6C1F71"/>
        </w:rPr>
      </w:pPr>
      <w:bookmarkStart w:id="0" w:name="_Toc120016670"/>
      <w:r>
        <w:rPr>
          <w:noProof/>
        </w:rPr>
        <w:drawing>
          <wp:anchor distT="0" distB="0" distL="114300" distR="114300" simplePos="0" relativeHeight="251658240" behindDoc="0" locked="0" layoutInCell="1" allowOverlap="1" wp14:anchorId="4CE90F73" wp14:editId="2A92F4B4">
            <wp:simplePos x="0" y="0"/>
            <wp:positionH relativeFrom="margin">
              <wp:align>right</wp:align>
            </wp:positionH>
            <wp:positionV relativeFrom="paragraph">
              <wp:posOffset>161925</wp:posOffset>
            </wp:positionV>
            <wp:extent cx="1247775" cy="1420495"/>
            <wp:effectExtent l="19050" t="19050" r="28575" b="27305"/>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42049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2924D5A6" w:rsidRPr="00724690">
        <w:rPr>
          <w:rFonts w:ascii="Arial" w:eastAsia="Arial" w:hAnsi="Arial" w:cs="Arial"/>
          <w:color w:val="6C1F71"/>
        </w:rPr>
        <w:t xml:space="preserve">Out of school Additional Support </w:t>
      </w:r>
      <w:r w:rsidR="00D27F52" w:rsidRPr="00724690">
        <w:rPr>
          <w:rFonts w:ascii="Arial" w:eastAsia="Arial" w:hAnsi="Arial" w:cs="Arial"/>
          <w:color w:val="6C1F71"/>
        </w:rPr>
        <w:t>Needs</w:t>
      </w:r>
      <w:r w:rsidR="3469520B" w:rsidRPr="00724690">
        <w:rPr>
          <w:rFonts w:ascii="Arial" w:eastAsia="Arial" w:hAnsi="Arial" w:cs="Arial"/>
          <w:color w:val="6C1F71"/>
        </w:rPr>
        <w:t xml:space="preserve"> (ASN)</w:t>
      </w:r>
      <w:r w:rsidR="00D27F52" w:rsidRPr="00724690">
        <w:rPr>
          <w:rFonts w:ascii="Arial" w:eastAsia="Arial" w:hAnsi="Arial" w:cs="Arial"/>
          <w:color w:val="6C1F71"/>
        </w:rPr>
        <w:t xml:space="preserve"> services</w:t>
      </w:r>
      <w:r w:rsidR="2924D5A6" w:rsidRPr="00724690">
        <w:rPr>
          <w:rFonts w:ascii="Arial" w:eastAsia="Arial" w:hAnsi="Arial" w:cs="Arial"/>
          <w:color w:val="6C1F71"/>
        </w:rPr>
        <w:t xml:space="preserve"> in East Ayrshire: families’ experiences and recommendations for improved access and support</w:t>
      </w:r>
      <w:bookmarkEnd w:id="0"/>
    </w:p>
    <w:p w14:paraId="27BE6B50" w14:textId="1F36FD43" w:rsidR="6EFED925" w:rsidRPr="00724690" w:rsidRDefault="6EFED925" w:rsidP="49180C33">
      <w:pPr>
        <w:spacing w:line="276" w:lineRule="auto"/>
        <w:rPr>
          <w:rFonts w:ascii="Arial" w:eastAsia="Arial" w:hAnsi="Arial" w:cs="Arial"/>
          <w:sz w:val="24"/>
          <w:szCs w:val="24"/>
        </w:rPr>
      </w:pPr>
      <w:r w:rsidRPr="00724690">
        <w:rPr>
          <w:rFonts w:ascii="Arial" w:eastAsia="Arial" w:hAnsi="Arial" w:cs="Arial"/>
          <w:sz w:val="24"/>
          <w:szCs w:val="24"/>
        </w:rPr>
        <w:t>November 2022</w:t>
      </w:r>
    </w:p>
    <w:sdt>
      <w:sdtPr>
        <w:rPr>
          <w:rFonts w:asciiTheme="minorHAnsi" w:eastAsiaTheme="minorHAnsi" w:hAnsiTheme="minorHAnsi" w:cstheme="minorBidi"/>
          <w:color w:val="auto"/>
          <w:sz w:val="22"/>
          <w:szCs w:val="22"/>
          <w:lang w:val="en-GB"/>
        </w:rPr>
        <w:id w:val="-2112731083"/>
        <w:docPartObj>
          <w:docPartGallery w:val="Table of Contents"/>
          <w:docPartUnique/>
        </w:docPartObj>
      </w:sdtPr>
      <w:sdtEndPr>
        <w:rPr>
          <w:b/>
          <w:bCs/>
          <w:noProof/>
        </w:rPr>
      </w:sdtEndPr>
      <w:sdtContent>
        <w:p w14:paraId="4E7BEB56" w14:textId="42FB62C8" w:rsidR="00F33AE4" w:rsidRPr="007B7E7B" w:rsidRDefault="00F33AE4">
          <w:pPr>
            <w:pStyle w:val="TOCHeading"/>
            <w:rPr>
              <w:rFonts w:ascii="Arial" w:hAnsi="Arial" w:cs="Arial"/>
              <w:color w:val="6C1F71"/>
            </w:rPr>
          </w:pPr>
          <w:r w:rsidRPr="007B7E7B">
            <w:rPr>
              <w:rFonts w:ascii="Arial" w:hAnsi="Arial" w:cs="Arial"/>
              <w:color w:val="6C1F71"/>
            </w:rPr>
            <w:t>Contents</w:t>
          </w:r>
        </w:p>
        <w:p w14:paraId="6169B31A" w14:textId="66B188CF" w:rsidR="002A254B" w:rsidRPr="002A254B" w:rsidRDefault="00F33AE4" w:rsidP="002A254B">
          <w:pPr>
            <w:pStyle w:val="TOC1"/>
            <w:tabs>
              <w:tab w:val="right" w:leader="dot" w:pos="9016"/>
            </w:tabs>
            <w:ind w:firstLine="220"/>
            <w:rPr>
              <w:rFonts w:ascii="Arial" w:eastAsiaTheme="minorEastAsia" w:hAnsi="Arial" w:cs="Arial"/>
              <w:noProof/>
              <w:lang w:eastAsia="en-GB"/>
            </w:rPr>
          </w:pPr>
          <w:r>
            <w:fldChar w:fldCharType="begin"/>
          </w:r>
          <w:r>
            <w:instrText xml:space="preserve"> TOC \o "1-3" \h \z \u </w:instrText>
          </w:r>
          <w:r>
            <w:fldChar w:fldCharType="separate"/>
          </w:r>
          <w:hyperlink w:anchor="_Toc120016671" w:history="1">
            <w:r w:rsidR="002A254B" w:rsidRPr="002A254B">
              <w:rPr>
                <w:rStyle w:val="Hyperlink"/>
                <w:rFonts w:ascii="Arial" w:eastAsia="Arial" w:hAnsi="Arial" w:cs="Arial"/>
                <w:b/>
                <w:bCs/>
                <w:noProof/>
              </w:rPr>
              <w:t>Executive Summary, key findings, and recommendations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_Toc120016671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2</w:t>
            </w:r>
            <w:r w:rsidR="002A254B" w:rsidRPr="002A254B">
              <w:rPr>
                <w:rFonts w:ascii="Arial" w:hAnsi="Arial" w:cs="Arial"/>
                <w:noProof/>
                <w:webHidden/>
              </w:rPr>
              <w:fldChar w:fldCharType="end"/>
            </w:r>
          </w:hyperlink>
        </w:p>
        <w:p w14:paraId="2F08CD1B" w14:textId="57268D9D" w:rsidR="002A254B" w:rsidRPr="002A254B" w:rsidRDefault="00A7124E">
          <w:pPr>
            <w:pStyle w:val="TOC2"/>
            <w:rPr>
              <w:rFonts w:ascii="Arial" w:eastAsiaTheme="minorEastAsia" w:hAnsi="Arial" w:cs="Arial"/>
              <w:noProof/>
              <w:lang w:eastAsia="en-GB"/>
            </w:rPr>
          </w:pPr>
          <w:hyperlink w:anchor="_Toc120016672" w:history="1">
            <w:r w:rsidR="002A254B" w:rsidRPr="002A254B">
              <w:rPr>
                <w:rStyle w:val="Hyperlink"/>
                <w:rFonts w:ascii="Arial" w:eastAsia="Arial" w:hAnsi="Arial" w:cs="Arial"/>
                <w:b/>
                <w:bCs/>
                <w:noProof/>
              </w:rPr>
              <w:t>Introduction and background</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_Toc120016672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5</w:t>
            </w:r>
            <w:r w:rsidR="002A254B" w:rsidRPr="002A254B">
              <w:rPr>
                <w:rFonts w:ascii="Arial" w:hAnsi="Arial" w:cs="Arial"/>
                <w:noProof/>
                <w:webHidden/>
              </w:rPr>
              <w:fldChar w:fldCharType="end"/>
            </w:r>
          </w:hyperlink>
        </w:p>
        <w:p w14:paraId="7FB1446B" w14:textId="4803A8BB" w:rsidR="002A254B" w:rsidRPr="002A254B" w:rsidRDefault="00A7124E">
          <w:pPr>
            <w:pStyle w:val="TOC3"/>
            <w:tabs>
              <w:tab w:val="right" w:leader="dot" w:pos="9016"/>
            </w:tabs>
            <w:rPr>
              <w:rFonts w:ascii="Arial" w:eastAsiaTheme="minorEastAsia" w:hAnsi="Arial" w:cs="Arial"/>
              <w:noProof/>
              <w:lang w:eastAsia="en-GB"/>
            </w:rPr>
          </w:pPr>
          <w:hyperlink w:anchor="_Toc120016673" w:history="1">
            <w:r w:rsidR="002A254B" w:rsidRPr="002A254B">
              <w:rPr>
                <w:rStyle w:val="Hyperlink"/>
                <w:rFonts w:ascii="Arial" w:eastAsia="Arial" w:hAnsi="Arial" w:cs="Arial"/>
                <w:noProof/>
              </w:rPr>
              <w:t>Children and young people with ASN in Scotland</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_Toc120016673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6</w:t>
            </w:r>
            <w:r w:rsidR="002A254B" w:rsidRPr="002A254B">
              <w:rPr>
                <w:rFonts w:ascii="Arial" w:hAnsi="Arial" w:cs="Arial"/>
                <w:noProof/>
                <w:webHidden/>
              </w:rPr>
              <w:fldChar w:fldCharType="end"/>
            </w:r>
          </w:hyperlink>
        </w:p>
        <w:p w14:paraId="4E9AC53D" w14:textId="5AAB4104" w:rsidR="002A254B" w:rsidRPr="002A254B" w:rsidRDefault="00A7124E">
          <w:pPr>
            <w:pStyle w:val="TOC2"/>
            <w:rPr>
              <w:rFonts w:ascii="Arial" w:eastAsiaTheme="minorEastAsia" w:hAnsi="Arial" w:cs="Arial"/>
              <w:noProof/>
              <w:lang w:eastAsia="en-GB"/>
            </w:rPr>
          </w:pPr>
          <w:hyperlink w:anchor="_Toc120016674" w:history="1">
            <w:r w:rsidR="002A254B" w:rsidRPr="002A254B">
              <w:rPr>
                <w:rStyle w:val="Hyperlink"/>
                <w:rFonts w:ascii="Arial" w:eastAsia="Arial" w:hAnsi="Arial" w:cs="Arial"/>
                <w:b/>
                <w:bCs/>
                <w:noProof/>
              </w:rPr>
              <w:t>Research design, methodology, and participant recruitment</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_Toc120016674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8</w:t>
            </w:r>
            <w:r w:rsidR="002A254B" w:rsidRPr="002A254B">
              <w:rPr>
                <w:rFonts w:ascii="Arial" w:hAnsi="Arial" w:cs="Arial"/>
                <w:noProof/>
                <w:webHidden/>
              </w:rPr>
              <w:fldChar w:fldCharType="end"/>
            </w:r>
          </w:hyperlink>
        </w:p>
        <w:p w14:paraId="228DA57B" w14:textId="4610E43A" w:rsidR="002A254B" w:rsidRPr="002A254B" w:rsidRDefault="00A7124E">
          <w:pPr>
            <w:pStyle w:val="TOC3"/>
            <w:tabs>
              <w:tab w:val="right" w:leader="dot" w:pos="9016"/>
            </w:tabs>
            <w:rPr>
              <w:rFonts w:ascii="Arial" w:eastAsiaTheme="minorEastAsia" w:hAnsi="Arial" w:cs="Arial"/>
              <w:noProof/>
              <w:lang w:eastAsia="en-GB"/>
            </w:rPr>
          </w:pPr>
          <w:hyperlink w:anchor="_Toc120016675" w:history="1">
            <w:r w:rsidR="002A254B" w:rsidRPr="002A254B">
              <w:rPr>
                <w:rStyle w:val="Hyperlink"/>
                <w:rFonts w:ascii="Arial" w:eastAsia="Arial" w:hAnsi="Arial" w:cs="Arial"/>
                <w:noProof/>
              </w:rPr>
              <w:t>Limitations of the study</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_Toc120016675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9</w:t>
            </w:r>
            <w:r w:rsidR="002A254B" w:rsidRPr="002A254B">
              <w:rPr>
                <w:rFonts w:ascii="Arial" w:hAnsi="Arial" w:cs="Arial"/>
                <w:noProof/>
                <w:webHidden/>
              </w:rPr>
              <w:fldChar w:fldCharType="end"/>
            </w:r>
          </w:hyperlink>
        </w:p>
        <w:p w14:paraId="2F121DE0" w14:textId="34E8548B" w:rsidR="002A254B" w:rsidRPr="002A254B" w:rsidRDefault="00A7124E">
          <w:pPr>
            <w:pStyle w:val="TOC2"/>
            <w:rPr>
              <w:rFonts w:ascii="Arial" w:eastAsiaTheme="minorEastAsia" w:hAnsi="Arial" w:cs="Arial"/>
              <w:noProof/>
              <w:lang w:eastAsia="en-GB"/>
            </w:rPr>
          </w:pPr>
          <w:hyperlink w:anchor="_Toc120016676" w:history="1">
            <w:r w:rsidR="002A254B" w:rsidRPr="002A254B">
              <w:rPr>
                <w:rStyle w:val="Hyperlink"/>
                <w:rFonts w:ascii="Arial" w:eastAsia="Arial" w:hAnsi="Arial" w:cs="Arial"/>
                <w:b/>
                <w:bCs/>
                <w:noProof/>
              </w:rPr>
              <w:t>Lived experience, models of disability, and human rights based approaches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_Toc120016676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9</w:t>
            </w:r>
            <w:r w:rsidR="002A254B" w:rsidRPr="002A254B">
              <w:rPr>
                <w:rFonts w:ascii="Arial" w:hAnsi="Arial" w:cs="Arial"/>
                <w:noProof/>
                <w:webHidden/>
              </w:rPr>
              <w:fldChar w:fldCharType="end"/>
            </w:r>
          </w:hyperlink>
        </w:p>
        <w:p w14:paraId="6510EB12" w14:textId="7BE63803" w:rsidR="002A254B" w:rsidRPr="002A254B" w:rsidRDefault="00A7124E">
          <w:pPr>
            <w:pStyle w:val="TOC2"/>
            <w:rPr>
              <w:rFonts w:ascii="Arial" w:eastAsiaTheme="minorEastAsia" w:hAnsi="Arial" w:cs="Arial"/>
              <w:noProof/>
              <w:lang w:eastAsia="en-GB"/>
            </w:rPr>
          </w:pPr>
          <w:hyperlink w:anchor="_Toc120016677" w:history="1">
            <w:r w:rsidR="002A254B" w:rsidRPr="002A254B">
              <w:rPr>
                <w:rStyle w:val="Hyperlink"/>
                <w:rFonts w:ascii="Arial" w:eastAsia="Arial" w:hAnsi="Arial" w:cs="Arial"/>
                <w:b/>
                <w:bCs/>
                <w:noProof/>
              </w:rPr>
              <w:t>The participants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_Toc120016677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11</w:t>
            </w:r>
            <w:r w:rsidR="002A254B" w:rsidRPr="002A254B">
              <w:rPr>
                <w:rFonts w:ascii="Arial" w:hAnsi="Arial" w:cs="Arial"/>
                <w:noProof/>
                <w:webHidden/>
              </w:rPr>
              <w:fldChar w:fldCharType="end"/>
            </w:r>
          </w:hyperlink>
        </w:p>
        <w:p w14:paraId="5517036E" w14:textId="08AD42D6" w:rsidR="002A254B" w:rsidRPr="002A254B" w:rsidRDefault="00A7124E">
          <w:pPr>
            <w:pStyle w:val="TOC2"/>
            <w:rPr>
              <w:rFonts w:ascii="Arial" w:eastAsiaTheme="minorEastAsia" w:hAnsi="Arial" w:cs="Arial"/>
              <w:noProof/>
              <w:lang w:eastAsia="en-GB"/>
            </w:rPr>
          </w:pPr>
          <w:hyperlink w:anchor="_Toc120016678" w:history="1">
            <w:r w:rsidR="002A254B" w:rsidRPr="002A254B">
              <w:rPr>
                <w:rStyle w:val="Hyperlink"/>
                <w:rFonts w:ascii="Arial" w:eastAsia="Arial" w:hAnsi="Arial" w:cs="Arial"/>
                <w:b/>
                <w:bCs/>
                <w:noProof/>
              </w:rPr>
              <w:t>Analysis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_Toc120016678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12</w:t>
            </w:r>
            <w:r w:rsidR="002A254B" w:rsidRPr="002A254B">
              <w:rPr>
                <w:rFonts w:ascii="Arial" w:hAnsi="Arial" w:cs="Arial"/>
                <w:noProof/>
                <w:webHidden/>
              </w:rPr>
              <w:fldChar w:fldCharType="end"/>
            </w:r>
          </w:hyperlink>
        </w:p>
        <w:p w14:paraId="6EEB7065" w14:textId="20B3EC1D" w:rsidR="002A254B" w:rsidRPr="002A254B" w:rsidRDefault="00A7124E">
          <w:pPr>
            <w:pStyle w:val="TOC2"/>
            <w:rPr>
              <w:rFonts w:ascii="Arial" w:eastAsiaTheme="minorEastAsia" w:hAnsi="Arial" w:cs="Arial"/>
              <w:noProof/>
              <w:lang w:eastAsia="en-GB"/>
            </w:rPr>
          </w:pPr>
          <w:hyperlink w:anchor="_Toc120016679" w:history="1">
            <w:r w:rsidR="002A254B" w:rsidRPr="002A254B">
              <w:rPr>
                <w:rStyle w:val="Hyperlink"/>
                <w:rFonts w:ascii="Arial" w:eastAsia="Arial" w:hAnsi="Arial" w:cs="Arial"/>
                <w:b/>
                <w:bCs/>
                <w:noProof/>
              </w:rPr>
              <w:t>Findings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_Toc120016679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12</w:t>
            </w:r>
            <w:r w:rsidR="002A254B" w:rsidRPr="002A254B">
              <w:rPr>
                <w:rFonts w:ascii="Arial" w:hAnsi="Arial" w:cs="Arial"/>
                <w:noProof/>
                <w:webHidden/>
              </w:rPr>
              <w:fldChar w:fldCharType="end"/>
            </w:r>
          </w:hyperlink>
        </w:p>
        <w:p w14:paraId="5943BFF0" w14:textId="1057A579" w:rsidR="002A254B" w:rsidRPr="002A254B" w:rsidRDefault="00A7124E">
          <w:pPr>
            <w:pStyle w:val="TOC3"/>
            <w:tabs>
              <w:tab w:val="right" w:leader="dot" w:pos="9016"/>
            </w:tabs>
            <w:rPr>
              <w:rFonts w:ascii="Arial" w:eastAsiaTheme="minorEastAsia" w:hAnsi="Arial" w:cs="Arial"/>
              <w:noProof/>
              <w:lang w:eastAsia="en-GB"/>
            </w:rPr>
          </w:pPr>
          <w:hyperlink w:anchor="_Toc120016680" w:history="1">
            <w:r w:rsidR="002A254B" w:rsidRPr="002A254B">
              <w:rPr>
                <w:rStyle w:val="Hyperlink"/>
                <w:rFonts w:ascii="Arial" w:eastAsia="Arial" w:hAnsi="Arial" w:cs="Arial"/>
                <w:noProof/>
              </w:rPr>
              <w:t>Access to information and support</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_Toc120016680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12</w:t>
            </w:r>
            <w:r w:rsidR="002A254B" w:rsidRPr="002A254B">
              <w:rPr>
                <w:rFonts w:ascii="Arial" w:hAnsi="Arial" w:cs="Arial"/>
                <w:noProof/>
                <w:webHidden/>
              </w:rPr>
              <w:fldChar w:fldCharType="end"/>
            </w:r>
          </w:hyperlink>
        </w:p>
        <w:p w14:paraId="17272DBC" w14:textId="093F9C28" w:rsidR="002A254B" w:rsidRPr="002A254B" w:rsidRDefault="00A7124E">
          <w:pPr>
            <w:pStyle w:val="TOC3"/>
            <w:tabs>
              <w:tab w:val="right" w:leader="dot" w:pos="9016"/>
            </w:tabs>
            <w:rPr>
              <w:rFonts w:ascii="Arial" w:eastAsiaTheme="minorEastAsia" w:hAnsi="Arial" w:cs="Arial"/>
              <w:noProof/>
              <w:lang w:eastAsia="en-GB"/>
            </w:rPr>
          </w:pPr>
          <w:hyperlink w:anchor="_Toc120016681" w:history="1">
            <w:r w:rsidR="002A254B" w:rsidRPr="002A254B">
              <w:rPr>
                <w:rStyle w:val="Hyperlink"/>
                <w:rFonts w:ascii="Arial" w:eastAsia="Arial" w:hAnsi="Arial" w:cs="Arial"/>
                <w:noProof/>
              </w:rPr>
              <w:t>Suitability of activities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_Toc120016681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13</w:t>
            </w:r>
            <w:r w:rsidR="002A254B" w:rsidRPr="002A254B">
              <w:rPr>
                <w:rFonts w:ascii="Arial" w:hAnsi="Arial" w:cs="Arial"/>
                <w:noProof/>
                <w:webHidden/>
              </w:rPr>
              <w:fldChar w:fldCharType="end"/>
            </w:r>
          </w:hyperlink>
        </w:p>
        <w:p w14:paraId="55124D14" w14:textId="28E84505" w:rsidR="002A254B" w:rsidRPr="002A254B" w:rsidRDefault="00A7124E">
          <w:pPr>
            <w:pStyle w:val="TOC3"/>
            <w:tabs>
              <w:tab w:val="right" w:leader="dot" w:pos="9016"/>
            </w:tabs>
            <w:rPr>
              <w:rFonts w:ascii="Arial" w:eastAsiaTheme="minorEastAsia" w:hAnsi="Arial" w:cs="Arial"/>
              <w:noProof/>
              <w:lang w:eastAsia="en-GB"/>
            </w:rPr>
          </w:pPr>
          <w:hyperlink w:anchor="_Toc120016682" w:history="1">
            <w:r w:rsidR="002A254B" w:rsidRPr="002A254B">
              <w:rPr>
                <w:rStyle w:val="Hyperlink"/>
                <w:rFonts w:ascii="Arial" w:eastAsia="Arial" w:hAnsi="Arial" w:cs="Arial"/>
                <w:noProof/>
              </w:rPr>
              <w:t>Familiarity of location and staff</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_Toc120016682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14</w:t>
            </w:r>
            <w:r w:rsidR="002A254B" w:rsidRPr="002A254B">
              <w:rPr>
                <w:rFonts w:ascii="Arial" w:hAnsi="Arial" w:cs="Arial"/>
                <w:noProof/>
                <w:webHidden/>
              </w:rPr>
              <w:fldChar w:fldCharType="end"/>
            </w:r>
          </w:hyperlink>
        </w:p>
        <w:p w14:paraId="3A23D28E" w14:textId="43C6669E" w:rsidR="002A254B" w:rsidRPr="002A254B" w:rsidRDefault="00A7124E">
          <w:pPr>
            <w:pStyle w:val="TOC3"/>
            <w:tabs>
              <w:tab w:val="right" w:leader="dot" w:pos="9016"/>
            </w:tabs>
            <w:rPr>
              <w:rFonts w:ascii="Arial" w:eastAsiaTheme="minorEastAsia" w:hAnsi="Arial" w:cs="Arial"/>
              <w:noProof/>
              <w:lang w:eastAsia="en-GB"/>
            </w:rPr>
          </w:pPr>
          <w:hyperlink w:anchor="_Toc120016683" w:history="1">
            <w:r w:rsidR="002A254B" w:rsidRPr="002A254B">
              <w:rPr>
                <w:rStyle w:val="Hyperlink"/>
                <w:rFonts w:ascii="Arial" w:eastAsia="Arial" w:hAnsi="Arial" w:cs="Arial"/>
                <w:noProof/>
              </w:rPr>
              <w:t>Need for one-to-one support</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_Toc120016683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16</w:t>
            </w:r>
            <w:r w:rsidR="002A254B" w:rsidRPr="002A254B">
              <w:rPr>
                <w:rFonts w:ascii="Arial" w:hAnsi="Arial" w:cs="Arial"/>
                <w:noProof/>
                <w:webHidden/>
              </w:rPr>
              <w:fldChar w:fldCharType="end"/>
            </w:r>
          </w:hyperlink>
        </w:p>
        <w:p w14:paraId="0B5166B5" w14:textId="66A458EE" w:rsidR="002A254B" w:rsidRPr="002A254B" w:rsidRDefault="00A7124E">
          <w:pPr>
            <w:pStyle w:val="TOC3"/>
            <w:tabs>
              <w:tab w:val="right" w:leader="dot" w:pos="9016"/>
            </w:tabs>
            <w:rPr>
              <w:rFonts w:ascii="Arial" w:eastAsiaTheme="minorEastAsia" w:hAnsi="Arial" w:cs="Arial"/>
              <w:noProof/>
              <w:lang w:eastAsia="en-GB"/>
            </w:rPr>
          </w:pPr>
          <w:hyperlink w:anchor="_Toc120016684" w:history="1">
            <w:r w:rsidR="002A254B" w:rsidRPr="002A254B">
              <w:rPr>
                <w:rStyle w:val="Hyperlink"/>
                <w:rFonts w:ascii="Arial" w:eastAsia="Arial" w:hAnsi="Arial" w:cs="Arial"/>
                <w:noProof/>
              </w:rPr>
              <w:t>Time of activities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_Toc120016684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17</w:t>
            </w:r>
            <w:r w:rsidR="002A254B" w:rsidRPr="002A254B">
              <w:rPr>
                <w:rFonts w:ascii="Arial" w:hAnsi="Arial" w:cs="Arial"/>
                <w:noProof/>
                <w:webHidden/>
              </w:rPr>
              <w:fldChar w:fldCharType="end"/>
            </w:r>
          </w:hyperlink>
        </w:p>
        <w:p w14:paraId="4CDDEE6B" w14:textId="08EC2828" w:rsidR="002A254B" w:rsidRPr="002A254B" w:rsidRDefault="00A7124E">
          <w:pPr>
            <w:pStyle w:val="TOC3"/>
            <w:tabs>
              <w:tab w:val="right" w:leader="dot" w:pos="9016"/>
            </w:tabs>
            <w:rPr>
              <w:rFonts w:ascii="Arial" w:eastAsiaTheme="minorEastAsia" w:hAnsi="Arial" w:cs="Arial"/>
              <w:noProof/>
              <w:lang w:eastAsia="en-GB"/>
            </w:rPr>
          </w:pPr>
          <w:hyperlink w:anchor="_Toc120016685" w:history="1">
            <w:r w:rsidR="002A254B" w:rsidRPr="002A254B">
              <w:rPr>
                <w:rStyle w:val="Hyperlink"/>
                <w:rFonts w:ascii="Arial" w:eastAsia="Arial" w:hAnsi="Arial" w:cs="Arial"/>
                <w:noProof/>
              </w:rPr>
              <w:t>Understanding individual circumstances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_Toc120016685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17</w:t>
            </w:r>
            <w:r w:rsidR="002A254B" w:rsidRPr="002A254B">
              <w:rPr>
                <w:rFonts w:ascii="Arial" w:hAnsi="Arial" w:cs="Arial"/>
                <w:noProof/>
                <w:webHidden/>
              </w:rPr>
              <w:fldChar w:fldCharType="end"/>
            </w:r>
          </w:hyperlink>
        </w:p>
        <w:p w14:paraId="79104F57" w14:textId="7791B677" w:rsidR="002A254B" w:rsidRPr="002A254B" w:rsidRDefault="00A7124E">
          <w:pPr>
            <w:pStyle w:val="TOC3"/>
            <w:tabs>
              <w:tab w:val="right" w:leader="dot" w:pos="9016"/>
            </w:tabs>
            <w:rPr>
              <w:rFonts w:ascii="Arial" w:eastAsiaTheme="minorEastAsia" w:hAnsi="Arial" w:cs="Arial"/>
              <w:noProof/>
              <w:lang w:eastAsia="en-GB"/>
            </w:rPr>
          </w:pPr>
          <w:hyperlink w:anchor="_Toc120016686" w:history="1">
            <w:r w:rsidR="002A254B" w:rsidRPr="002A254B">
              <w:rPr>
                <w:rStyle w:val="Hyperlink"/>
                <w:rFonts w:ascii="Arial" w:eastAsia="Arial" w:hAnsi="Arial" w:cs="Arial"/>
                <w:noProof/>
              </w:rPr>
              <w:t>Holistic family support</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_Toc120016686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19</w:t>
            </w:r>
            <w:r w:rsidR="002A254B" w:rsidRPr="002A254B">
              <w:rPr>
                <w:rFonts w:ascii="Arial" w:hAnsi="Arial" w:cs="Arial"/>
                <w:noProof/>
                <w:webHidden/>
              </w:rPr>
              <w:fldChar w:fldCharType="end"/>
            </w:r>
          </w:hyperlink>
        </w:p>
        <w:p w14:paraId="01C0BFF5" w14:textId="642A5CB3" w:rsidR="002A254B" w:rsidRPr="002A254B" w:rsidRDefault="00A7124E">
          <w:pPr>
            <w:pStyle w:val="TOC3"/>
            <w:tabs>
              <w:tab w:val="right" w:leader="dot" w:pos="9016"/>
            </w:tabs>
            <w:rPr>
              <w:rFonts w:ascii="Arial" w:eastAsiaTheme="minorEastAsia" w:hAnsi="Arial" w:cs="Arial"/>
              <w:noProof/>
              <w:lang w:eastAsia="en-GB"/>
            </w:rPr>
          </w:pPr>
          <w:hyperlink w:anchor="_Toc120016687" w:history="1">
            <w:r w:rsidR="002A254B" w:rsidRPr="002A254B">
              <w:rPr>
                <w:rStyle w:val="Hyperlink"/>
                <w:rFonts w:ascii="Arial" w:eastAsia="Arial" w:hAnsi="Arial" w:cs="Arial"/>
                <w:noProof/>
              </w:rPr>
              <w:t>Different views on inclusion</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_Toc120016687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20</w:t>
            </w:r>
            <w:r w:rsidR="002A254B" w:rsidRPr="002A254B">
              <w:rPr>
                <w:rFonts w:ascii="Arial" w:hAnsi="Arial" w:cs="Arial"/>
                <w:noProof/>
                <w:webHidden/>
              </w:rPr>
              <w:fldChar w:fldCharType="end"/>
            </w:r>
          </w:hyperlink>
        </w:p>
        <w:p w14:paraId="5A90DD83" w14:textId="5F1DBA3A" w:rsidR="002A254B" w:rsidRPr="002A254B" w:rsidRDefault="00A7124E">
          <w:pPr>
            <w:pStyle w:val="TOC3"/>
            <w:tabs>
              <w:tab w:val="right" w:leader="dot" w:pos="9016"/>
            </w:tabs>
            <w:rPr>
              <w:rFonts w:ascii="Arial" w:eastAsiaTheme="minorEastAsia" w:hAnsi="Arial" w:cs="Arial"/>
              <w:noProof/>
              <w:lang w:eastAsia="en-GB"/>
            </w:rPr>
          </w:pPr>
          <w:hyperlink w:anchor="_Toc120016688" w:history="1">
            <w:r w:rsidR="002A254B" w:rsidRPr="002A254B">
              <w:rPr>
                <w:rStyle w:val="Hyperlink"/>
                <w:rFonts w:ascii="Arial" w:eastAsia="Arial" w:hAnsi="Arial" w:cs="Arial"/>
                <w:noProof/>
              </w:rPr>
              <w:t>Out of school ASN services are not just about respite or childcare provision</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_Toc120016688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23</w:t>
            </w:r>
            <w:r w:rsidR="002A254B" w:rsidRPr="002A254B">
              <w:rPr>
                <w:rFonts w:ascii="Arial" w:hAnsi="Arial" w:cs="Arial"/>
                <w:noProof/>
                <w:webHidden/>
              </w:rPr>
              <w:fldChar w:fldCharType="end"/>
            </w:r>
          </w:hyperlink>
        </w:p>
        <w:p w14:paraId="028EDDB0" w14:textId="383D36D2" w:rsidR="002A254B" w:rsidRPr="002A254B" w:rsidRDefault="00A7124E">
          <w:pPr>
            <w:pStyle w:val="TOC3"/>
            <w:tabs>
              <w:tab w:val="right" w:leader="dot" w:pos="9016"/>
            </w:tabs>
            <w:rPr>
              <w:rFonts w:ascii="Arial" w:eastAsiaTheme="minorEastAsia" w:hAnsi="Arial" w:cs="Arial"/>
              <w:noProof/>
              <w:lang w:eastAsia="en-GB"/>
            </w:rPr>
          </w:pPr>
          <w:hyperlink w:anchor="_Toc120016689" w:history="1">
            <w:r w:rsidR="002A254B" w:rsidRPr="002A254B">
              <w:rPr>
                <w:rStyle w:val="Hyperlink"/>
                <w:rFonts w:ascii="Arial" w:eastAsia="Arial" w:hAnsi="Arial" w:cs="Arial"/>
                <w:noProof/>
              </w:rPr>
              <w:t>Need for continuity of services across the lifespan and improved transitions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_Toc120016689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24</w:t>
            </w:r>
            <w:r w:rsidR="002A254B" w:rsidRPr="002A254B">
              <w:rPr>
                <w:rFonts w:ascii="Arial" w:hAnsi="Arial" w:cs="Arial"/>
                <w:noProof/>
                <w:webHidden/>
              </w:rPr>
              <w:fldChar w:fldCharType="end"/>
            </w:r>
          </w:hyperlink>
        </w:p>
        <w:p w14:paraId="3DDB4D0E" w14:textId="1BD748BD" w:rsidR="002A254B" w:rsidRPr="002A254B" w:rsidRDefault="00A7124E">
          <w:pPr>
            <w:pStyle w:val="TOC2"/>
            <w:rPr>
              <w:rFonts w:ascii="Arial" w:eastAsiaTheme="minorEastAsia" w:hAnsi="Arial" w:cs="Arial"/>
              <w:noProof/>
              <w:lang w:eastAsia="en-GB"/>
            </w:rPr>
          </w:pPr>
          <w:hyperlink w:anchor="_Toc120016690" w:history="1">
            <w:r w:rsidR="002A254B" w:rsidRPr="002A254B">
              <w:rPr>
                <w:rStyle w:val="Hyperlink"/>
                <w:rFonts w:ascii="Arial" w:eastAsia="Arial" w:hAnsi="Arial" w:cs="Arial"/>
                <w:b/>
                <w:bCs/>
                <w:noProof/>
              </w:rPr>
              <w:t>ASN staff perspectives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_Toc120016690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26</w:t>
            </w:r>
            <w:r w:rsidR="002A254B" w:rsidRPr="002A254B">
              <w:rPr>
                <w:rFonts w:ascii="Arial" w:hAnsi="Arial" w:cs="Arial"/>
                <w:noProof/>
                <w:webHidden/>
              </w:rPr>
              <w:fldChar w:fldCharType="end"/>
            </w:r>
          </w:hyperlink>
        </w:p>
        <w:p w14:paraId="2127DAB2" w14:textId="6A337114" w:rsidR="002A254B" w:rsidRPr="002A254B" w:rsidRDefault="00A7124E">
          <w:pPr>
            <w:pStyle w:val="TOC2"/>
            <w:rPr>
              <w:rFonts w:ascii="Arial" w:eastAsiaTheme="minorEastAsia" w:hAnsi="Arial" w:cs="Arial"/>
              <w:noProof/>
              <w:lang w:eastAsia="en-GB"/>
            </w:rPr>
          </w:pPr>
          <w:hyperlink w:anchor="_Toc120016691" w:history="1">
            <w:r w:rsidR="002A254B" w:rsidRPr="002A254B">
              <w:rPr>
                <w:rStyle w:val="Hyperlink"/>
                <w:rFonts w:ascii="Arial" w:eastAsia="Arial" w:hAnsi="Arial" w:cs="Arial"/>
                <w:b/>
                <w:bCs/>
                <w:noProof/>
              </w:rPr>
              <w:t>Recommendations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_Toc120016691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29</w:t>
            </w:r>
            <w:r w:rsidR="002A254B" w:rsidRPr="002A254B">
              <w:rPr>
                <w:rFonts w:ascii="Arial" w:hAnsi="Arial" w:cs="Arial"/>
                <w:noProof/>
                <w:webHidden/>
              </w:rPr>
              <w:fldChar w:fldCharType="end"/>
            </w:r>
          </w:hyperlink>
        </w:p>
        <w:p w14:paraId="10FDA985" w14:textId="04D664A4" w:rsidR="002A254B" w:rsidRPr="002A254B" w:rsidRDefault="00A7124E">
          <w:pPr>
            <w:pStyle w:val="TOC2"/>
            <w:rPr>
              <w:rFonts w:ascii="Arial" w:eastAsiaTheme="minorEastAsia" w:hAnsi="Arial" w:cs="Arial"/>
              <w:noProof/>
              <w:lang w:eastAsia="en-GB"/>
            </w:rPr>
          </w:pPr>
          <w:hyperlink w:anchor="_Toc120016692" w:history="1">
            <w:r w:rsidR="002A254B" w:rsidRPr="002A254B">
              <w:rPr>
                <w:rStyle w:val="Hyperlink"/>
                <w:rFonts w:ascii="Arial" w:eastAsia="Arial" w:hAnsi="Arial" w:cs="Arial"/>
                <w:b/>
                <w:bCs/>
                <w:noProof/>
              </w:rPr>
              <w:t>Available services in other areas of Scotland and the U.K.</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_Toc120016692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30</w:t>
            </w:r>
            <w:r w:rsidR="002A254B" w:rsidRPr="002A254B">
              <w:rPr>
                <w:rFonts w:ascii="Arial" w:hAnsi="Arial" w:cs="Arial"/>
                <w:noProof/>
                <w:webHidden/>
              </w:rPr>
              <w:fldChar w:fldCharType="end"/>
            </w:r>
          </w:hyperlink>
        </w:p>
        <w:p w14:paraId="6E5D1866" w14:textId="229D978E" w:rsidR="002A254B" w:rsidRPr="002A254B" w:rsidRDefault="00A7124E">
          <w:pPr>
            <w:pStyle w:val="TOC2"/>
            <w:rPr>
              <w:rFonts w:ascii="Arial" w:eastAsiaTheme="minorEastAsia" w:hAnsi="Arial" w:cs="Arial"/>
              <w:noProof/>
              <w:lang w:eastAsia="en-GB"/>
            </w:rPr>
          </w:pPr>
          <w:hyperlink w:anchor="_Toc120016693" w:history="1">
            <w:r w:rsidR="002A254B" w:rsidRPr="002A254B">
              <w:rPr>
                <w:rStyle w:val="Hyperlink"/>
                <w:rFonts w:ascii="Arial" w:eastAsia="Arial" w:hAnsi="Arial" w:cs="Arial"/>
                <w:b/>
                <w:bCs/>
                <w:noProof/>
              </w:rPr>
              <w:t>Conclusion</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_Toc120016693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31</w:t>
            </w:r>
            <w:r w:rsidR="002A254B" w:rsidRPr="002A254B">
              <w:rPr>
                <w:rFonts w:ascii="Arial" w:hAnsi="Arial" w:cs="Arial"/>
                <w:noProof/>
                <w:webHidden/>
              </w:rPr>
              <w:fldChar w:fldCharType="end"/>
            </w:r>
          </w:hyperlink>
        </w:p>
        <w:p w14:paraId="047DED08" w14:textId="3B8BEBD8" w:rsidR="002A254B" w:rsidRPr="002A254B" w:rsidRDefault="00A7124E">
          <w:pPr>
            <w:pStyle w:val="TOC2"/>
            <w:rPr>
              <w:rFonts w:ascii="Arial" w:eastAsiaTheme="minorEastAsia" w:hAnsi="Arial" w:cs="Arial"/>
              <w:noProof/>
              <w:lang w:eastAsia="en-GB"/>
            </w:rPr>
          </w:pPr>
          <w:hyperlink w:anchor="_Toc120016694" w:history="1">
            <w:r w:rsidR="002A254B" w:rsidRPr="002A254B">
              <w:rPr>
                <w:rStyle w:val="Hyperlink"/>
                <w:rFonts w:ascii="Arial" w:eastAsia="Arial" w:hAnsi="Arial" w:cs="Arial"/>
                <w:b/>
                <w:bCs/>
                <w:noProof/>
              </w:rPr>
              <w:t>Further reading and other sources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_Toc120016694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32</w:t>
            </w:r>
            <w:r w:rsidR="002A254B" w:rsidRPr="002A254B">
              <w:rPr>
                <w:rFonts w:ascii="Arial" w:hAnsi="Arial" w:cs="Arial"/>
                <w:noProof/>
                <w:webHidden/>
              </w:rPr>
              <w:fldChar w:fldCharType="end"/>
            </w:r>
          </w:hyperlink>
        </w:p>
        <w:p w14:paraId="6DFAF5A4" w14:textId="72B7DDCD" w:rsidR="002A254B" w:rsidRPr="002A254B" w:rsidRDefault="00A7124E">
          <w:pPr>
            <w:pStyle w:val="TOC2"/>
            <w:rPr>
              <w:rFonts w:ascii="Arial" w:eastAsiaTheme="minorEastAsia" w:hAnsi="Arial" w:cs="Arial"/>
              <w:noProof/>
              <w:lang w:eastAsia="en-GB"/>
            </w:rPr>
          </w:pPr>
          <w:hyperlink w:anchor="_Toc120016695" w:history="1">
            <w:r w:rsidR="002A254B" w:rsidRPr="002A254B">
              <w:rPr>
                <w:rStyle w:val="Hyperlink"/>
                <w:rFonts w:ascii="Arial" w:eastAsia="Arial" w:hAnsi="Arial" w:cs="Arial"/>
                <w:b/>
                <w:bCs/>
                <w:noProof/>
              </w:rPr>
              <w:t>Acknowledgements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_Toc120016695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33</w:t>
            </w:r>
            <w:r w:rsidR="002A254B" w:rsidRPr="002A254B">
              <w:rPr>
                <w:rFonts w:ascii="Arial" w:hAnsi="Arial" w:cs="Arial"/>
                <w:noProof/>
                <w:webHidden/>
              </w:rPr>
              <w:fldChar w:fldCharType="end"/>
            </w:r>
          </w:hyperlink>
        </w:p>
        <w:p w14:paraId="4FAE7516" w14:textId="0630127D" w:rsidR="002A254B" w:rsidRPr="002A254B" w:rsidRDefault="00A7124E">
          <w:pPr>
            <w:pStyle w:val="TOC2"/>
            <w:rPr>
              <w:rFonts w:ascii="Arial" w:eastAsiaTheme="minorEastAsia" w:hAnsi="Arial" w:cs="Arial"/>
              <w:noProof/>
              <w:lang w:eastAsia="en-GB"/>
            </w:rPr>
          </w:pPr>
          <w:hyperlink w:anchor="_Toc120016696" w:history="1">
            <w:r w:rsidR="002A254B" w:rsidRPr="002A254B">
              <w:rPr>
                <w:rStyle w:val="Hyperlink"/>
                <w:rFonts w:ascii="Arial" w:eastAsia="Arial" w:hAnsi="Arial" w:cs="Arial"/>
                <w:b/>
                <w:bCs/>
                <w:noProof/>
              </w:rPr>
              <w:t>About the ALLIANCE</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_Toc120016696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33</w:t>
            </w:r>
            <w:r w:rsidR="002A254B" w:rsidRPr="002A254B">
              <w:rPr>
                <w:rFonts w:ascii="Arial" w:hAnsi="Arial" w:cs="Arial"/>
                <w:noProof/>
                <w:webHidden/>
              </w:rPr>
              <w:fldChar w:fldCharType="end"/>
            </w:r>
          </w:hyperlink>
        </w:p>
        <w:p w14:paraId="72CEA508" w14:textId="6FBFBCC2" w:rsidR="002A254B" w:rsidRDefault="00A7124E">
          <w:pPr>
            <w:pStyle w:val="TOC2"/>
            <w:rPr>
              <w:rFonts w:eastAsiaTheme="minorEastAsia"/>
              <w:noProof/>
              <w:lang w:eastAsia="en-GB"/>
            </w:rPr>
          </w:pPr>
          <w:hyperlink w:anchor="_Toc120016697" w:history="1">
            <w:r w:rsidR="002A254B" w:rsidRPr="002A254B">
              <w:rPr>
                <w:rStyle w:val="Hyperlink"/>
                <w:rFonts w:ascii="Arial" w:eastAsia="Arial" w:hAnsi="Arial" w:cs="Arial"/>
                <w:b/>
                <w:bCs/>
                <w:noProof/>
              </w:rPr>
              <w:t>References</w:t>
            </w:r>
            <w:r w:rsidR="002A254B" w:rsidRPr="002A254B">
              <w:rPr>
                <w:rFonts w:ascii="Arial" w:hAnsi="Arial" w:cs="Arial"/>
                <w:noProof/>
                <w:webHidden/>
              </w:rPr>
              <w:tab/>
            </w:r>
            <w:r w:rsidR="002A254B" w:rsidRPr="002A254B">
              <w:rPr>
                <w:rFonts w:ascii="Arial" w:hAnsi="Arial" w:cs="Arial"/>
                <w:noProof/>
                <w:webHidden/>
              </w:rPr>
              <w:fldChar w:fldCharType="begin"/>
            </w:r>
            <w:r w:rsidR="002A254B" w:rsidRPr="002A254B">
              <w:rPr>
                <w:rFonts w:ascii="Arial" w:hAnsi="Arial" w:cs="Arial"/>
                <w:noProof/>
                <w:webHidden/>
              </w:rPr>
              <w:instrText xml:space="preserve"> PAGEREF _Toc120016697 \h </w:instrText>
            </w:r>
            <w:r w:rsidR="002A254B" w:rsidRPr="002A254B">
              <w:rPr>
                <w:rFonts w:ascii="Arial" w:hAnsi="Arial" w:cs="Arial"/>
                <w:noProof/>
                <w:webHidden/>
              </w:rPr>
            </w:r>
            <w:r w:rsidR="002A254B" w:rsidRPr="002A254B">
              <w:rPr>
                <w:rFonts w:ascii="Arial" w:hAnsi="Arial" w:cs="Arial"/>
                <w:noProof/>
                <w:webHidden/>
              </w:rPr>
              <w:fldChar w:fldCharType="separate"/>
            </w:r>
            <w:r w:rsidR="002A254B" w:rsidRPr="002A254B">
              <w:rPr>
                <w:rFonts w:ascii="Arial" w:hAnsi="Arial" w:cs="Arial"/>
                <w:noProof/>
                <w:webHidden/>
              </w:rPr>
              <w:t>34</w:t>
            </w:r>
            <w:r w:rsidR="002A254B" w:rsidRPr="002A254B">
              <w:rPr>
                <w:rFonts w:ascii="Arial" w:hAnsi="Arial" w:cs="Arial"/>
                <w:noProof/>
                <w:webHidden/>
              </w:rPr>
              <w:fldChar w:fldCharType="end"/>
            </w:r>
          </w:hyperlink>
        </w:p>
        <w:p w14:paraId="01DDB406" w14:textId="7C9E0E27" w:rsidR="007B7E7B" w:rsidRPr="00EC3D17" w:rsidRDefault="00F33AE4" w:rsidP="00EC3D17">
          <w:r>
            <w:rPr>
              <w:b/>
              <w:bCs/>
              <w:noProof/>
            </w:rPr>
            <w:fldChar w:fldCharType="end"/>
          </w:r>
        </w:p>
      </w:sdtContent>
    </w:sdt>
    <w:p w14:paraId="659F1C26" w14:textId="3F31499E" w:rsidR="7E41617B" w:rsidRPr="007B7E7B" w:rsidRDefault="2E6CB7F3" w:rsidP="005825DD">
      <w:pPr>
        <w:pStyle w:val="Heading2"/>
        <w:rPr>
          <w:rFonts w:ascii="Arial" w:eastAsia="Arial" w:hAnsi="Arial" w:cs="Arial"/>
          <w:b/>
          <w:bCs/>
          <w:color w:val="6C1F71"/>
        </w:rPr>
      </w:pPr>
      <w:bookmarkStart w:id="1" w:name="_Toc120016671"/>
      <w:r w:rsidRPr="007B7E7B">
        <w:rPr>
          <w:rFonts w:ascii="Arial" w:eastAsia="Arial" w:hAnsi="Arial" w:cs="Arial"/>
          <w:b/>
          <w:bCs/>
          <w:color w:val="6C1F71"/>
        </w:rPr>
        <w:t>Executive Summary</w:t>
      </w:r>
      <w:r w:rsidR="2B0C392B" w:rsidRPr="007B7E7B">
        <w:rPr>
          <w:rFonts w:ascii="Arial" w:eastAsia="Arial" w:hAnsi="Arial" w:cs="Arial"/>
          <w:b/>
          <w:bCs/>
          <w:color w:val="6C1F71"/>
        </w:rPr>
        <w:t>,</w:t>
      </w:r>
      <w:r w:rsidRPr="007B7E7B">
        <w:rPr>
          <w:rFonts w:ascii="Arial" w:eastAsia="Arial" w:hAnsi="Arial" w:cs="Arial"/>
          <w:b/>
          <w:bCs/>
          <w:color w:val="6C1F71"/>
        </w:rPr>
        <w:t xml:space="preserve"> key findings</w:t>
      </w:r>
      <w:r w:rsidR="002E691D">
        <w:rPr>
          <w:rFonts w:ascii="Arial" w:eastAsia="Arial" w:hAnsi="Arial" w:cs="Arial"/>
          <w:b/>
          <w:bCs/>
          <w:color w:val="6C1F71"/>
        </w:rPr>
        <w:t>,</w:t>
      </w:r>
      <w:r w:rsidR="47B5CFC4" w:rsidRPr="007B7E7B">
        <w:rPr>
          <w:rFonts w:ascii="Arial" w:eastAsia="Arial" w:hAnsi="Arial" w:cs="Arial"/>
          <w:b/>
          <w:bCs/>
          <w:color w:val="6C1F71"/>
        </w:rPr>
        <w:t xml:space="preserve"> </w:t>
      </w:r>
      <w:r w:rsidR="00564FF6">
        <w:rPr>
          <w:rFonts w:ascii="Arial" w:eastAsia="Arial" w:hAnsi="Arial" w:cs="Arial"/>
          <w:b/>
          <w:bCs/>
          <w:color w:val="6C1F71"/>
        </w:rPr>
        <w:t>and</w:t>
      </w:r>
      <w:r w:rsidR="47B5CFC4" w:rsidRPr="007B7E7B">
        <w:rPr>
          <w:rFonts w:ascii="Arial" w:eastAsia="Arial" w:hAnsi="Arial" w:cs="Arial"/>
          <w:b/>
          <w:bCs/>
          <w:color w:val="6C1F71"/>
        </w:rPr>
        <w:t xml:space="preserve"> recommendations</w:t>
      </w:r>
      <w:bookmarkEnd w:id="1"/>
    </w:p>
    <w:p w14:paraId="2FD87CC2" w14:textId="77777777" w:rsidR="005825DD" w:rsidRPr="005825DD" w:rsidRDefault="005825DD" w:rsidP="005825DD"/>
    <w:p w14:paraId="4B639FD4" w14:textId="7DA55A42" w:rsidR="110D0B7B" w:rsidRDefault="110D0B7B" w:rsidP="679C6AC6">
      <w:pPr>
        <w:spacing w:line="276" w:lineRule="auto"/>
        <w:rPr>
          <w:rFonts w:ascii="Arial" w:eastAsia="Arial" w:hAnsi="Arial" w:cs="Arial"/>
          <w:sz w:val="24"/>
          <w:szCs w:val="24"/>
        </w:rPr>
      </w:pPr>
      <w:r w:rsidRPr="679C6AC6">
        <w:rPr>
          <w:rFonts w:ascii="Arial" w:eastAsia="Arial" w:hAnsi="Arial" w:cs="Arial"/>
          <w:sz w:val="24"/>
          <w:szCs w:val="24"/>
        </w:rPr>
        <w:t xml:space="preserve">This report outlines the findings from a research project commissioned by East Ayrshire Council to understand families’ experiences of accessing out of school (or recreational) additional support needs (ASN) services in the local area. Council representatives contacted the </w:t>
      </w:r>
      <w:r w:rsidR="00D468A2">
        <w:rPr>
          <w:rFonts w:ascii="Arial" w:eastAsia="Arial" w:hAnsi="Arial" w:cs="Arial"/>
          <w:sz w:val="24"/>
          <w:szCs w:val="24"/>
        </w:rPr>
        <w:t xml:space="preserve">Health and Social Care Alliance Scotland (the </w:t>
      </w:r>
      <w:r w:rsidRPr="679C6AC6">
        <w:rPr>
          <w:rFonts w:ascii="Arial" w:eastAsia="Arial" w:hAnsi="Arial" w:cs="Arial"/>
          <w:sz w:val="24"/>
          <w:szCs w:val="24"/>
        </w:rPr>
        <w:t>ALLIANCE</w:t>
      </w:r>
      <w:r w:rsidR="00D468A2">
        <w:rPr>
          <w:rFonts w:ascii="Arial" w:eastAsia="Arial" w:hAnsi="Arial" w:cs="Arial"/>
          <w:sz w:val="24"/>
          <w:szCs w:val="24"/>
        </w:rPr>
        <w:t>)</w:t>
      </w:r>
      <w:r w:rsidRPr="679C6AC6">
        <w:rPr>
          <w:rFonts w:ascii="Arial" w:eastAsia="Arial" w:hAnsi="Arial" w:cs="Arial"/>
          <w:sz w:val="24"/>
          <w:szCs w:val="24"/>
        </w:rPr>
        <w:t xml:space="preserve"> to carry out this work after families engaged with East Ayrshire Council over the summer of 2022 to voice their concerns that ASN holiday provision, particularly for those with </w:t>
      </w:r>
      <w:r w:rsidR="00C56F9D">
        <w:rPr>
          <w:rFonts w:ascii="Arial" w:eastAsia="Arial" w:hAnsi="Arial" w:cs="Arial"/>
          <w:sz w:val="24"/>
          <w:szCs w:val="24"/>
        </w:rPr>
        <w:t>high levels of</w:t>
      </w:r>
      <w:r w:rsidRPr="679C6AC6">
        <w:rPr>
          <w:rFonts w:ascii="Arial" w:eastAsia="Arial" w:hAnsi="Arial" w:cs="Arial"/>
          <w:sz w:val="24"/>
          <w:szCs w:val="24"/>
        </w:rPr>
        <w:t xml:space="preserve"> need, did not meet the requirements of children, young people, and their parents and/or carers.</w:t>
      </w:r>
    </w:p>
    <w:p w14:paraId="368166CB" w14:textId="6F209D9C" w:rsidR="398B889E" w:rsidRDefault="398B889E" w:rsidP="679C6AC6">
      <w:pPr>
        <w:spacing w:line="276" w:lineRule="auto"/>
        <w:rPr>
          <w:rFonts w:ascii="Arial" w:eastAsia="Arial" w:hAnsi="Arial" w:cs="Arial"/>
          <w:sz w:val="24"/>
          <w:szCs w:val="24"/>
        </w:rPr>
      </w:pPr>
      <w:r w:rsidRPr="679C6AC6">
        <w:rPr>
          <w:rFonts w:ascii="Arial" w:eastAsia="Arial" w:hAnsi="Arial" w:cs="Arial"/>
          <w:sz w:val="24"/>
          <w:szCs w:val="24"/>
        </w:rPr>
        <w:t xml:space="preserve">Through engagement with parents, carers, and ASN support staff, the research aims were: </w:t>
      </w:r>
    </w:p>
    <w:p w14:paraId="32E3BF9E" w14:textId="4A0EA22F" w:rsidR="398B889E" w:rsidRDefault="398B889E" w:rsidP="679C6AC6">
      <w:pPr>
        <w:pStyle w:val="ListParagraph"/>
        <w:numPr>
          <w:ilvl w:val="0"/>
          <w:numId w:val="21"/>
        </w:numPr>
        <w:spacing w:line="257" w:lineRule="auto"/>
        <w:rPr>
          <w:rFonts w:ascii="Arial" w:eastAsia="Arial" w:hAnsi="Arial" w:cs="Arial"/>
          <w:sz w:val="24"/>
          <w:szCs w:val="24"/>
        </w:rPr>
      </w:pPr>
      <w:r w:rsidRPr="679C6AC6">
        <w:rPr>
          <w:rFonts w:ascii="Arial" w:eastAsia="Arial" w:hAnsi="Arial" w:cs="Arial"/>
          <w:sz w:val="24"/>
          <w:szCs w:val="24"/>
        </w:rPr>
        <w:t xml:space="preserve">To gather evidence of disabled children’s, young people’s, and their families’ lived experience in terms of accessing out of school ASN services, over the summer holidays as well as during term time. </w:t>
      </w:r>
    </w:p>
    <w:p w14:paraId="3601759F" w14:textId="66C1D2D5" w:rsidR="398B889E" w:rsidRDefault="398B889E" w:rsidP="679C6AC6">
      <w:pPr>
        <w:pStyle w:val="ListParagraph"/>
        <w:numPr>
          <w:ilvl w:val="0"/>
          <w:numId w:val="21"/>
        </w:numPr>
        <w:spacing w:line="257" w:lineRule="auto"/>
        <w:rPr>
          <w:rFonts w:ascii="Arial" w:eastAsia="Arial" w:hAnsi="Arial" w:cs="Arial"/>
          <w:sz w:val="24"/>
          <w:szCs w:val="24"/>
        </w:rPr>
      </w:pPr>
      <w:r w:rsidRPr="679C6AC6">
        <w:rPr>
          <w:rFonts w:ascii="Arial" w:eastAsia="Arial" w:hAnsi="Arial" w:cs="Arial"/>
          <w:sz w:val="24"/>
          <w:szCs w:val="24"/>
        </w:rPr>
        <w:t xml:space="preserve">To identify what children and young people with </w:t>
      </w:r>
      <w:r w:rsidR="008F62AB">
        <w:rPr>
          <w:rFonts w:ascii="Arial" w:eastAsia="Arial" w:hAnsi="Arial" w:cs="Arial"/>
          <w:sz w:val="24"/>
          <w:szCs w:val="24"/>
        </w:rPr>
        <w:t>high levels of</w:t>
      </w:r>
      <w:r w:rsidRPr="679C6AC6">
        <w:rPr>
          <w:rFonts w:ascii="Arial" w:eastAsia="Arial" w:hAnsi="Arial" w:cs="Arial"/>
          <w:sz w:val="24"/>
          <w:szCs w:val="24"/>
        </w:rPr>
        <w:t xml:space="preserve"> need, and their families, would like to see change about the out of school support they can access.</w:t>
      </w:r>
    </w:p>
    <w:p w14:paraId="7CF2649E" w14:textId="6E6CA264" w:rsidR="398B889E" w:rsidRDefault="398B889E" w:rsidP="679C6AC6">
      <w:pPr>
        <w:pStyle w:val="ListParagraph"/>
        <w:numPr>
          <w:ilvl w:val="0"/>
          <w:numId w:val="21"/>
        </w:numPr>
        <w:spacing w:line="257" w:lineRule="auto"/>
        <w:rPr>
          <w:rFonts w:ascii="Arial" w:eastAsia="Arial" w:hAnsi="Arial" w:cs="Arial"/>
          <w:sz w:val="24"/>
          <w:szCs w:val="24"/>
        </w:rPr>
      </w:pPr>
      <w:r w:rsidRPr="679C6AC6">
        <w:rPr>
          <w:rFonts w:ascii="Arial" w:eastAsia="Arial" w:hAnsi="Arial" w:cs="Arial"/>
          <w:sz w:val="24"/>
          <w:szCs w:val="24"/>
        </w:rPr>
        <w:t xml:space="preserve">To inform East Ayrshire Council’s services commissioning plan to support children and young people with </w:t>
      </w:r>
      <w:r w:rsidR="008F62AB">
        <w:rPr>
          <w:rFonts w:ascii="Arial" w:eastAsia="Arial" w:hAnsi="Arial" w:cs="Arial"/>
          <w:sz w:val="24"/>
          <w:szCs w:val="24"/>
        </w:rPr>
        <w:t>high levels of</w:t>
      </w:r>
      <w:r w:rsidRPr="679C6AC6">
        <w:rPr>
          <w:rFonts w:ascii="Arial" w:eastAsia="Arial" w:hAnsi="Arial" w:cs="Arial"/>
          <w:sz w:val="24"/>
          <w:szCs w:val="24"/>
        </w:rPr>
        <w:t xml:space="preserve"> need, and their families.</w:t>
      </w:r>
    </w:p>
    <w:p w14:paraId="322B8DF7" w14:textId="12308918" w:rsidR="398B889E" w:rsidRDefault="398B889E" w:rsidP="679C6AC6">
      <w:pPr>
        <w:pStyle w:val="ListParagraph"/>
        <w:numPr>
          <w:ilvl w:val="0"/>
          <w:numId w:val="21"/>
        </w:numPr>
        <w:spacing w:line="257" w:lineRule="auto"/>
        <w:rPr>
          <w:rFonts w:ascii="Arial" w:eastAsia="Arial" w:hAnsi="Arial" w:cs="Arial"/>
          <w:sz w:val="24"/>
          <w:szCs w:val="24"/>
        </w:rPr>
      </w:pPr>
      <w:r w:rsidRPr="679C6AC6">
        <w:rPr>
          <w:rFonts w:ascii="Arial" w:eastAsia="Arial" w:hAnsi="Arial" w:cs="Arial"/>
          <w:sz w:val="24"/>
          <w:szCs w:val="24"/>
        </w:rPr>
        <w:t>For East Ayrshire Council to work in partnership with children, young people, and families/carers in deciding what are the priorities to improve out of school ASN service provision.</w:t>
      </w:r>
    </w:p>
    <w:p w14:paraId="28B55983" w14:textId="28E34203" w:rsidR="679C6AC6" w:rsidRDefault="679C6AC6" w:rsidP="679C6AC6">
      <w:pPr>
        <w:spacing w:line="276" w:lineRule="auto"/>
        <w:rPr>
          <w:rFonts w:ascii="Arial" w:eastAsia="Arial" w:hAnsi="Arial" w:cs="Arial"/>
          <w:sz w:val="24"/>
          <w:szCs w:val="24"/>
        </w:rPr>
      </w:pPr>
    </w:p>
    <w:p w14:paraId="6523F104" w14:textId="4B03DD72" w:rsidR="679C6AC6" w:rsidRDefault="002F465D" w:rsidP="679C6AC6">
      <w:pPr>
        <w:spacing w:line="276" w:lineRule="auto"/>
        <w:rPr>
          <w:rFonts w:ascii="Arial" w:eastAsia="Arial" w:hAnsi="Arial" w:cs="Arial"/>
          <w:sz w:val="24"/>
          <w:szCs w:val="24"/>
        </w:rPr>
      </w:pPr>
      <w:r>
        <w:rPr>
          <w:rFonts w:ascii="Arial" w:eastAsia="Arial" w:hAnsi="Arial" w:cs="Arial"/>
          <w:sz w:val="24"/>
          <w:szCs w:val="24"/>
        </w:rPr>
        <w:t xml:space="preserve">Data collection through one-to-one interviews (telephone or </w:t>
      </w:r>
      <w:proofErr w:type="gramStart"/>
      <w:r>
        <w:rPr>
          <w:rFonts w:ascii="Arial" w:eastAsia="Arial" w:hAnsi="Arial" w:cs="Arial"/>
          <w:sz w:val="24"/>
          <w:szCs w:val="24"/>
        </w:rPr>
        <w:t>Zoom</w:t>
      </w:r>
      <w:proofErr w:type="gramEnd"/>
      <w:r>
        <w:rPr>
          <w:rFonts w:ascii="Arial" w:eastAsia="Arial" w:hAnsi="Arial" w:cs="Arial"/>
          <w:sz w:val="24"/>
          <w:szCs w:val="24"/>
        </w:rPr>
        <w:t>, depending on participants’ preferences) and focused group discussions (both online and in-person) took place from September to October 2022. The following key findings emerged:</w:t>
      </w:r>
    </w:p>
    <w:p w14:paraId="3169326C" w14:textId="3427C83E" w:rsidR="002F465D" w:rsidRPr="00564FF6" w:rsidRDefault="002F465D" w:rsidP="00C92110">
      <w:pPr>
        <w:pStyle w:val="ListParagraph"/>
        <w:numPr>
          <w:ilvl w:val="0"/>
          <w:numId w:val="26"/>
        </w:numPr>
        <w:spacing w:line="276" w:lineRule="auto"/>
        <w:rPr>
          <w:rStyle w:val="normaltextrun"/>
          <w:rFonts w:ascii="Arial" w:eastAsia="Arial" w:hAnsi="Arial" w:cs="Arial"/>
          <w:sz w:val="24"/>
          <w:szCs w:val="24"/>
        </w:rPr>
      </w:pPr>
      <w:r w:rsidRPr="00724690">
        <w:rPr>
          <w:rFonts w:ascii="Arial" w:eastAsia="Arial" w:hAnsi="Arial" w:cs="Arial"/>
          <w:sz w:val="24"/>
          <w:szCs w:val="24"/>
        </w:rPr>
        <w:t>Access to information and support:</w:t>
      </w:r>
      <w:r w:rsidRPr="00564FF6">
        <w:rPr>
          <w:rFonts w:ascii="Arial" w:eastAsia="Arial" w:hAnsi="Arial" w:cs="Arial"/>
          <w:sz w:val="24"/>
          <w:szCs w:val="24"/>
        </w:rPr>
        <w:t xml:space="preserve"> </w:t>
      </w:r>
      <w:r w:rsidRPr="00564FF6">
        <w:rPr>
          <w:rStyle w:val="normaltextrun"/>
          <w:rFonts w:ascii="Arial" w:hAnsi="Arial" w:cs="Arial"/>
          <w:color w:val="000000"/>
          <w:sz w:val="24"/>
          <w:szCs w:val="24"/>
          <w:shd w:val="clear" w:color="auto" w:fill="FFFFFF"/>
        </w:rPr>
        <w:t>participants said that it is difficult to find information about available out of school ASN support and other entitlements.</w:t>
      </w:r>
    </w:p>
    <w:p w14:paraId="3E665DCB" w14:textId="42D97A49" w:rsidR="002F465D" w:rsidRPr="00564FF6" w:rsidRDefault="002F465D" w:rsidP="00C92110">
      <w:pPr>
        <w:pStyle w:val="ListParagraph"/>
        <w:numPr>
          <w:ilvl w:val="0"/>
          <w:numId w:val="26"/>
        </w:numPr>
        <w:spacing w:line="276" w:lineRule="auto"/>
        <w:rPr>
          <w:rStyle w:val="normaltextrun"/>
          <w:rFonts w:ascii="Arial" w:eastAsia="Arial" w:hAnsi="Arial" w:cs="Arial"/>
          <w:sz w:val="24"/>
          <w:szCs w:val="24"/>
        </w:rPr>
      </w:pPr>
      <w:r w:rsidRPr="00724690">
        <w:rPr>
          <w:rFonts w:ascii="Arial" w:eastAsia="Arial" w:hAnsi="Arial" w:cs="Arial"/>
          <w:sz w:val="24"/>
          <w:szCs w:val="24"/>
        </w:rPr>
        <w:t>Suitability of activities:</w:t>
      </w:r>
      <w:r w:rsidRPr="00564FF6">
        <w:rPr>
          <w:rFonts w:ascii="Arial" w:eastAsia="Arial" w:hAnsi="Arial" w:cs="Arial"/>
          <w:sz w:val="24"/>
          <w:szCs w:val="24"/>
        </w:rPr>
        <w:t xml:space="preserve"> families </w:t>
      </w:r>
      <w:r w:rsidRPr="00564FF6">
        <w:rPr>
          <w:rStyle w:val="normaltextrun"/>
          <w:rFonts w:ascii="Arial" w:hAnsi="Arial" w:cs="Arial"/>
          <w:color w:val="000000"/>
          <w:sz w:val="24"/>
          <w:szCs w:val="24"/>
          <w:shd w:val="clear" w:color="auto" w:fill="FFFFFF"/>
        </w:rPr>
        <w:t xml:space="preserve">said that they have often been reluctant to take their children to available activities (including those described as open to children and young people with ASN) as they feel these do not meet their needs. Insufficient </w:t>
      </w:r>
      <w:proofErr w:type="gramStart"/>
      <w:r w:rsidRPr="00564FF6">
        <w:rPr>
          <w:rStyle w:val="normaltextrun"/>
          <w:rFonts w:ascii="Arial" w:hAnsi="Arial" w:cs="Arial"/>
          <w:color w:val="000000"/>
          <w:sz w:val="24"/>
          <w:szCs w:val="24"/>
          <w:shd w:val="clear" w:color="auto" w:fill="FFFFFF"/>
        </w:rPr>
        <w:t>amount</w:t>
      </w:r>
      <w:proofErr w:type="gramEnd"/>
      <w:r w:rsidRPr="00564FF6">
        <w:rPr>
          <w:rStyle w:val="normaltextrun"/>
          <w:rFonts w:ascii="Arial" w:hAnsi="Arial" w:cs="Arial"/>
          <w:color w:val="000000"/>
          <w:sz w:val="24"/>
          <w:szCs w:val="24"/>
          <w:shd w:val="clear" w:color="auto" w:fill="FFFFFF"/>
        </w:rPr>
        <w:t xml:space="preserve"> of staff, large groups of participants, very broad age-ranges, and sensory overload were often quoted as factors that stop families from accessing services.</w:t>
      </w:r>
    </w:p>
    <w:p w14:paraId="2C351D2F" w14:textId="193F7AE3" w:rsidR="002F465D" w:rsidRPr="00C92110" w:rsidRDefault="002F465D" w:rsidP="00C92110">
      <w:pPr>
        <w:pStyle w:val="ListParagraph"/>
        <w:numPr>
          <w:ilvl w:val="0"/>
          <w:numId w:val="26"/>
        </w:numPr>
        <w:spacing w:line="276" w:lineRule="auto"/>
        <w:rPr>
          <w:rStyle w:val="normaltextrun"/>
          <w:rFonts w:ascii="Arial" w:eastAsia="Arial" w:hAnsi="Arial" w:cs="Arial"/>
          <w:sz w:val="24"/>
          <w:szCs w:val="24"/>
        </w:rPr>
      </w:pPr>
      <w:r w:rsidRPr="00724690">
        <w:rPr>
          <w:rFonts w:ascii="Arial" w:eastAsia="Arial" w:hAnsi="Arial" w:cs="Arial"/>
          <w:sz w:val="24"/>
          <w:szCs w:val="24"/>
        </w:rPr>
        <w:t>Familiarity of location and staff:</w:t>
      </w:r>
      <w:r w:rsidRPr="00564FF6">
        <w:rPr>
          <w:rFonts w:ascii="Arial" w:eastAsia="Arial" w:hAnsi="Arial" w:cs="Arial"/>
          <w:sz w:val="24"/>
          <w:szCs w:val="24"/>
        </w:rPr>
        <w:t xml:space="preserve"> </w:t>
      </w:r>
      <w:r w:rsidRPr="00564FF6">
        <w:rPr>
          <w:rStyle w:val="normaltextrun"/>
          <w:rFonts w:ascii="Arial" w:hAnsi="Arial" w:cs="Arial"/>
          <w:color w:val="000000"/>
          <w:sz w:val="24"/>
          <w:szCs w:val="24"/>
          <w:shd w:val="clear" w:color="auto" w:fill="FFFFFF"/>
        </w:rPr>
        <w:t>all participants (both parents/carers and ASN staff) considered familiarity of location and staff to be two of the most important factors to ensure</w:t>
      </w:r>
      <w:r w:rsidRPr="00C92110">
        <w:rPr>
          <w:rStyle w:val="normaltextrun"/>
          <w:rFonts w:ascii="Arial" w:hAnsi="Arial" w:cs="Arial"/>
          <w:color w:val="000000"/>
          <w:sz w:val="24"/>
          <w:szCs w:val="24"/>
          <w:shd w:val="clear" w:color="auto" w:fill="FFFFFF"/>
        </w:rPr>
        <w:t xml:space="preserve"> that ASN activities would meet the needs of their children.</w:t>
      </w:r>
    </w:p>
    <w:p w14:paraId="335A1867" w14:textId="4D547882" w:rsidR="002F465D" w:rsidRPr="0084545F" w:rsidRDefault="00F7230E" w:rsidP="00C92110">
      <w:pPr>
        <w:pStyle w:val="ListParagraph"/>
        <w:numPr>
          <w:ilvl w:val="0"/>
          <w:numId w:val="26"/>
        </w:numPr>
        <w:spacing w:line="276" w:lineRule="auto"/>
        <w:rPr>
          <w:rStyle w:val="normaltextrun"/>
          <w:rFonts w:ascii="Arial" w:eastAsia="Arial" w:hAnsi="Arial" w:cs="Arial"/>
          <w:sz w:val="24"/>
          <w:szCs w:val="24"/>
        </w:rPr>
      </w:pPr>
      <w:r w:rsidRPr="00724690">
        <w:rPr>
          <w:rFonts w:ascii="Arial" w:eastAsia="Arial" w:hAnsi="Arial" w:cs="Arial"/>
          <w:sz w:val="24"/>
          <w:szCs w:val="24"/>
        </w:rPr>
        <w:t>Need for one-to-one support:</w:t>
      </w:r>
      <w:r w:rsidRPr="0084545F">
        <w:rPr>
          <w:rFonts w:ascii="Arial" w:eastAsia="Arial" w:hAnsi="Arial" w:cs="Arial"/>
          <w:sz w:val="24"/>
          <w:szCs w:val="24"/>
        </w:rPr>
        <w:t xml:space="preserve"> </w:t>
      </w:r>
      <w:r w:rsidRPr="0084545F">
        <w:rPr>
          <w:rStyle w:val="normaltextrun"/>
          <w:rFonts w:ascii="Arial" w:hAnsi="Arial" w:cs="Arial"/>
          <w:color w:val="000000"/>
          <w:sz w:val="24"/>
          <w:szCs w:val="24"/>
          <w:shd w:val="clear" w:color="auto" w:fill="FFFFFF"/>
        </w:rPr>
        <w:t>some families said that their children require one-to-one support to be able to attend activities, whether to provide them personal care, administer medication, or for safeguarding reasons.</w:t>
      </w:r>
    </w:p>
    <w:p w14:paraId="3C9FEDE4" w14:textId="423F0391" w:rsidR="00F7230E" w:rsidRPr="0084545F" w:rsidRDefault="00F7230E" w:rsidP="00C92110">
      <w:pPr>
        <w:pStyle w:val="ListParagraph"/>
        <w:numPr>
          <w:ilvl w:val="0"/>
          <w:numId w:val="26"/>
        </w:numPr>
        <w:spacing w:line="276" w:lineRule="auto"/>
        <w:rPr>
          <w:rStyle w:val="normaltextrun"/>
          <w:rFonts w:ascii="Arial" w:eastAsia="Arial" w:hAnsi="Arial" w:cs="Arial"/>
          <w:sz w:val="24"/>
          <w:szCs w:val="24"/>
        </w:rPr>
      </w:pPr>
      <w:r w:rsidRPr="00724690">
        <w:rPr>
          <w:rFonts w:ascii="Arial" w:eastAsia="Arial" w:hAnsi="Arial" w:cs="Arial"/>
          <w:sz w:val="24"/>
          <w:szCs w:val="24"/>
        </w:rPr>
        <w:t>Time of activities:</w:t>
      </w:r>
      <w:r w:rsidRPr="0084545F">
        <w:rPr>
          <w:rFonts w:ascii="Arial" w:eastAsia="Arial" w:hAnsi="Arial" w:cs="Arial"/>
          <w:sz w:val="24"/>
          <w:szCs w:val="24"/>
        </w:rPr>
        <w:t xml:space="preserve"> </w:t>
      </w:r>
      <w:r w:rsidRPr="0084545F">
        <w:rPr>
          <w:rStyle w:val="normaltextrun"/>
          <w:rFonts w:ascii="Arial" w:hAnsi="Arial" w:cs="Arial"/>
          <w:color w:val="000000"/>
          <w:sz w:val="24"/>
          <w:szCs w:val="24"/>
          <w:shd w:val="clear" w:color="auto" w:fill="FFFFFF"/>
        </w:rPr>
        <w:t>several participants mentioned that</w:t>
      </w:r>
      <w:r w:rsidRPr="0084545F">
        <w:rPr>
          <w:rStyle w:val="normaltextrun"/>
          <w:rFonts w:ascii="Arial" w:hAnsi="Arial" w:cs="Arial"/>
          <w:b/>
          <w:bCs/>
          <w:color w:val="000000"/>
          <w:sz w:val="24"/>
          <w:szCs w:val="24"/>
          <w:shd w:val="clear" w:color="auto" w:fill="FFFFFF"/>
        </w:rPr>
        <w:t xml:space="preserve"> </w:t>
      </w:r>
      <w:r w:rsidRPr="0084545F">
        <w:rPr>
          <w:rStyle w:val="normaltextrun"/>
          <w:rFonts w:ascii="Arial" w:hAnsi="Arial" w:cs="Arial"/>
          <w:color w:val="000000"/>
          <w:sz w:val="24"/>
          <w:szCs w:val="24"/>
          <w:shd w:val="clear" w:color="auto" w:fill="FFFFFF"/>
        </w:rPr>
        <w:t>a lot of the activities on offer are held at times that are not suitable for parents in full-time employment to take their children, (</w:t>
      </w:r>
      <w:proofErr w:type="gramStart"/>
      <w:r w:rsidRPr="0084545F">
        <w:rPr>
          <w:rStyle w:val="normaltextrun"/>
          <w:rFonts w:ascii="Arial" w:hAnsi="Arial" w:cs="Arial"/>
          <w:color w:val="000000"/>
          <w:sz w:val="24"/>
          <w:szCs w:val="24"/>
          <w:shd w:val="clear" w:color="auto" w:fill="FFFFFF"/>
        </w:rPr>
        <w:t>e.g.</w:t>
      </w:r>
      <w:proofErr w:type="gramEnd"/>
      <w:r w:rsidRPr="0084545F">
        <w:rPr>
          <w:rStyle w:val="normaltextrun"/>
          <w:rFonts w:ascii="Arial" w:hAnsi="Arial" w:cs="Arial"/>
          <w:color w:val="000000"/>
          <w:sz w:val="24"/>
          <w:szCs w:val="24"/>
          <w:shd w:val="clear" w:color="auto" w:fill="FFFFFF"/>
        </w:rPr>
        <w:t xml:space="preserve"> mid-mornings on weekdays), or at times that are unsuitable for the children (e.g. film nights during evening hours).</w:t>
      </w:r>
    </w:p>
    <w:p w14:paraId="0678B170" w14:textId="6DFCF8C0" w:rsidR="00F7230E" w:rsidRPr="0084545F" w:rsidRDefault="00F7230E" w:rsidP="00C92110">
      <w:pPr>
        <w:pStyle w:val="ListParagraph"/>
        <w:numPr>
          <w:ilvl w:val="0"/>
          <w:numId w:val="26"/>
        </w:numPr>
        <w:spacing w:line="276" w:lineRule="auto"/>
        <w:rPr>
          <w:rStyle w:val="normaltextrun"/>
          <w:rFonts w:ascii="Arial" w:eastAsia="Arial" w:hAnsi="Arial" w:cs="Arial"/>
          <w:sz w:val="24"/>
          <w:szCs w:val="24"/>
        </w:rPr>
      </w:pPr>
      <w:r w:rsidRPr="00724690">
        <w:rPr>
          <w:rFonts w:ascii="Arial" w:eastAsia="Arial" w:hAnsi="Arial" w:cs="Arial"/>
          <w:sz w:val="24"/>
          <w:szCs w:val="24"/>
        </w:rPr>
        <w:t>Understanding of individual circumstances:</w:t>
      </w:r>
      <w:r w:rsidRPr="0084545F">
        <w:rPr>
          <w:rFonts w:ascii="Arial" w:eastAsia="Arial" w:hAnsi="Arial" w:cs="Arial"/>
          <w:sz w:val="24"/>
          <w:szCs w:val="24"/>
        </w:rPr>
        <w:t xml:space="preserve"> </w:t>
      </w:r>
      <w:r w:rsidRPr="0084545F">
        <w:rPr>
          <w:rStyle w:val="normaltextrun"/>
          <w:rFonts w:ascii="Arial" w:hAnsi="Arial" w:cs="Arial"/>
          <w:color w:val="000000"/>
          <w:sz w:val="24"/>
          <w:szCs w:val="24"/>
          <w:shd w:val="clear" w:color="auto" w:fill="FFFFFF"/>
        </w:rPr>
        <w:t xml:space="preserve">there was a sense from participants that there was a lack of understanding for each family’s individual set of circumstances and needs. Many expressed </w:t>
      </w:r>
      <w:proofErr w:type="gramStart"/>
      <w:r w:rsidRPr="0084545F">
        <w:rPr>
          <w:rStyle w:val="normaltextrun"/>
          <w:rFonts w:ascii="Arial" w:hAnsi="Arial" w:cs="Arial"/>
          <w:color w:val="000000"/>
          <w:sz w:val="24"/>
          <w:szCs w:val="24"/>
          <w:shd w:val="clear" w:color="auto" w:fill="FFFFFF"/>
        </w:rPr>
        <w:t>feeling</w:t>
      </w:r>
      <w:proofErr w:type="gramEnd"/>
      <w:r w:rsidRPr="0084545F">
        <w:rPr>
          <w:rStyle w:val="normaltextrun"/>
          <w:rFonts w:ascii="Arial" w:hAnsi="Arial" w:cs="Arial"/>
          <w:color w:val="000000"/>
          <w:sz w:val="24"/>
          <w:szCs w:val="24"/>
          <w:shd w:val="clear" w:color="auto" w:fill="FFFFFF"/>
        </w:rPr>
        <w:t xml:space="preserve"> like the Summer Scheme promoted a general, or ‘one size fits all’, vision of ASN.</w:t>
      </w:r>
    </w:p>
    <w:p w14:paraId="5C563B2E" w14:textId="1B21904F" w:rsidR="00F7230E" w:rsidRPr="0084545F" w:rsidRDefault="00F7230E" w:rsidP="00C92110">
      <w:pPr>
        <w:pStyle w:val="ListParagraph"/>
        <w:numPr>
          <w:ilvl w:val="0"/>
          <w:numId w:val="26"/>
        </w:numPr>
        <w:spacing w:line="276" w:lineRule="auto"/>
        <w:rPr>
          <w:rStyle w:val="normaltextrun"/>
          <w:rFonts w:ascii="Arial" w:eastAsia="Arial" w:hAnsi="Arial" w:cs="Arial"/>
          <w:sz w:val="24"/>
          <w:szCs w:val="24"/>
        </w:rPr>
      </w:pPr>
      <w:r w:rsidRPr="00724690">
        <w:rPr>
          <w:rFonts w:ascii="Arial" w:eastAsia="Arial" w:hAnsi="Arial" w:cs="Arial"/>
          <w:sz w:val="24"/>
          <w:szCs w:val="24"/>
        </w:rPr>
        <w:t>Holistic family support:</w:t>
      </w:r>
      <w:r w:rsidRPr="0084545F">
        <w:rPr>
          <w:rFonts w:ascii="Arial" w:eastAsia="Arial" w:hAnsi="Arial" w:cs="Arial"/>
          <w:sz w:val="24"/>
          <w:szCs w:val="24"/>
        </w:rPr>
        <w:t xml:space="preserve"> </w:t>
      </w:r>
      <w:r w:rsidRPr="0084545F">
        <w:rPr>
          <w:rStyle w:val="normaltextrun"/>
          <w:rFonts w:ascii="Arial" w:hAnsi="Arial" w:cs="Arial"/>
          <w:color w:val="000000"/>
          <w:sz w:val="24"/>
          <w:szCs w:val="24"/>
          <w:shd w:val="clear" w:color="auto" w:fill="FFFFFF"/>
        </w:rPr>
        <w:t>participants felt that understanding their children’s individual needs would also promote a more holistic approach to providing services, with consideration for the whole family unit’s needs.</w:t>
      </w:r>
    </w:p>
    <w:p w14:paraId="71A9DBAC" w14:textId="7C40CECD" w:rsidR="00C92110" w:rsidRPr="00C92110" w:rsidRDefault="00C92110" w:rsidP="00C92110">
      <w:pPr>
        <w:pStyle w:val="ListParagraph"/>
        <w:numPr>
          <w:ilvl w:val="0"/>
          <w:numId w:val="26"/>
        </w:numPr>
        <w:spacing w:line="276" w:lineRule="auto"/>
        <w:rPr>
          <w:rStyle w:val="normaltextrun"/>
          <w:rFonts w:ascii="Arial" w:eastAsia="Arial" w:hAnsi="Arial" w:cs="Arial"/>
          <w:sz w:val="24"/>
          <w:szCs w:val="24"/>
        </w:rPr>
      </w:pPr>
      <w:r w:rsidRPr="00724690">
        <w:rPr>
          <w:rFonts w:ascii="Arial" w:eastAsia="Arial" w:hAnsi="Arial" w:cs="Arial"/>
          <w:sz w:val="24"/>
          <w:szCs w:val="24"/>
        </w:rPr>
        <w:t>Different views on inclusion</w:t>
      </w:r>
      <w:r w:rsidR="00724690">
        <w:rPr>
          <w:rFonts w:ascii="Arial" w:eastAsia="Arial" w:hAnsi="Arial" w:cs="Arial"/>
          <w:sz w:val="24"/>
          <w:szCs w:val="24"/>
        </w:rPr>
        <w:t>:</w:t>
      </w:r>
      <w:r w:rsidRPr="00C92110">
        <w:rPr>
          <w:rStyle w:val="normaltextrun"/>
          <w:rFonts w:ascii="Arial" w:hAnsi="Arial" w:cs="Arial"/>
          <w:color w:val="000000"/>
          <w:sz w:val="24"/>
          <w:szCs w:val="24"/>
          <w:shd w:val="clear" w:color="auto" w:fill="FFFFFF"/>
        </w:rPr>
        <w:t xml:space="preserve"> a point of contention among participants was on the approach to inclusion that the Summer Scheme promoted. To several families, a vision of inclusion which seeks to bring children with ASN into mainstream settings is inadequate. Others, however, were more in favour of an approach to inclusion which sought to make mainstream activities and settings accessible to all children and young people, including those with ASN.</w:t>
      </w:r>
    </w:p>
    <w:p w14:paraId="07E8BF34" w14:textId="1FA5D500" w:rsidR="00C92110" w:rsidRPr="002E61F4" w:rsidRDefault="00C92110" w:rsidP="002F465D">
      <w:pPr>
        <w:pStyle w:val="ListParagraph"/>
        <w:numPr>
          <w:ilvl w:val="0"/>
          <w:numId w:val="25"/>
        </w:numPr>
        <w:spacing w:line="276" w:lineRule="auto"/>
        <w:rPr>
          <w:rStyle w:val="normaltextrun"/>
          <w:rFonts w:ascii="Arial" w:eastAsia="Arial" w:hAnsi="Arial" w:cs="Arial"/>
          <w:sz w:val="24"/>
          <w:szCs w:val="24"/>
        </w:rPr>
      </w:pPr>
      <w:r w:rsidRPr="00724690">
        <w:rPr>
          <w:rFonts w:ascii="Arial" w:eastAsia="Arial" w:hAnsi="Arial" w:cs="Arial"/>
          <w:sz w:val="24"/>
          <w:szCs w:val="24"/>
        </w:rPr>
        <w:t>Out of school ASN provision is not just about respite or childcare provision:</w:t>
      </w:r>
      <w:r w:rsidRPr="002E61F4">
        <w:rPr>
          <w:rFonts w:ascii="Arial" w:eastAsia="Arial" w:hAnsi="Arial" w:cs="Arial"/>
          <w:sz w:val="24"/>
          <w:szCs w:val="24"/>
        </w:rPr>
        <w:t xml:space="preserve"> </w:t>
      </w:r>
      <w:r w:rsidRPr="002E61F4">
        <w:rPr>
          <w:rStyle w:val="normaltextrun"/>
          <w:rFonts w:ascii="Arial" w:hAnsi="Arial" w:cs="Arial"/>
          <w:color w:val="000000"/>
          <w:sz w:val="24"/>
          <w:szCs w:val="24"/>
          <w:shd w:val="clear" w:color="auto" w:fill="FFFFFF"/>
        </w:rPr>
        <w:t>several participants highlighted that out of school ASN provision should not just be viewed as a form of respite for families or a childcare service; rather</w:t>
      </w:r>
      <w:r w:rsidR="00441005">
        <w:rPr>
          <w:rStyle w:val="normaltextrun"/>
          <w:rFonts w:ascii="Arial" w:hAnsi="Arial" w:cs="Arial"/>
          <w:color w:val="000000"/>
          <w:sz w:val="24"/>
          <w:szCs w:val="24"/>
          <w:shd w:val="clear" w:color="auto" w:fill="FFFFFF"/>
        </w:rPr>
        <w:t>,</w:t>
      </w:r>
      <w:r w:rsidRPr="002E61F4">
        <w:rPr>
          <w:rStyle w:val="normaltextrun"/>
          <w:rFonts w:ascii="Arial" w:hAnsi="Arial" w:cs="Arial"/>
          <w:color w:val="000000"/>
          <w:sz w:val="24"/>
          <w:szCs w:val="24"/>
          <w:shd w:val="clear" w:color="auto" w:fill="FFFFFF"/>
        </w:rPr>
        <w:t xml:space="preserve"> they emphasised that it is about children and young people having meaningful experiences, just like children attending mainstream settings. </w:t>
      </w:r>
    </w:p>
    <w:p w14:paraId="11AC7F92" w14:textId="521C1F85" w:rsidR="00C92110" w:rsidRPr="00C92110" w:rsidRDefault="00C92110" w:rsidP="002F465D">
      <w:pPr>
        <w:pStyle w:val="ListParagraph"/>
        <w:numPr>
          <w:ilvl w:val="0"/>
          <w:numId w:val="25"/>
        </w:numPr>
        <w:spacing w:line="276" w:lineRule="auto"/>
        <w:rPr>
          <w:rStyle w:val="normaltextrun"/>
          <w:rFonts w:ascii="Arial" w:eastAsia="Arial" w:hAnsi="Arial" w:cs="Arial"/>
          <w:sz w:val="24"/>
          <w:szCs w:val="24"/>
        </w:rPr>
      </w:pPr>
      <w:r w:rsidRPr="00724690">
        <w:rPr>
          <w:rFonts w:ascii="Arial" w:eastAsia="Arial" w:hAnsi="Arial" w:cs="Arial"/>
          <w:sz w:val="24"/>
          <w:szCs w:val="24"/>
        </w:rPr>
        <w:t>Need for continuity of services across the lifespan and improved transitions:</w:t>
      </w:r>
      <w:r w:rsidRPr="00724690">
        <w:rPr>
          <w:rStyle w:val="normaltextrun"/>
          <w:rFonts w:ascii="Arial" w:eastAsia="Arial" w:hAnsi="Arial" w:cs="Arial"/>
          <w:sz w:val="24"/>
          <w:szCs w:val="24"/>
        </w:rPr>
        <w:t xml:space="preserve"> </w:t>
      </w:r>
      <w:r w:rsidRPr="002E61F4">
        <w:rPr>
          <w:rStyle w:val="normaltextrun"/>
          <w:rFonts w:ascii="Arial" w:hAnsi="Arial" w:cs="Arial"/>
          <w:color w:val="000000"/>
          <w:sz w:val="24"/>
          <w:szCs w:val="24"/>
          <w:shd w:val="clear" w:color="auto" w:fill="FFFFFF"/>
        </w:rPr>
        <w:t>most participants said that access to out of school ASN provision is ‘not just a</w:t>
      </w:r>
      <w:r w:rsidRPr="00C92110">
        <w:rPr>
          <w:rStyle w:val="normaltextrun"/>
          <w:rFonts w:ascii="Arial" w:hAnsi="Arial" w:cs="Arial"/>
          <w:color w:val="000000"/>
          <w:sz w:val="24"/>
          <w:szCs w:val="24"/>
          <w:shd w:val="clear" w:color="auto" w:fill="FFFFFF"/>
        </w:rPr>
        <w:t xml:space="preserve"> summer holiday problem’. Consideration should be given to the fact that ASN services and supports need to be made available to children and young people throughout term time and other holidays, as well as across their lifespan.</w:t>
      </w:r>
    </w:p>
    <w:p w14:paraId="06AE25AE" w14:textId="77777777" w:rsidR="00C92110" w:rsidRPr="00C92110" w:rsidRDefault="00C92110" w:rsidP="00C92110">
      <w:pPr>
        <w:pStyle w:val="ListParagraph"/>
        <w:spacing w:line="276" w:lineRule="auto"/>
        <w:rPr>
          <w:rFonts w:ascii="Arial" w:eastAsia="Arial" w:hAnsi="Arial" w:cs="Arial"/>
          <w:sz w:val="28"/>
          <w:szCs w:val="28"/>
        </w:rPr>
      </w:pPr>
    </w:p>
    <w:p w14:paraId="273D5BF5" w14:textId="77777777" w:rsidR="00C92110" w:rsidRDefault="00C92110" w:rsidP="00C92110">
      <w:pPr>
        <w:spacing w:line="276" w:lineRule="auto"/>
        <w:rPr>
          <w:rFonts w:ascii="Arial" w:eastAsia="Arial" w:hAnsi="Arial" w:cs="Arial"/>
          <w:color w:val="000000" w:themeColor="text1"/>
          <w:sz w:val="24"/>
          <w:szCs w:val="24"/>
        </w:rPr>
      </w:pPr>
      <w:r w:rsidRPr="679C6AC6">
        <w:rPr>
          <w:rFonts w:ascii="Arial" w:eastAsia="Arial" w:hAnsi="Arial" w:cs="Arial"/>
          <w:color w:val="000000" w:themeColor="text1"/>
          <w:sz w:val="24"/>
          <w:szCs w:val="24"/>
        </w:rPr>
        <w:t>Based on participants’ accounts and own suggestions for change, the following recommendations are put forward:</w:t>
      </w:r>
    </w:p>
    <w:p w14:paraId="77FD8564" w14:textId="77777777" w:rsidR="00C92110" w:rsidRDefault="00C92110" w:rsidP="00C92110">
      <w:pPr>
        <w:pStyle w:val="ListParagraph"/>
        <w:numPr>
          <w:ilvl w:val="0"/>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Establish a clear communication channel with parents (</w:t>
      </w:r>
      <w:proofErr w:type="gramStart"/>
      <w:r w:rsidRPr="679C6AC6">
        <w:rPr>
          <w:rFonts w:ascii="Arial" w:eastAsia="Arial" w:hAnsi="Arial" w:cs="Arial"/>
          <w:color w:val="000000" w:themeColor="text1"/>
          <w:sz w:val="24"/>
          <w:szCs w:val="24"/>
        </w:rPr>
        <w:t>e.g.</w:t>
      </w:r>
      <w:proofErr w:type="gramEnd"/>
      <w:r w:rsidRPr="679C6AC6">
        <w:rPr>
          <w:rFonts w:ascii="Arial" w:eastAsia="Arial" w:hAnsi="Arial" w:cs="Arial"/>
          <w:color w:val="000000" w:themeColor="text1"/>
          <w:sz w:val="24"/>
          <w:szCs w:val="24"/>
        </w:rPr>
        <w:t xml:space="preserve"> through Parent Councils) with clear expectations about feedback loops between decision-makers and families. </w:t>
      </w:r>
    </w:p>
    <w:p w14:paraId="53F340CB" w14:textId="77777777" w:rsidR="00C92110" w:rsidRDefault="00C92110" w:rsidP="00C92110">
      <w:pPr>
        <w:pStyle w:val="ListParagraph"/>
        <w:numPr>
          <w:ilvl w:val="0"/>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Increase the offering of ASN out of school provision, with higher staff to children ratio, in familiar places and with familiar staff. It should be clear </w:t>
      </w:r>
      <w:proofErr w:type="gramStart"/>
      <w:r w:rsidRPr="679C6AC6">
        <w:rPr>
          <w:rFonts w:ascii="Arial" w:eastAsia="Arial" w:hAnsi="Arial" w:cs="Arial"/>
          <w:color w:val="000000" w:themeColor="text1"/>
          <w:sz w:val="24"/>
          <w:szCs w:val="24"/>
        </w:rPr>
        <w:t>in service</w:t>
      </w:r>
      <w:proofErr w:type="gramEnd"/>
      <w:r w:rsidRPr="679C6AC6">
        <w:rPr>
          <w:rFonts w:ascii="Arial" w:eastAsia="Arial" w:hAnsi="Arial" w:cs="Arial"/>
          <w:color w:val="000000" w:themeColor="text1"/>
          <w:sz w:val="24"/>
          <w:szCs w:val="24"/>
        </w:rPr>
        <w:t xml:space="preserve"> descriptions what kind of provision will be made available to users (e.g. personal care, one-to-one support, etc.). The groups should be age appropriate. </w:t>
      </w:r>
    </w:p>
    <w:p w14:paraId="36098224" w14:textId="77777777" w:rsidR="00C92110" w:rsidRDefault="00C92110" w:rsidP="00C92110">
      <w:pPr>
        <w:pStyle w:val="ListParagraph"/>
        <w:numPr>
          <w:ilvl w:val="1"/>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Provision should be available during term time and other school holidays like Easter, not just the summer.</w:t>
      </w:r>
    </w:p>
    <w:p w14:paraId="25D2631D" w14:textId="77777777" w:rsidR="00C92110" w:rsidRDefault="00C92110" w:rsidP="00C92110">
      <w:pPr>
        <w:pStyle w:val="ListParagraph"/>
        <w:numPr>
          <w:ilvl w:val="0"/>
          <w:numId w:val="4"/>
        </w:numPr>
        <w:rPr>
          <w:rFonts w:ascii="Arial" w:eastAsia="Arial" w:hAnsi="Arial" w:cs="Arial"/>
          <w:sz w:val="24"/>
          <w:szCs w:val="24"/>
        </w:rPr>
      </w:pPr>
      <w:r w:rsidRPr="679C6AC6">
        <w:rPr>
          <w:rFonts w:ascii="Arial" w:eastAsia="Arial" w:hAnsi="Arial" w:cs="Arial"/>
          <w:sz w:val="24"/>
          <w:szCs w:val="24"/>
        </w:rPr>
        <w:t>Understand children and young people’s individual needs from the outset (</w:t>
      </w:r>
      <w:proofErr w:type="gramStart"/>
      <w:r w:rsidRPr="679C6AC6">
        <w:rPr>
          <w:rFonts w:ascii="Arial" w:eastAsia="Arial" w:hAnsi="Arial" w:cs="Arial"/>
          <w:sz w:val="24"/>
          <w:szCs w:val="24"/>
        </w:rPr>
        <w:t>e.g.</w:t>
      </w:r>
      <w:proofErr w:type="gramEnd"/>
      <w:r w:rsidRPr="679C6AC6">
        <w:rPr>
          <w:rFonts w:ascii="Arial" w:eastAsia="Arial" w:hAnsi="Arial" w:cs="Arial"/>
          <w:sz w:val="24"/>
          <w:szCs w:val="24"/>
        </w:rPr>
        <w:t xml:space="preserve"> through a questionnaire), so that staff running activities will know their triggers, medical requirements, etc.</w:t>
      </w:r>
    </w:p>
    <w:p w14:paraId="01DC72A9" w14:textId="77777777" w:rsidR="00773269" w:rsidRDefault="00773269" w:rsidP="00773269">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M</w:t>
      </w:r>
      <w:r w:rsidRPr="679C6AC6">
        <w:rPr>
          <w:rFonts w:ascii="Arial" w:eastAsia="Arial" w:hAnsi="Arial" w:cs="Arial"/>
          <w:color w:val="000000" w:themeColor="text1"/>
          <w:sz w:val="24"/>
          <w:szCs w:val="24"/>
        </w:rPr>
        <w:t>ake it easier for families to hire personal assistants, whether through social work or third-party agencies.</w:t>
      </w:r>
    </w:p>
    <w:p w14:paraId="5FA59E33" w14:textId="1C273877"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O</w:t>
      </w:r>
      <w:r w:rsidR="00C92110" w:rsidRPr="679C6AC6">
        <w:rPr>
          <w:rFonts w:ascii="Arial" w:eastAsia="Arial" w:hAnsi="Arial" w:cs="Arial"/>
          <w:color w:val="000000" w:themeColor="text1"/>
          <w:sz w:val="24"/>
          <w:szCs w:val="24"/>
        </w:rPr>
        <w:t xml:space="preserve">ffer activities at times that are convenient for working parents to take their children (or make more personal assistants available to take children to activities). </w:t>
      </w:r>
    </w:p>
    <w:p w14:paraId="6FB3052F" w14:textId="7344FE79"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P</w:t>
      </w:r>
      <w:r w:rsidR="00C92110" w:rsidRPr="679C6AC6">
        <w:rPr>
          <w:rFonts w:ascii="Arial" w:eastAsia="Arial" w:hAnsi="Arial" w:cs="Arial"/>
          <w:color w:val="000000" w:themeColor="text1"/>
          <w:sz w:val="24"/>
          <w:szCs w:val="24"/>
        </w:rPr>
        <w:t>rovide training on inclusion and ASN to Local Council representatives, professionals, and other decision-makers involved in shaping ASN out of school provision.</w:t>
      </w:r>
    </w:p>
    <w:p w14:paraId="007E6CCB" w14:textId="5B4454D8"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C</w:t>
      </w:r>
      <w:r w:rsidR="00C92110" w:rsidRPr="679C6AC6">
        <w:rPr>
          <w:rFonts w:ascii="Arial" w:eastAsia="Arial" w:hAnsi="Arial" w:cs="Arial"/>
          <w:color w:val="000000" w:themeColor="text1"/>
          <w:sz w:val="24"/>
          <w:szCs w:val="24"/>
        </w:rPr>
        <w:t>reate opportunities for parents who wish to be part of peer support groups to get together.</w:t>
      </w:r>
    </w:p>
    <w:p w14:paraId="0D205A40" w14:textId="297A3733"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C</w:t>
      </w:r>
      <w:r w:rsidR="00C92110" w:rsidRPr="679C6AC6">
        <w:rPr>
          <w:rFonts w:ascii="Arial" w:eastAsia="Arial" w:hAnsi="Arial" w:cs="Arial"/>
          <w:color w:val="000000" w:themeColor="text1"/>
          <w:sz w:val="24"/>
          <w:szCs w:val="24"/>
        </w:rPr>
        <w:t>entralise information about available ASN out of school provision, making it available in accessible formats, and keeping it up to date.</w:t>
      </w:r>
    </w:p>
    <w:p w14:paraId="2D330D10" w14:textId="15097383"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A</w:t>
      </w:r>
      <w:r w:rsidR="00C92110" w:rsidRPr="679C6AC6">
        <w:rPr>
          <w:rFonts w:ascii="Arial" w:eastAsia="Arial" w:hAnsi="Arial" w:cs="Arial"/>
          <w:color w:val="000000" w:themeColor="text1"/>
          <w:sz w:val="24"/>
          <w:szCs w:val="24"/>
        </w:rPr>
        <w:t xml:space="preserve">llocate a budget for a designated disability / ASN services hub, with a key point of contact within the Council. </w:t>
      </w:r>
    </w:p>
    <w:p w14:paraId="11E7B53B" w14:textId="13923ABC"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I</w:t>
      </w:r>
      <w:r w:rsidR="00C92110" w:rsidRPr="679C6AC6">
        <w:rPr>
          <w:rFonts w:ascii="Arial" w:eastAsia="Arial" w:hAnsi="Arial" w:cs="Arial"/>
          <w:color w:val="000000" w:themeColor="text1"/>
          <w:sz w:val="24"/>
          <w:szCs w:val="24"/>
        </w:rPr>
        <w:t>nvest in building respite care infrastructure.</w:t>
      </w:r>
    </w:p>
    <w:p w14:paraId="012045A8" w14:textId="48FCB1BD"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I</w:t>
      </w:r>
      <w:r w:rsidR="00C92110" w:rsidRPr="679C6AC6">
        <w:rPr>
          <w:rFonts w:ascii="Arial" w:eastAsia="Arial" w:hAnsi="Arial" w:cs="Arial"/>
          <w:color w:val="000000" w:themeColor="text1"/>
          <w:sz w:val="24"/>
          <w:szCs w:val="24"/>
        </w:rPr>
        <w:t>nvest in building changing facilities in community settings.</w:t>
      </w:r>
    </w:p>
    <w:p w14:paraId="4E1CF61D" w14:textId="1AFFE0FB"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P</w:t>
      </w:r>
      <w:r w:rsidR="00C92110" w:rsidRPr="679C6AC6">
        <w:rPr>
          <w:rFonts w:ascii="Arial" w:eastAsia="Arial" w:hAnsi="Arial" w:cs="Arial"/>
          <w:color w:val="000000" w:themeColor="text1"/>
          <w:sz w:val="24"/>
          <w:szCs w:val="24"/>
        </w:rPr>
        <w:t xml:space="preserve">rovide </w:t>
      </w:r>
      <w:r>
        <w:rPr>
          <w:rFonts w:ascii="Arial" w:eastAsia="Arial" w:hAnsi="Arial" w:cs="Arial"/>
          <w:color w:val="000000" w:themeColor="text1"/>
          <w:sz w:val="24"/>
          <w:szCs w:val="24"/>
        </w:rPr>
        <w:t xml:space="preserve">ASN </w:t>
      </w:r>
      <w:r w:rsidR="00C92110" w:rsidRPr="679C6AC6">
        <w:rPr>
          <w:rFonts w:ascii="Arial" w:eastAsia="Arial" w:hAnsi="Arial" w:cs="Arial"/>
          <w:color w:val="000000" w:themeColor="text1"/>
          <w:sz w:val="24"/>
          <w:szCs w:val="24"/>
        </w:rPr>
        <w:t>staff training and invest in staff recruitment.</w:t>
      </w:r>
    </w:p>
    <w:p w14:paraId="481AA1F2" w14:textId="36C87835"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C</w:t>
      </w:r>
      <w:r w:rsidR="00C92110" w:rsidRPr="679C6AC6">
        <w:rPr>
          <w:rFonts w:ascii="Arial" w:eastAsia="Arial" w:hAnsi="Arial" w:cs="Arial"/>
          <w:color w:val="000000" w:themeColor="text1"/>
          <w:sz w:val="24"/>
          <w:szCs w:val="24"/>
        </w:rPr>
        <w:t>ontinue investing in creating fully accessible recreational areas and community spaces.</w:t>
      </w:r>
    </w:p>
    <w:p w14:paraId="2C2003C2" w14:textId="2A502AEE"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E</w:t>
      </w:r>
      <w:r w:rsidR="00C92110" w:rsidRPr="679C6AC6">
        <w:rPr>
          <w:rFonts w:ascii="Arial" w:eastAsia="Arial" w:hAnsi="Arial" w:cs="Arial"/>
          <w:color w:val="000000" w:themeColor="text1"/>
          <w:sz w:val="24"/>
          <w:szCs w:val="24"/>
        </w:rPr>
        <w:t>ngage with disabled children and young people, not just parents</w:t>
      </w:r>
      <w:r>
        <w:rPr>
          <w:rFonts w:ascii="Arial" w:eastAsia="Arial" w:hAnsi="Arial" w:cs="Arial"/>
          <w:color w:val="000000" w:themeColor="text1"/>
          <w:sz w:val="24"/>
          <w:szCs w:val="24"/>
        </w:rPr>
        <w:t>/carers</w:t>
      </w:r>
      <w:r w:rsidR="00C92110" w:rsidRPr="679C6AC6">
        <w:rPr>
          <w:rFonts w:ascii="Arial" w:eastAsia="Arial" w:hAnsi="Arial" w:cs="Arial"/>
          <w:color w:val="000000" w:themeColor="text1"/>
          <w:sz w:val="24"/>
          <w:szCs w:val="24"/>
        </w:rPr>
        <w:t>, to understand their needs and what they would like to see change in the services they access.</w:t>
      </w:r>
    </w:p>
    <w:p w14:paraId="36B22C3A" w14:textId="793EE50F"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D</w:t>
      </w:r>
      <w:r w:rsidR="00C92110" w:rsidRPr="679C6AC6">
        <w:rPr>
          <w:rFonts w:ascii="Arial" w:eastAsia="Arial" w:hAnsi="Arial" w:cs="Arial"/>
          <w:color w:val="000000" w:themeColor="text1"/>
          <w:sz w:val="24"/>
          <w:szCs w:val="24"/>
        </w:rPr>
        <w:t xml:space="preserve">evelop a </w:t>
      </w:r>
      <w:proofErr w:type="gramStart"/>
      <w:r w:rsidR="00C92110" w:rsidRPr="679C6AC6">
        <w:rPr>
          <w:rFonts w:ascii="Arial" w:eastAsia="Arial" w:hAnsi="Arial" w:cs="Arial"/>
          <w:color w:val="000000" w:themeColor="text1"/>
          <w:sz w:val="24"/>
          <w:szCs w:val="24"/>
        </w:rPr>
        <w:t>stronger transitions</w:t>
      </w:r>
      <w:proofErr w:type="gramEnd"/>
      <w:r w:rsidR="00C92110" w:rsidRPr="679C6AC6">
        <w:rPr>
          <w:rFonts w:ascii="Arial" w:eastAsia="Arial" w:hAnsi="Arial" w:cs="Arial"/>
          <w:color w:val="000000" w:themeColor="text1"/>
          <w:sz w:val="24"/>
          <w:szCs w:val="24"/>
        </w:rPr>
        <w:t xml:space="preserve"> to adult services plan in the local area.</w:t>
      </w:r>
    </w:p>
    <w:p w14:paraId="5578C388" w14:textId="4B683125" w:rsidR="00C92110" w:rsidRDefault="00441005" w:rsidP="00C92110">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A</w:t>
      </w:r>
      <w:r w:rsidR="00C92110" w:rsidRPr="679C6AC6">
        <w:rPr>
          <w:rFonts w:ascii="Arial" w:eastAsia="Arial" w:hAnsi="Arial" w:cs="Arial"/>
          <w:color w:val="000000" w:themeColor="text1"/>
          <w:sz w:val="24"/>
          <w:szCs w:val="24"/>
        </w:rPr>
        <w:t xml:space="preserve">dopt the </w:t>
      </w:r>
      <w:hyperlink r:id="rId9">
        <w:r w:rsidR="00C92110" w:rsidRPr="679C6AC6">
          <w:rPr>
            <w:rStyle w:val="Hyperlink"/>
            <w:rFonts w:ascii="Arial" w:eastAsia="Arial" w:hAnsi="Arial" w:cs="Arial"/>
            <w:sz w:val="24"/>
            <w:szCs w:val="24"/>
          </w:rPr>
          <w:t>Scottish Approach to Service Design</w:t>
        </w:r>
      </w:hyperlink>
      <w:r w:rsidR="00C92110" w:rsidRPr="679C6AC6">
        <w:rPr>
          <w:rFonts w:ascii="Arial" w:eastAsia="Arial" w:hAnsi="Arial" w:cs="Arial"/>
          <w:color w:val="000000" w:themeColor="text1"/>
          <w:sz w:val="24"/>
          <w:szCs w:val="24"/>
        </w:rPr>
        <w:t xml:space="preserve"> in delivering services (both for children and young people with ASN and those who access mainstream services).</w:t>
      </w:r>
    </w:p>
    <w:p w14:paraId="3C1A60B9" w14:textId="68D0FD3B" w:rsidR="679C6AC6" w:rsidRDefault="679C6AC6" w:rsidP="679C6AC6">
      <w:pPr>
        <w:spacing w:line="276" w:lineRule="auto"/>
        <w:rPr>
          <w:rFonts w:ascii="Arial" w:eastAsia="Arial" w:hAnsi="Arial" w:cs="Arial"/>
          <w:sz w:val="24"/>
          <w:szCs w:val="24"/>
        </w:rPr>
      </w:pPr>
    </w:p>
    <w:p w14:paraId="348FBEEA" w14:textId="5A0B29A2" w:rsidR="00926A1F" w:rsidRDefault="00926A1F" w:rsidP="679C6AC6">
      <w:pPr>
        <w:spacing w:line="276" w:lineRule="auto"/>
        <w:rPr>
          <w:rFonts w:ascii="Arial" w:eastAsia="Arial" w:hAnsi="Arial" w:cs="Arial"/>
          <w:sz w:val="24"/>
          <w:szCs w:val="24"/>
        </w:rPr>
      </w:pPr>
      <w:r>
        <w:rPr>
          <w:rFonts w:ascii="Arial" w:eastAsia="Arial" w:hAnsi="Arial" w:cs="Arial"/>
          <w:sz w:val="24"/>
          <w:szCs w:val="24"/>
        </w:rPr>
        <w:t>The rest of this report will provide a more detail</w:t>
      </w:r>
      <w:r w:rsidR="00EC3D17">
        <w:rPr>
          <w:rFonts w:ascii="Arial" w:eastAsia="Arial" w:hAnsi="Arial" w:cs="Arial"/>
          <w:sz w:val="24"/>
          <w:szCs w:val="24"/>
        </w:rPr>
        <w:t>ed</w:t>
      </w:r>
      <w:r>
        <w:rPr>
          <w:rFonts w:ascii="Arial" w:eastAsia="Arial" w:hAnsi="Arial" w:cs="Arial"/>
          <w:sz w:val="24"/>
          <w:szCs w:val="24"/>
        </w:rPr>
        <w:t xml:space="preserve"> background to the project</w:t>
      </w:r>
      <w:r w:rsidR="00725299">
        <w:rPr>
          <w:rFonts w:ascii="Arial" w:eastAsia="Arial" w:hAnsi="Arial" w:cs="Arial"/>
          <w:sz w:val="24"/>
          <w:szCs w:val="24"/>
        </w:rPr>
        <w:t>,</w:t>
      </w:r>
      <w:r>
        <w:rPr>
          <w:rFonts w:ascii="Arial" w:eastAsia="Arial" w:hAnsi="Arial" w:cs="Arial"/>
          <w:sz w:val="24"/>
          <w:szCs w:val="24"/>
        </w:rPr>
        <w:t xml:space="preserve"> and the national and local context within which </w:t>
      </w:r>
      <w:r w:rsidR="00725299">
        <w:rPr>
          <w:rFonts w:ascii="Arial" w:eastAsia="Arial" w:hAnsi="Arial" w:cs="Arial"/>
          <w:sz w:val="24"/>
          <w:szCs w:val="24"/>
        </w:rPr>
        <w:t xml:space="preserve">this </w:t>
      </w:r>
      <w:r>
        <w:rPr>
          <w:rFonts w:ascii="Arial" w:eastAsia="Arial" w:hAnsi="Arial" w:cs="Arial"/>
          <w:sz w:val="24"/>
          <w:szCs w:val="24"/>
        </w:rPr>
        <w:t>research was carried out. An explanation of the research design, methodology, and guiding principles is also included, before presenting the key findings in further detail</w:t>
      </w:r>
      <w:r w:rsidR="00725299">
        <w:rPr>
          <w:rFonts w:ascii="Arial" w:eastAsia="Arial" w:hAnsi="Arial" w:cs="Arial"/>
          <w:sz w:val="24"/>
          <w:szCs w:val="24"/>
        </w:rPr>
        <w:t>,</w:t>
      </w:r>
      <w:r>
        <w:rPr>
          <w:rFonts w:ascii="Arial" w:eastAsia="Arial" w:hAnsi="Arial" w:cs="Arial"/>
          <w:sz w:val="24"/>
          <w:szCs w:val="24"/>
        </w:rPr>
        <w:t xml:space="preserve"> using participants’ own accounts.</w:t>
      </w:r>
    </w:p>
    <w:p w14:paraId="329FA9A2" w14:textId="323B69D2" w:rsidR="00926A1F" w:rsidRDefault="00926A1F" w:rsidP="679C6AC6">
      <w:pPr>
        <w:spacing w:line="276" w:lineRule="auto"/>
        <w:rPr>
          <w:rFonts w:ascii="Arial" w:eastAsia="Arial" w:hAnsi="Arial" w:cs="Arial"/>
          <w:sz w:val="24"/>
          <w:szCs w:val="24"/>
        </w:rPr>
      </w:pPr>
    </w:p>
    <w:p w14:paraId="2C575915" w14:textId="77777777" w:rsidR="00926A1F" w:rsidRDefault="00926A1F" w:rsidP="679C6AC6">
      <w:pPr>
        <w:spacing w:line="276" w:lineRule="auto"/>
        <w:rPr>
          <w:rFonts w:ascii="Arial" w:eastAsia="Arial" w:hAnsi="Arial" w:cs="Arial"/>
          <w:sz w:val="24"/>
          <w:szCs w:val="24"/>
        </w:rPr>
      </w:pPr>
    </w:p>
    <w:p w14:paraId="393E50C3" w14:textId="6A938B82" w:rsidR="77991F8C" w:rsidRDefault="77991F8C" w:rsidP="77991F8C">
      <w:pPr>
        <w:spacing w:line="276" w:lineRule="auto"/>
        <w:rPr>
          <w:rFonts w:ascii="Arial" w:eastAsia="Arial" w:hAnsi="Arial" w:cs="Arial"/>
          <w:b/>
          <w:bCs/>
          <w:sz w:val="24"/>
          <w:szCs w:val="24"/>
        </w:rPr>
      </w:pPr>
    </w:p>
    <w:p w14:paraId="168FC692" w14:textId="5F8291D8" w:rsidR="7E41617B" w:rsidRPr="007B7E7B" w:rsidRDefault="2E6CB7F3" w:rsidP="005825DD">
      <w:pPr>
        <w:pStyle w:val="Heading2"/>
        <w:rPr>
          <w:rFonts w:ascii="Arial" w:eastAsia="Arial" w:hAnsi="Arial" w:cs="Arial"/>
          <w:b/>
          <w:bCs/>
          <w:color w:val="6C1F71"/>
        </w:rPr>
      </w:pPr>
      <w:bookmarkStart w:id="2" w:name="_Toc120016672"/>
      <w:r w:rsidRPr="007B7E7B">
        <w:rPr>
          <w:rFonts w:ascii="Arial" w:eastAsia="Arial" w:hAnsi="Arial" w:cs="Arial"/>
          <w:b/>
          <w:bCs/>
          <w:color w:val="6C1F71"/>
        </w:rPr>
        <w:t xml:space="preserve">Introduction </w:t>
      </w:r>
      <w:r w:rsidR="002E61F4">
        <w:rPr>
          <w:rFonts w:ascii="Arial" w:eastAsia="Arial" w:hAnsi="Arial" w:cs="Arial"/>
          <w:b/>
          <w:bCs/>
          <w:color w:val="6C1F71"/>
        </w:rPr>
        <w:t>and</w:t>
      </w:r>
      <w:r w:rsidRPr="007B7E7B">
        <w:rPr>
          <w:rFonts w:ascii="Arial" w:eastAsia="Arial" w:hAnsi="Arial" w:cs="Arial"/>
          <w:b/>
          <w:bCs/>
          <w:color w:val="6C1F71"/>
        </w:rPr>
        <w:t xml:space="preserve"> background</w:t>
      </w:r>
      <w:bookmarkEnd w:id="2"/>
    </w:p>
    <w:p w14:paraId="329D455A" w14:textId="77777777" w:rsidR="005825DD" w:rsidRPr="005825DD" w:rsidRDefault="005825DD" w:rsidP="005825DD"/>
    <w:p w14:paraId="40DD86B6" w14:textId="255973B7" w:rsidR="410C3558" w:rsidRDefault="410C3558" w:rsidP="2777F909">
      <w:pPr>
        <w:spacing w:line="276" w:lineRule="auto"/>
        <w:rPr>
          <w:rFonts w:ascii="Arial" w:eastAsia="Arial" w:hAnsi="Arial" w:cs="Arial"/>
          <w:sz w:val="24"/>
          <w:szCs w:val="24"/>
        </w:rPr>
      </w:pPr>
      <w:r w:rsidRPr="49180C33">
        <w:rPr>
          <w:rFonts w:ascii="Arial" w:eastAsia="Arial" w:hAnsi="Arial" w:cs="Arial"/>
          <w:sz w:val="24"/>
          <w:szCs w:val="24"/>
        </w:rPr>
        <w:t>This report outlines the findings from a research project commissioned by East Ayrshire Council</w:t>
      </w:r>
      <w:r w:rsidR="32535546" w:rsidRPr="49180C33">
        <w:rPr>
          <w:rFonts w:ascii="Arial" w:eastAsia="Arial" w:hAnsi="Arial" w:cs="Arial"/>
          <w:sz w:val="24"/>
          <w:szCs w:val="24"/>
        </w:rPr>
        <w:t xml:space="preserve"> to understand</w:t>
      </w:r>
      <w:r w:rsidR="2BECBEE2" w:rsidRPr="49180C33">
        <w:rPr>
          <w:rFonts w:ascii="Arial" w:eastAsia="Arial" w:hAnsi="Arial" w:cs="Arial"/>
          <w:sz w:val="24"/>
          <w:szCs w:val="24"/>
        </w:rPr>
        <w:t xml:space="preserve"> families’</w:t>
      </w:r>
      <w:r w:rsidR="32535546" w:rsidRPr="49180C33">
        <w:rPr>
          <w:rFonts w:ascii="Arial" w:eastAsia="Arial" w:hAnsi="Arial" w:cs="Arial"/>
          <w:sz w:val="24"/>
          <w:szCs w:val="24"/>
        </w:rPr>
        <w:t xml:space="preserve"> experiences of access</w:t>
      </w:r>
      <w:r w:rsidR="449A2F70" w:rsidRPr="49180C33">
        <w:rPr>
          <w:rFonts w:ascii="Arial" w:eastAsia="Arial" w:hAnsi="Arial" w:cs="Arial"/>
          <w:sz w:val="24"/>
          <w:szCs w:val="24"/>
        </w:rPr>
        <w:t>ing</w:t>
      </w:r>
      <w:r w:rsidR="32535546" w:rsidRPr="49180C33">
        <w:rPr>
          <w:rFonts w:ascii="Arial" w:eastAsia="Arial" w:hAnsi="Arial" w:cs="Arial"/>
          <w:sz w:val="24"/>
          <w:szCs w:val="24"/>
        </w:rPr>
        <w:t xml:space="preserve"> out of school </w:t>
      </w:r>
      <w:r w:rsidR="00F45FCA" w:rsidRPr="49180C33">
        <w:rPr>
          <w:rFonts w:ascii="Arial" w:eastAsia="Arial" w:hAnsi="Arial" w:cs="Arial"/>
          <w:sz w:val="24"/>
          <w:szCs w:val="24"/>
        </w:rPr>
        <w:t xml:space="preserve">(or recreational) </w:t>
      </w:r>
      <w:r w:rsidR="32535546" w:rsidRPr="49180C33">
        <w:rPr>
          <w:rFonts w:ascii="Arial" w:eastAsia="Arial" w:hAnsi="Arial" w:cs="Arial"/>
          <w:sz w:val="24"/>
          <w:szCs w:val="24"/>
        </w:rPr>
        <w:t xml:space="preserve">additional support needs </w:t>
      </w:r>
      <w:r w:rsidR="241448B1" w:rsidRPr="49180C33">
        <w:rPr>
          <w:rFonts w:ascii="Arial" w:eastAsia="Arial" w:hAnsi="Arial" w:cs="Arial"/>
          <w:sz w:val="24"/>
          <w:szCs w:val="24"/>
        </w:rPr>
        <w:t xml:space="preserve">(ASN) </w:t>
      </w:r>
      <w:r w:rsidR="3FA11C3E" w:rsidRPr="49180C33">
        <w:rPr>
          <w:rFonts w:ascii="Arial" w:eastAsia="Arial" w:hAnsi="Arial" w:cs="Arial"/>
          <w:sz w:val="24"/>
          <w:szCs w:val="24"/>
        </w:rPr>
        <w:t xml:space="preserve">services </w:t>
      </w:r>
      <w:r w:rsidR="32535546" w:rsidRPr="49180C33">
        <w:rPr>
          <w:rFonts w:ascii="Arial" w:eastAsia="Arial" w:hAnsi="Arial" w:cs="Arial"/>
          <w:sz w:val="24"/>
          <w:szCs w:val="24"/>
        </w:rPr>
        <w:t xml:space="preserve">in the local area. </w:t>
      </w:r>
      <w:r w:rsidR="00F45FCA" w:rsidRPr="49180C33">
        <w:rPr>
          <w:rFonts w:ascii="Arial" w:eastAsia="Arial" w:hAnsi="Arial" w:cs="Arial"/>
          <w:sz w:val="24"/>
          <w:szCs w:val="24"/>
        </w:rPr>
        <w:t>Council representatives contacted the ALLIANCE to carry out this work after</w:t>
      </w:r>
      <w:r w:rsidR="0C39ABBB" w:rsidRPr="49180C33">
        <w:rPr>
          <w:rFonts w:ascii="Arial" w:eastAsia="Arial" w:hAnsi="Arial" w:cs="Arial"/>
          <w:sz w:val="24"/>
          <w:szCs w:val="24"/>
        </w:rPr>
        <w:t xml:space="preserve"> families engag</w:t>
      </w:r>
      <w:r w:rsidR="00F45FCA" w:rsidRPr="49180C33">
        <w:rPr>
          <w:rFonts w:ascii="Arial" w:eastAsia="Arial" w:hAnsi="Arial" w:cs="Arial"/>
          <w:sz w:val="24"/>
          <w:szCs w:val="24"/>
        </w:rPr>
        <w:t>ed</w:t>
      </w:r>
      <w:r w:rsidR="0C39ABBB" w:rsidRPr="49180C33">
        <w:rPr>
          <w:rFonts w:ascii="Arial" w:eastAsia="Arial" w:hAnsi="Arial" w:cs="Arial"/>
          <w:sz w:val="24"/>
          <w:szCs w:val="24"/>
        </w:rPr>
        <w:t xml:space="preserve"> with </w:t>
      </w:r>
      <w:r w:rsidR="3115BA25" w:rsidRPr="49180C33">
        <w:rPr>
          <w:rFonts w:ascii="Arial" w:eastAsia="Arial" w:hAnsi="Arial" w:cs="Arial"/>
          <w:sz w:val="24"/>
          <w:szCs w:val="24"/>
        </w:rPr>
        <w:t xml:space="preserve">East Ayrshire </w:t>
      </w:r>
      <w:r w:rsidR="0C39ABBB" w:rsidRPr="49180C33">
        <w:rPr>
          <w:rFonts w:ascii="Arial" w:eastAsia="Arial" w:hAnsi="Arial" w:cs="Arial"/>
          <w:sz w:val="24"/>
          <w:szCs w:val="24"/>
        </w:rPr>
        <w:t>Council over the summer of 2022</w:t>
      </w:r>
      <w:r w:rsidR="570A6A6E" w:rsidRPr="49180C33">
        <w:rPr>
          <w:rFonts w:ascii="Arial" w:eastAsia="Arial" w:hAnsi="Arial" w:cs="Arial"/>
          <w:sz w:val="24"/>
          <w:szCs w:val="24"/>
        </w:rPr>
        <w:t xml:space="preserve"> to voice their concerns that </w:t>
      </w:r>
      <w:r w:rsidR="37943E42" w:rsidRPr="49180C33">
        <w:rPr>
          <w:rFonts w:ascii="Arial" w:eastAsia="Arial" w:hAnsi="Arial" w:cs="Arial"/>
          <w:sz w:val="24"/>
          <w:szCs w:val="24"/>
        </w:rPr>
        <w:t xml:space="preserve">ASN </w:t>
      </w:r>
      <w:r w:rsidR="570A6A6E" w:rsidRPr="49180C33">
        <w:rPr>
          <w:rFonts w:ascii="Arial" w:eastAsia="Arial" w:hAnsi="Arial" w:cs="Arial"/>
          <w:sz w:val="24"/>
          <w:szCs w:val="24"/>
        </w:rPr>
        <w:t>holiday provision,</w:t>
      </w:r>
      <w:r w:rsidR="0C39ABBB" w:rsidRPr="49180C33">
        <w:rPr>
          <w:rFonts w:ascii="Arial" w:eastAsia="Arial" w:hAnsi="Arial" w:cs="Arial"/>
          <w:sz w:val="24"/>
          <w:szCs w:val="24"/>
        </w:rPr>
        <w:t xml:space="preserve"> particularly </w:t>
      </w:r>
      <w:r w:rsidR="4A654415" w:rsidRPr="49180C33">
        <w:rPr>
          <w:rFonts w:ascii="Arial" w:eastAsia="Arial" w:hAnsi="Arial" w:cs="Arial"/>
          <w:sz w:val="24"/>
          <w:szCs w:val="24"/>
        </w:rPr>
        <w:t xml:space="preserve">for </w:t>
      </w:r>
      <w:r w:rsidR="0C39ABBB" w:rsidRPr="49180C33">
        <w:rPr>
          <w:rFonts w:ascii="Arial" w:eastAsia="Arial" w:hAnsi="Arial" w:cs="Arial"/>
          <w:sz w:val="24"/>
          <w:szCs w:val="24"/>
        </w:rPr>
        <w:t xml:space="preserve">those with </w:t>
      </w:r>
      <w:r w:rsidR="00F44FD8">
        <w:rPr>
          <w:rFonts w:ascii="Arial" w:eastAsia="Arial" w:hAnsi="Arial" w:cs="Arial"/>
          <w:sz w:val="24"/>
          <w:szCs w:val="24"/>
        </w:rPr>
        <w:t>high levels of</w:t>
      </w:r>
      <w:r w:rsidR="0C39ABBB" w:rsidRPr="49180C33">
        <w:rPr>
          <w:rFonts w:ascii="Arial" w:eastAsia="Arial" w:hAnsi="Arial" w:cs="Arial"/>
          <w:sz w:val="24"/>
          <w:szCs w:val="24"/>
        </w:rPr>
        <w:t xml:space="preserve"> need, did not meet the requirements of children, </w:t>
      </w:r>
      <w:r w:rsidR="7CCB955E" w:rsidRPr="49180C33">
        <w:rPr>
          <w:rFonts w:ascii="Arial" w:eastAsia="Arial" w:hAnsi="Arial" w:cs="Arial"/>
          <w:sz w:val="24"/>
          <w:szCs w:val="24"/>
        </w:rPr>
        <w:t>young people</w:t>
      </w:r>
      <w:r w:rsidR="00156A8A" w:rsidRPr="49180C33">
        <w:rPr>
          <w:rFonts w:ascii="Arial" w:eastAsia="Arial" w:hAnsi="Arial" w:cs="Arial"/>
          <w:sz w:val="24"/>
          <w:szCs w:val="24"/>
        </w:rPr>
        <w:t>,</w:t>
      </w:r>
      <w:r w:rsidR="7CCB955E" w:rsidRPr="49180C33">
        <w:rPr>
          <w:rFonts w:ascii="Arial" w:eastAsia="Arial" w:hAnsi="Arial" w:cs="Arial"/>
          <w:sz w:val="24"/>
          <w:szCs w:val="24"/>
        </w:rPr>
        <w:t xml:space="preserve"> and their </w:t>
      </w:r>
      <w:r w:rsidR="00156A8A" w:rsidRPr="49180C33">
        <w:rPr>
          <w:rFonts w:ascii="Arial" w:eastAsia="Arial" w:hAnsi="Arial" w:cs="Arial"/>
          <w:sz w:val="24"/>
          <w:szCs w:val="24"/>
        </w:rPr>
        <w:t>parents and/or carers</w:t>
      </w:r>
      <w:r w:rsidR="7CCB955E" w:rsidRPr="49180C33">
        <w:rPr>
          <w:rFonts w:ascii="Arial" w:eastAsia="Arial" w:hAnsi="Arial" w:cs="Arial"/>
          <w:sz w:val="24"/>
          <w:szCs w:val="24"/>
        </w:rPr>
        <w:t>.</w:t>
      </w:r>
      <w:r w:rsidR="407D179A" w:rsidRPr="49180C33">
        <w:rPr>
          <w:rFonts w:ascii="Arial" w:eastAsia="Arial" w:hAnsi="Arial" w:cs="Arial"/>
          <w:sz w:val="24"/>
          <w:szCs w:val="24"/>
        </w:rPr>
        <w:t xml:space="preserve"> </w:t>
      </w:r>
      <w:r w:rsidR="33C2A8F2" w:rsidRPr="49180C33">
        <w:rPr>
          <w:rFonts w:ascii="Arial" w:eastAsia="Arial" w:hAnsi="Arial" w:cs="Arial"/>
          <w:sz w:val="24"/>
          <w:szCs w:val="24"/>
        </w:rPr>
        <w:t xml:space="preserve">Families also expressed that service provision during the school term and other holidays is </w:t>
      </w:r>
      <w:r w:rsidR="00156A8A" w:rsidRPr="49180C33">
        <w:rPr>
          <w:rFonts w:ascii="Arial" w:eastAsia="Arial" w:hAnsi="Arial" w:cs="Arial"/>
          <w:sz w:val="24"/>
          <w:szCs w:val="24"/>
        </w:rPr>
        <w:t xml:space="preserve">often </w:t>
      </w:r>
      <w:r w:rsidR="33C2A8F2" w:rsidRPr="49180C33">
        <w:rPr>
          <w:rFonts w:ascii="Arial" w:eastAsia="Arial" w:hAnsi="Arial" w:cs="Arial"/>
          <w:sz w:val="24"/>
          <w:szCs w:val="24"/>
        </w:rPr>
        <w:t>not sufficient for them.</w:t>
      </w:r>
    </w:p>
    <w:p w14:paraId="102FC558" w14:textId="6F209D9C" w:rsidR="410C3558" w:rsidRDefault="00BE45CC" w:rsidP="0F14368E">
      <w:pPr>
        <w:spacing w:line="276" w:lineRule="auto"/>
        <w:rPr>
          <w:rFonts w:ascii="Arial" w:eastAsia="Arial" w:hAnsi="Arial" w:cs="Arial"/>
          <w:sz w:val="24"/>
          <w:szCs w:val="24"/>
        </w:rPr>
      </w:pPr>
      <w:r>
        <w:rPr>
          <w:rFonts w:ascii="Arial" w:eastAsia="Arial" w:hAnsi="Arial" w:cs="Arial"/>
          <w:sz w:val="24"/>
          <w:szCs w:val="24"/>
        </w:rPr>
        <w:t>Through</w:t>
      </w:r>
      <w:r w:rsidR="001D0BF7">
        <w:rPr>
          <w:rFonts w:ascii="Arial" w:eastAsia="Arial" w:hAnsi="Arial" w:cs="Arial"/>
          <w:sz w:val="24"/>
          <w:szCs w:val="24"/>
        </w:rPr>
        <w:t xml:space="preserve"> engag</w:t>
      </w:r>
      <w:r>
        <w:rPr>
          <w:rFonts w:ascii="Arial" w:eastAsia="Arial" w:hAnsi="Arial" w:cs="Arial"/>
          <w:sz w:val="24"/>
          <w:szCs w:val="24"/>
        </w:rPr>
        <w:t>ement</w:t>
      </w:r>
      <w:r w:rsidR="001D0BF7">
        <w:rPr>
          <w:rFonts w:ascii="Arial" w:eastAsia="Arial" w:hAnsi="Arial" w:cs="Arial"/>
          <w:sz w:val="24"/>
          <w:szCs w:val="24"/>
        </w:rPr>
        <w:t xml:space="preserve"> with parents, carers, and ASN support staff, t</w:t>
      </w:r>
      <w:r w:rsidR="407D179A" w:rsidRPr="2777F909">
        <w:rPr>
          <w:rFonts w:ascii="Arial" w:eastAsia="Arial" w:hAnsi="Arial" w:cs="Arial"/>
          <w:sz w:val="24"/>
          <w:szCs w:val="24"/>
        </w:rPr>
        <w:t xml:space="preserve">he </w:t>
      </w:r>
      <w:r w:rsidR="15CB5128" w:rsidRPr="2777F909">
        <w:rPr>
          <w:rFonts w:ascii="Arial" w:eastAsia="Arial" w:hAnsi="Arial" w:cs="Arial"/>
          <w:sz w:val="24"/>
          <w:szCs w:val="24"/>
        </w:rPr>
        <w:t>research aims were</w:t>
      </w:r>
      <w:r w:rsidR="407D179A" w:rsidRPr="2777F909">
        <w:rPr>
          <w:rFonts w:ascii="Arial" w:eastAsia="Arial" w:hAnsi="Arial" w:cs="Arial"/>
          <w:sz w:val="24"/>
          <w:szCs w:val="24"/>
        </w:rPr>
        <w:t xml:space="preserve">: </w:t>
      </w:r>
    </w:p>
    <w:p w14:paraId="746F8C08" w14:textId="4A0EA22F" w:rsidR="407D179A" w:rsidRDefault="407D179A" w:rsidP="2777F909">
      <w:pPr>
        <w:pStyle w:val="ListParagraph"/>
        <w:numPr>
          <w:ilvl w:val="0"/>
          <w:numId w:val="21"/>
        </w:numPr>
        <w:spacing w:line="257" w:lineRule="auto"/>
        <w:rPr>
          <w:rFonts w:ascii="Arial" w:eastAsia="Arial" w:hAnsi="Arial" w:cs="Arial"/>
          <w:sz w:val="24"/>
          <w:szCs w:val="24"/>
        </w:rPr>
      </w:pPr>
      <w:r w:rsidRPr="679C6AC6">
        <w:rPr>
          <w:rFonts w:ascii="Arial" w:eastAsia="Arial" w:hAnsi="Arial" w:cs="Arial"/>
          <w:sz w:val="24"/>
          <w:szCs w:val="24"/>
        </w:rPr>
        <w:t xml:space="preserve">To gather evidence of disabled children’s, young people’s, and their families’ lived experience in terms of accessing out of school ASN services, over the summer holidays as well as </w:t>
      </w:r>
      <w:r w:rsidR="4596A987" w:rsidRPr="679C6AC6">
        <w:rPr>
          <w:rFonts w:ascii="Arial" w:eastAsia="Arial" w:hAnsi="Arial" w:cs="Arial"/>
          <w:sz w:val="24"/>
          <w:szCs w:val="24"/>
        </w:rPr>
        <w:t xml:space="preserve">during </w:t>
      </w:r>
      <w:r w:rsidRPr="679C6AC6">
        <w:rPr>
          <w:rFonts w:ascii="Arial" w:eastAsia="Arial" w:hAnsi="Arial" w:cs="Arial"/>
          <w:sz w:val="24"/>
          <w:szCs w:val="24"/>
        </w:rPr>
        <w:t xml:space="preserve">term time. </w:t>
      </w:r>
    </w:p>
    <w:p w14:paraId="3FFC5C4D" w14:textId="57A9FCA3" w:rsidR="407D179A" w:rsidRDefault="407D179A" w:rsidP="2777F909">
      <w:pPr>
        <w:pStyle w:val="ListParagraph"/>
        <w:numPr>
          <w:ilvl w:val="0"/>
          <w:numId w:val="21"/>
        </w:numPr>
        <w:spacing w:line="257" w:lineRule="auto"/>
        <w:rPr>
          <w:rFonts w:ascii="Arial" w:eastAsia="Arial" w:hAnsi="Arial" w:cs="Arial"/>
          <w:sz w:val="24"/>
          <w:szCs w:val="24"/>
        </w:rPr>
      </w:pPr>
      <w:r w:rsidRPr="679C6AC6">
        <w:rPr>
          <w:rFonts w:ascii="Arial" w:eastAsia="Arial" w:hAnsi="Arial" w:cs="Arial"/>
          <w:sz w:val="24"/>
          <w:szCs w:val="24"/>
        </w:rPr>
        <w:t xml:space="preserve">To identify what children and young people with </w:t>
      </w:r>
      <w:r w:rsidR="00C57619">
        <w:rPr>
          <w:rFonts w:ascii="Arial" w:eastAsia="Arial" w:hAnsi="Arial" w:cs="Arial"/>
          <w:sz w:val="24"/>
          <w:szCs w:val="24"/>
        </w:rPr>
        <w:t>high levels of</w:t>
      </w:r>
      <w:r w:rsidRPr="679C6AC6">
        <w:rPr>
          <w:rFonts w:ascii="Arial" w:eastAsia="Arial" w:hAnsi="Arial" w:cs="Arial"/>
          <w:sz w:val="24"/>
          <w:szCs w:val="24"/>
        </w:rPr>
        <w:t xml:space="preserve"> need, and their families, would like to see change about the out of school support they can access.</w:t>
      </w:r>
    </w:p>
    <w:p w14:paraId="1DA4DD93" w14:textId="1B755905" w:rsidR="407D179A" w:rsidRDefault="407D179A" w:rsidP="2777F909">
      <w:pPr>
        <w:pStyle w:val="ListParagraph"/>
        <w:numPr>
          <w:ilvl w:val="0"/>
          <w:numId w:val="21"/>
        </w:numPr>
        <w:spacing w:line="257" w:lineRule="auto"/>
        <w:rPr>
          <w:rFonts w:ascii="Arial" w:eastAsia="Arial" w:hAnsi="Arial" w:cs="Arial"/>
          <w:sz w:val="24"/>
          <w:szCs w:val="24"/>
        </w:rPr>
      </w:pPr>
      <w:r w:rsidRPr="679C6AC6">
        <w:rPr>
          <w:rFonts w:ascii="Arial" w:eastAsia="Arial" w:hAnsi="Arial" w:cs="Arial"/>
          <w:sz w:val="24"/>
          <w:szCs w:val="24"/>
        </w:rPr>
        <w:t xml:space="preserve">To inform East Ayrshire Council’s services commissioning plan to support children and young people with </w:t>
      </w:r>
      <w:r w:rsidR="00312832">
        <w:rPr>
          <w:rFonts w:ascii="Arial" w:eastAsia="Arial" w:hAnsi="Arial" w:cs="Arial"/>
          <w:sz w:val="24"/>
          <w:szCs w:val="24"/>
        </w:rPr>
        <w:t>high levels of</w:t>
      </w:r>
      <w:r w:rsidRPr="679C6AC6">
        <w:rPr>
          <w:rFonts w:ascii="Arial" w:eastAsia="Arial" w:hAnsi="Arial" w:cs="Arial"/>
          <w:sz w:val="24"/>
          <w:szCs w:val="24"/>
        </w:rPr>
        <w:t xml:space="preserve"> need, and their families.</w:t>
      </w:r>
    </w:p>
    <w:p w14:paraId="59F20402" w14:textId="1EA3D0E1" w:rsidR="407D179A" w:rsidRDefault="407D179A" w:rsidP="2777F909">
      <w:pPr>
        <w:pStyle w:val="ListParagraph"/>
        <w:numPr>
          <w:ilvl w:val="0"/>
          <w:numId w:val="21"/>
        </w:numPr>
        <w:spacing w:line="257" w:lineRule="auto"/>
        <w:rPr>
          <w:rFonts w:ascii="Arial" w:eastAsia="Arial" w:hAnsi="Arial" w:cs="Arial"/>
          <w:sz w:val="24"/>
          <w:szCs w:val="24"/>
        </w:rPr>
      </w:pPr>
      <w:r w:rsidRPr="679C6AC6">
        <w:rPr>
          <w:rFonts w:ascii="Arial" w:eastAsia="Arial" w:hAnsi="Arial" w:cs="Arial"/>
          <w:sz w:val="24"/>
          <w:szCs w:val="24"/>
        </w:rPr>
        <w:t xml:space="preserve">For East Ayrshire Council to work in partnership with children, young people, and families in deciding what are the priorities to improve out of school </w:t>
      </w:r>
      <w:r w:rsidR="296B23D4" w:rsidRPr="679C6AC6">
        <w:rPr>
          <w:rFonts w:ascii="Arial" w:eastAsia="Arial" w:hAnsi="Arial" w:cs="Arial"/>
          <w:sz w:val="24"/>
          <w:szCs w:val="24"/>
        </w:rPr>
        <w:t xml:space="preserve">ASN </w:t>
      </w:r>
      <w:r w:rsidRPr="679C6AC6">
        <w:rPr>
          <w:rFonts w:ascii="Arial" w:eastAsia="Arial" w:hAnsi="Arial" w:cs="Arial"/>
          <w:sz w:val="24"/>
          <w:szCs w:val="24"/>
        </w:rPr>
        <w:t>service provision.</w:t>
      </w:r>
    </w:p>
    <w:p w14:paraId="26446A52" w14:textId="1BA81D7C" w:rsidR="2777F909" w:rsidRDefault="2777F909" w:rsidP="2777F909">
      <w:pPr>
        <w:spacing w:line="276" w:lineRule="auto"/>
        <w:rPr>
          <w:rFonts w:ascii="Arial" w:eastAsia="Arial" w:hAnsi="Arial" w:cs="Arial"/>
          <w:sz w:val="24"/>
          <w:szCs w:val="24"/>
        </w:rPr>
      </w:pPr>
    </w:p>
    <w:p w14:paraId="2E1B6E2C" w14:textId="402163C7" w:rsidR="78B5C192" w:rsidRDefault="00F45FCA" w:rsidP="49180C33">
      <w:pPr>
        <w:spacing w:line="276" w:lineRule="auto"/>
        <w:rPr>
          <w:rFonts w:ascii="Arial" w:eastAsia="Arial" w:hAnsi="Arial" w:cs="Arial"/>
          <w:sz w:val="24"/>
          <w:szCs w:val="24"/>
        </w:rPr>
      </w:pPr>
      <w:r>
        <w:rPr>
          <w:rFonts w:ascii="Arial" w:eastAsia="Arial" w:hAnsi="Arial" w:cs="Arial"/>
          <w:sz w:val="24"/>
          <w:szCs w:val="24"/>
        </w:rPr>
        <w:t xml:space="preserve">It is important to highlight that this research was carried out while Scotland (and the rest of the world) </w:t>
      </w:r>
      <w:r w:rsidR="091BB525">
        <w:rPr>
          <w:rFonts w:ascii="Arial" w:eastAsia="Arial" w:hAnsi="Arial" w:cs="Arial"/>
          <w:sz w:val="24"/>
          <w:szCs w:val="24"/>
        </w:rPr>
        <w:t xml:space="preserve">is </w:t>
      </w:r>
      <w:r>
        <w:rPr>
          <w:rFonts w:ascii="Arial" w:eastAsia="Arial" w:hAnsi="Arial" w:cs="Arial"/>
          <w:sz w:val="24"/>
          <w:szCs w:val="24"/>
        </w:rPr>
        <w:t xml:space="preserve">still </w:t>
      </w:r>
      <w:r w:rsidR="50CBDA79">
        <w:rPr>
          <w:rFonts w:ascii="Arial" w:eastAsia="Arial" w:hAnsi="Arial" w:cs="Arial"/>
          <w:sz w:val="24"/>
          <w:szCs w:val="24"/>
        </w:rPr>
        <w:t>amid</w:t>
      </w:r>
      <w:r>
        <w:rPr>
          <w:rFonts w:ascii="Arial" w:eastAsia="Arial" w:hAnsi="Arial" w:cs="Arial"/>
          <w:sz w:val="24"/>
          <w:szCs w:val="24"/>
        </w:rPr>
        <w:t xml:space="preserve"> </w:t>
      </w:r>
      <w:r w:rsidR="00CA25B1">
        <w:rPr>
          <w:rFonts w:ascii="Arial" w:eastAsia="Arial" w:hAnsi="Arial" w:cs="Arial"/>
          <w:sz w:val="24"/>
          <w:szCs w:val="24"/>
        </w:rPr>
        <w:t>the</w:t>
      </w:r>
      <w:r>
        <w:rPr>
          <w:rFonts w:ascii="Arial" w:eastAsia="Arial" w:hAnsi="Arial" w:cs="Arial"/>
          <w:sz w:val="24"/>
          <w:szCs w:val="24"/>
        </w:rPr>
        <w:t xml:space="preserve"> ongoing COVID-19 </w:t>
      </w:r>
      <w:r w:rsidR="506BD68E">
        <w:rPr>
          <w:rFonts w:ascii="Arial" w:eastAsia="Arial" w:hAnsi="Arial" w:cs="Arial"/>
          <w:sz w:val="24"/>
          <w:szCs w:val="24"/>
        </w:rPr>
        <w:t>crisis</w:t>
      </w:r>
      <w:r>
        <w:rPr>
          <w:rFonts w:ascii="Arial" w:eastAsia="Arial" w:hAnsi="Arial" w:cs="Arial"/>
          <w:sz w:val="24"/>
          <w:szCs w:val="24"/>
        </w:rPr>
        <w:t>. Whilst participants were engaged with at a time during which there were no</w:t>
      </w:r>
      <w:r w:rsidR="00156A8A">
        <w:rPr>
          <w:rFonts w:ascii="Arial" w:eastAsia="Arial" w:hAnsi="Arial" w:cs="Arial"/>
          <w:sz w:val="24"/>
          <w:szCs w:val="24"/>
        </w:rPr>
        <w:t xml:space="preserve"> longer any</w:t>
      </w:r>
      <w:r>
        <w:rPr>
          <w:rFonts w:ascii="Arial" w:eastAsia="Arial" w:hAnsi="Arial" w:cs="Arial"/>
          <w:sz w:val="24"/>
          <w:szCs w:val="24"/>
        </w:rPr>
        <w:t xml:space="preserve"> restrictions put in place by the Scottish Government to mitigate the consequences of the pandemic, the impact of school closures, lockdowns, and other restrictions were still discussed by families as having significant</w:t>
      </w:r>
      <w:r w:rsidR="00CA25B1">
        <w:rPr>
          <w:rFonts w:ascii="Arial" w:eastAsia="Arial" w:hAnsi="Arial" w:cs="Arial"/>
          <w:sz w:val="24"/>
          <w:szCs w:val="24"/>
        </w:rPr>
        <w:t xml:space="preserve"> and lasting</w:t>
      </w:r>
      <w:r>
        <w:rPr>
          <w:rFonts w:ascii="Arial" w:eastAsia="Arial" w:hAnsi="Arial" w:cs="Arial"/>
          <w:sz w:val="24"/>
          <w:szCs w:val="24"/>
        </w:rPr>
        <w:t xml:space="preserve"> impact on their lives</w:t>
      </w:r>
      <w:r w:rsidR="00156A8A">
        <w:rPr>
          <w:rFonts w:ascii="Arial" w:eastAsia="Arial" w:hAnsi="Arial" w:cs="Arial"/>
          <w:sz w:val="24"/>
          <w:szCs w:val="24"/>
        </w:rPr>
        <w:t>,</w:t>
      </w:r>
      <w:r>
        <w:rPr>
          <w:rFonts w:ascii="Arial" w:eastAsia="Arial" w:hAnsi="Arial" w:cs="Arial"/>
          <w:sz w:val="24"/>
          <w:szCs w:val="24"/>
        </w:rPr>
        <w:t xml:space="preserve"> even in the present context. As other third sector organisations and academics have voiced, </w:t>
      </w:r>
      <w:r w:rsidR="26C3291A" w:rsidRPr="2777F909">
        <w:rPr>
          <w:rFonts w:ascii="Arial" w:eastAsia="Arial" w:hAnsi="Arial" w:cs="Arial"/>
          <w:sz w:val="24"/>
          <w:szCs w:val="24"/>
        </w:rPr>
        <w:t>“children have suffered considerably as a result of school closure</w:t>
      </w:r>
      <w:r w:rsidR="00CA25B1">
        <w:rPr>
          <w:rFonts w:ascii="Arial" w:eastAsia="Arial" w:hAnsi="Arial" w:cs="Arial"/>
          <w:sz w:val="24"/>
          <w:szCs w:val="24"/>
        </w:rPr>
        <w:t>s</w:t>
      </w:r>
      <w:r w:rsidR="26C3291A" w:rsidRPr="2777F909">
        <w:rPr>
          <w:rFonts w:ascii="Arial" w:eastAsia="Arial" w:hAnsi="Arial" w:cs="Arial"/>
          <w:sz w:val="24"/>
          <w:szCs w:val="24"/>
        </w:rPr>
        <w:t xml:space="preserve">, with the burden falling disproportionately on those with ASN, especially those experiencing </w:t>
      </w:r>
      <w:r>
        <w:rPr>
          <w:rFonts w:ascii="Arial" w:eastAsia="Arial" w:hAnsi="Arial" w:cs="Arial"/>
          <w:sz w:val="24"/>
          <w:szCs w:val="24"/>
        </w:rPr>
        <w:t>a</w:t>
      </w:r>
      <w:r w:rsidR="26C3291A" w:rsidRPr="2777F909">
        <w:rPr>
          <w:rFonts w:ascii="Arial" w:eastAsia="Arial" w:hAnsi="Arial" w:cs="Arial"/>
          <w:sz w:val="24"/>
          <w:szCs w:val="24"/>
        </w:rPr>
        <w:t>dditional social disadvantages.”</w:t>
      </w:r>
      <w:r w:rsidR="26C3291A" w:rsidRPr="2777F909">
        <w:rPr>
          <w:rStyle w:val="FootnoteReference"/>
          <w:rFonts w:ascii="Arial" w:eastAsia="Arial" w:hAnsi="Arial" w:cs="Arial"/>
          <w:sz w:val="24"/>
          <w:szCs w:val="24"/>
        </w:rPr>
        <w:footnoteReference w:id="1"/>
      </w:r>
      <w:r>
        <w:rPr>
          <w:rFonts w:ascii="Arial" w:eastAsia="Arial" w:hAnsi="Arial" w:cs="Arial"/>
          <w:sz w:val="24"/>
          <w:szCs w:val="24"/>
        </w:rPr>
        <w:t xml:space="preserve"> In addition to social isolation, impact on physical and mental wellbeing, and </w:t>
      </w:r>
      <w:r w:rsidR="00156A8A">
        <w:rPr>
          <w:rFonts w:ascii="Arial" w:eastAsia="Arial" w:hAnsi="Arial" w:cs="Arial"/>
          <w:sz w:val="24"/>
          <w:szCs w:val="24"/>
        </w:rPr>
        <w:t xml:space="preserve">widening gaps in </w:t>
      </w:r>
      <w:r>
        <w:rPr>
          <w:rFonts w:ascii="Arial" w:eastAsia="Arial" w:hAnsi="Arial" w:cs="Arial"/>
          <w:sz w:val="24"/>
          <w:szCs w:val="24"/>
        </w:rPr>
        <w:t>educational attainment</w:t>
      </w:r>
      <w:r w:rsidR="00CA25B1">
        <w:rPr>
          <w:rFonts w:ascii="Arial" w:eastAsia="Arial" w:hAnsi="Arial" w:cs="Arial"/>
          <w:sz w:val="24"/>
          <w:szCs w:val="24"/>
        </w:rPr>
        <w:t xml:space="preserve"> caused by restrictions</w:t>
      </w:r>
      <w:r>
        <w:rPr>
          <w:rFonts w:ascii="Arial" w:eastAsia="Arial" w:hAnsi="Arial" w:cs="Arial"/>
          <w:sz w:val="24"/>
          <w:szCs w:val="24"/>
        </w:rPr>
        <w:t xml:space="preserve">, </w:t>
      </w:r>
      <w:r w:rsidR="00156A8A">
        <w:rPr>
          <w:rFonts w:ascii="Arial" w:eastAsia="Arial" w:hAnsi="Arial" w:cs="Arial"/>
          <w:sz w:val="24"/>
          <w:szCs w:val="24"/>
        </w:rPr>
        <w:t xml:space="preserve">professionals in educational settings have also raised that they have seen an increase in the number of children with ASN </w:t>
      </w:r>
      <w:r w:rsidR="00BE45CC">
        <w:rPr>
          <w:rFonts w:ascii="Arial" w:eastAsia="Arial" w:hAnsi="Arial" w:cs="Arial"/>
          <w:sz w:val="24"/>
          <w:szCs w:val="24"/>
        </w:rPr>
        <w:t>starting or re-entering</w:t>
      </w:r>
      <w:r w:rsidR="00156A8A">
        <w:rPr>
          <w:rFonts w:ascii="Arial" w:eastAsia="Arial" w:hAnsi="Arial" w:cs="Arial"/>
          <w:sz w:val="24"/>
          <w:szCs w:val="24"/>
        </w:rPr>
        <w:t xml:space="preserve"> education since the start of the pandemic</w:t>
      </w:r>
      <w:r w:rsidR="12FF1509">
        <w:rPr>
          <w:rFonts w:ascii="Arial" w:eastAsia="Arial" w:hAnsi="Arial" w:cs="Arial"/>
          <w:sz w:val="24"/>
          <w:szCs w:val="24"/>
        </w:rPr>
        <w:t>,</w:t>
      </w:r>
      <w:r w:rsidRPr="0A7D604B">
        <w:rPr>
          <w:rStyle w:val="FootnoteReference"/>
          <w:rFonts w:ascii="Arial" w:eastAsia="Arial" w:hAnsi="Arial" w:cs="Arial"/>
          <w:sz w:val="24"/>
          <w:szCs w:val="24"/>
        </w:rPr>
        <w:footnoteReference w:id="2"/>
      </w:r>
      <w:r w:rsidR="213FF1FA">
        <w:rPr>
          <w:rFonts w:ascii="Arial" w:eastAsia="Arial" w:hAnsi="Arial" w:cs="Arial"/>
          <w:sz w:val="24"/>
          <w:szCs w:val="24"/>
        </w:rPr>
        <w:t xml:space="preserve"> in line with patterns also happening in the rest of the U.K.</w:t>
      </w:r>
      <w:r w:rsidRPr="0A7D604B">
        <w:rPr>
          <w:rStyle w:val="FootnoteReference"/>
          <w:rFonts w:ascii="Arial" w:eastAsia="Arial" w:hAnsi="Arial" w:cs="Arial"/>
          <w:sz w:val="24"/>
          <w:szCs w:val="24"/>
        </w:rPr>
        <w:footnoteReference w:id="3"/>
      </w:r>
      <w:r w:rsidR="00156A8A">
        <w:rPr>
          <w:rFonts w:ascii="Arial" w:eastAsia="Arial" w:hAnsi="Arial" w:cs="Arial"/>
          <w:sz w:val="24"/>
          <w:szCs w:val="24"/>
        </w:rPr>
        <w:t xml:space="preserve"> </w:t>
      </w:r>
      <w:r w:rsidR="3B779FB0">
        <w:rPr>
          <w:rFonts w:ascii="Arial" w:eastAsia="Arial" w:hAnsi="Arial" w:cs="Arial"/>
          <w:sz w:val="24"/>
          <w:szCs w:val="24"/>
        </w:rPr>
        <w:t xml:space="preserve">These general trends were </w:t>
      </w:r>
      <w:r w:rsidR="39E1C73A">
        <w:rPr>
          <w:rFonts w:ascii="Arial" w:eastAsia="Arial" w:hAnsi="Arial" w:cs="Arial"/>
          <w:sz w:val="24"/>
          <w:szCs w:val="24"/>
        </w:rPr>
        <w:t>reflected in the conversations carried out with participants in this research project</w:t>
      </w:r>
      <w:r w:rsidR="2FB4D70C">
        <w:rPr>
          <w:rFonts w:ascii="Arial" w:eastAsia="Arial" w:hAnsi="Arial" w:cs="Arial"/>
          <w:sz w:val="24"/>
          <w:szCs w:val="24"/>
        </w:rPr>
        <w:t>, and have also been voiced by key stakeholders in the children’s policy arena in Scotland</w:t>
      </w:r>
      <w:r w:rsidR="35973410">
        <w:rPr>
          <w:rFonts w:ascii="Arial" w:eastAsia="Arial" w:hAnsi="Arial" w:cs="Arial"/>
          <w:sz w:val="24"/>
          <w:szCs w:val="24"/>
        </w:rPr>
        <w:t xml:space="preserve"> </w:t>
      </w:r>
      <w:r w:rsidR="0E4B9B37">
        <w:rPr>
          <w:rFonts w:ascii="Arial" w:eastAsia="Arial" w:hAnsi="Arial" w:cs="Arial"/>
          <w:sz w:val="24"/>
          <w:szCs w:val="24"/>
        </w:rPr>
        <w:t xml:space="preserve">due to </w:t>
      </w:r>
      <w:r w:rsidR="35973410">
        <w:rPr>
          <w:rFonts w:ascii="Arial" w:eastAsia="Arial" w:hAnsi="Arial" w:cs="Arial"/>
          <w:sz w:val="24"/>
          <w:szCs w:val="24"/>
        </w:rPr>
        <w:t xml:space="preserve">the </w:t>
      </w:r>
      <w:r w:rsidR="19D9101F">
        <w:rPr>
          <w:rFonts w:ascii="Arial" w:eastAsia="Arial" w:hAnsi="Arial" w:cs="Arial"/>
          <w:sz w:val="24"/>
          <w:szCs w:val="24"/>
        </w:rPr>
        <w:t xml:space="preserve">implications </w:t>
      </w:r>
      <w:r w:rsidR="1DF870CB">
        <w:rPr>
          <w:rFonts w:ascii="Arial" w:eastAsia="Arial" w:hAnsi="Arial" w:cs="Arial"/>
          <w:sz w:val="24"/>
          <w:szCs w:val="24"/>
        </w:rPr>
        <w:t xml:space="preserve">that the pandemic has had for </w:t>
      </w:r>
      <w:r w:rsidR="19D9101F">
        <w:rPr>
          <w:rFonts w:ascii="Arial" w:eastAsia="Arial" w:hAnsi="Arial" w:cs="Arial"/>
          <w:sz w:val="24"/>
          <w:szCs w:val="24"/>
        </w:rPr>
        <w:t>children’s rights</w:t>
      </w:r>
      <w:r w:rsidR="203FA683">
        <w:rPr>
          <w:rFonts w:ascii="Arial" w:eastAsia="Arial" w:hAnsi="Arial" w:cs="Arial"/>
          <w:sz w:val="24"/>
          <w:szCs w:val="24"/>
        </w:rPr>
        <w:t>.</w:t>
      </w:r>
      <w:r w:rsidR="19D9101F">
        <w:rPr>
          <w:rFonts w:ascii="Arial" w:eastAsia="Arial" w:hAnsi="Arial" w:cs="Arial"/>
          <w:sz w:val="24"/>
          <w:szCs w:val="24"/>
        </w:rPr>
        <w:t xml:space="preserve"> </w:t>
      </w:r>
      <w:r w:rsidR="6923DFC1">
        <w:rPr>
          <w:rFonts w:ascii="Arial" w:eastAsia="Arial" w:hAnsi="Arial" w:cs="Arial"/>
          <w:sz w:val="24"/>
          <w:szCs w:val="24"/>
        </w:rPr>
        <w:t>A</w:t>
      </w:r>
      <w:r w:rsidR="19D9101F">
        <w:rPr>
          <w:rFonts w:ascii="Arial" w:eastAsia="Arial" w:hAnsi="Arial" w:cs="Arial"/>
          <w:sz w:val="24"/>
          <w:szCs w:val="24"/>
        </w:rPr>
        <w:t>s</w:t>
      </w:r>
      <w:r w:rsidR="2FB4D70C">
        <w:rPr>
          <w:rFonts w:ascii="Arial" w:eastAsia="Arial" w:hAnsi="Arial" w:cs="Arial"/>
          <w:sz w:val="24"/>
          <w:szCs w:val="24"/>
        </w:rPr>
        <w:t xml:space="preserve"> the Children </w:t>
      </w:r>
      <w:r w:rsidR="00566027">
        <w:rPr>
          <w:rFonts w:ascii="Arial" w:eastAsia="Arial" w:hAnsi="Arial" w:cs="Arial"/>
          <w:sz w:val="24"/>
          <w:szCs w:val="24"/>
        </w:rPr>
        <w:t>and</w:t>
      </w:r>
      <w:r w:rsidR="2FB4D70C">
        <w:rPr>
          <w:rFonts w:ascii="Arial" w:eastAsia="Arial" w:hAnsi="Arial" w:cs="Arial"/>
          <w:sz w:val="24"/>
          <w:szCs w:val="24"/>
        </w:rPr>
        <w:t xml:space="preserve"> Young People’s Commissioner</w:t>
      </w:r>
      <w:r w:rsidR="6471187A">
        <w:rPr>
          <w:rFonts w:ascii="Arial" w:eastAsia="Arial" w:hAnsi="Arial" w:cs="Arial"/>
          <w:sz w:val="24"/>
          <w:szCs w:val="24"/>
        </w:rPr>
        <w:t xml:space="preserve"> in Scotland</w:t>
      </w:r>
      <w:r w:rsidR="2FB4D70C">
        <w:rPr>
          <w:rFonts w:ascii="Arial" w:eastAsia="Arial" w:hAnsi="Arial" w:cs="Arial"/>
          <w:sz w:val="24"/>
          <w:szCs w:val="24"/>
        </w:rPr>
        <w:t xml:space="preserve"> </w:t>
      </w:r>
      <w:r w:rsidR="2FB4D70C" w:rsidRPr="49180C33">
        <w:rPr>
          <w:rFonts w:ascii="Arial" w:eastAsia="Arial" w:hAnsi="Arial" w:cs="Arial"/>
          <w:sz w:val="24"/>
          <w:szCs w:val="24"/>
        </w:rPr>
        <w:t>has pointed out</w:t>
      </w:r>
      <w:r w:rsidR="55BEE5E5" w:rsidRPr="49180C33">
        <w:rPr>
          <w:rFonts w:ascii="Arial" w:eastAsia="Arial" w:hAnsi="Arial" w:cs="Arial"/>
          <w:sz w:val="24"/>
          <w:szCs w:val="24"/>
        </w:rPr>
        <w:t>:</w:t>
      </w:r>
    </w:p>
    <w:p w14:paraId="5FC76267" w14:textId="36BAC4CB" w:rsidR="78B5C192" w:rsidRDefault="2FB4D70C" w:rsidP="49180C33">
      <w:pPr>
        <w:spacing w:line="276" w:lineRule="auto"/>
        <w:ind w:left="720"/>
        <w:rPr>
          <w:rFonts w:ascii="Arial" w:eastAsia="Arial" w:hAnsi="Arial" w:cs="Arial"/>
          <w:sz w:val="24"/>
          <w:szCs w:val="24"/>
        </w:rPr>
      </w:pPr>
      <w:r w:rsidRPr="49180C33">
        <w:rPr>
          <w:rFonts w:ascii="Arial" w:eastAsia="Arial" w:hAnsi="Arial" w:cs="Arial"/>
          <w:sz w:val="24"/>
          <w:szCs w:val="24"/>
        </w:rPr>
        <w:t xml:space="preserve">“A rights-based approach helps recognise that </w:t>
      </w:r>
      <w:proofErr w:type="gramStart"/>
      <w:r w:rsidRPr="49180C33">
        <w:rPr>
          <w:rFonts w:ascii="Arial" w:eastAsia="Arial" w:hAnsi="Arial" w:cs="Arial"/>
          <w:sz w:val="24"/>
          <w:szCs w:val="24"/>
        </w:rPr>
        <w:t>particular groups</w:t>
      </w:r>
      <w:proofErr w:type="gramEnd"/>
      <w:r w:rsidRPr="49180C33">
        <w:rPr>
          <w:rFonts w:ascii="Arial" w:eastAsia="Arial" w:hAnsi="Arial" w:cs="Arial"/>
          <w:sz w:val="24"/>
          <w:szCs w:val="24"/>
        </w:rPr>
        <w:t xml:space="preserve"> of children and young people risk being disadvantaged by COVID-19 and its consequences […] Children and young people who were already at risk of rights violations, due to such reasons as poverty, being care experienced and/or in contact with the law, from a migrant background and having disabilities or additional support needs. These risks are likely to be amplified.”</w:t>
      </w:r>
      <w:r w:rsidR="00F45FCA" w:rsidRPr="49180C33">
        <w:rPr>
          <w:rStyle w:val="FootnoteReference"/>
          <w:rFonts w:ascii="Arial" w:eastAsia="Arial" w:hAnsi="Arial" w:cs="Arial"/>
          <w:sz w:val="24"/>
          <w:szCs w:val="24"/>
        </w:rPr>
        <w:footnoteReference w:id="4"/>
      </w:r>
    </w:p>
    <w:p w14:paraId="0798DE4A" w14:textId="113CE68F" w:rsidR="78B5C192" w:rsidRDefault="78B5C192" w:rsidP="49180C33">
      <w:pPr>
        <w:spacing w:line="276" w:lineRule="auto"/>
        <w:ind w:left="720"/>
        <w:rPr>
          <w:rFonts w:ascii="Arial" w:eastAsia="Arial" w:hAnsi="Arial" w:cs="Arial"/>
          <w:sz w:val="24"/>
          <w:szCs w:val="24"/>
        </w:rPr>
      </w:pPr>
    </w:p>
    <w:p w14:paraId="2C7557BB" w14:textId="76491B85" w:rsidR="78B5C192" w:rsidRDefault="587DF550" w:rsidP="49180C33">
      <w:pPr>
        <w:spacing w:line="276" w:lineRule="auto"/>
        <w:rPr>
          <w:rFonts w:ascii="Arial" w:eastAsia="Arial" w:hAnsi="Arial" w:cs="Arial"/>
          <w:sz w:val="24"/>
          <w:szCs w:val="24"/>
        </w:rPr>
      </w:pPr>
      <w:r w:rsidRPr="49180C33">
        <w:rPr>
          <w:rFonts w:ascii="Arial" w:eastAsia="Arial" w:hAnsi="Arial" w:cs="Arial"/>
          <w:sz w:val="24"/>
          <w:szCs w:val="24"/>
        </w:rPr>
        <w:t xml:space="preserve">As will </w:t>
      </w:r>
      <w:r w:rsidR="24E951F1" w:rsidRPr="49180C33">
        <w:rPr>
          <w:rFonts w:ascii="Arial" w:eastAsia="Arial" w:hAnsi="Arial" w:cs="Arial"/>
          <w:sz w:val="24"/>
          <w:szCs w:val="24"/>
        </w:rPr>
        <w:t xml:space="preserve">become evident in the </w:t>
      </w:r>
      <w:r w:rsidR="0924DE25" w:rsidRPr="49180C33">
        <w:rPr>
          <w:rFonts w:ascii="Arial" w:eastAsia="Arial" w:hAnsi="Arial" w:cs="Arial"/>
          <w:sz w:val="24"/>
          <w:szCs w:val="24"/>
        </w:rPr>
        <w:t>‘</w:t>
      </w:r>
      <w:r w:rsidR="24E951F1" w:rsidRPr="49180C33">
        <w:rPr>
          <w:rFonts w:ascii="Arial" w:eastAsia="Arial" w:hAnsi="Arial" w:cs="Arial"/>
          <w:sz w:val="24"/>
          <w:szCs w:val="24"/>
        </w:rPr>
        <w:t>Findings</w:t>
      </w:r>
      <w:r w:rsidR="0B47DC4E" w:rsidRPr="49180C33">
        <w:rPr>
          <w:rFonts w:ascii="Arial" w:eastAsia="Arial" w:hAnsi="Arial" w:cs="Arial"/>
          <w:sz w:val="24"/>
          <w:szCs w:val="24"/>
        </w:rPr>
        <w:t>’</w:t>
      </w:r>
      <w:r w:rsidR="24E951F1" w:rsidRPr="49180C33">
        <w:rPr>
          <w:rFonts w:ascii="Arial" w:eastAsia="Arial" w:hAnsi="Arial" w:cs="Arial"/>
          <w:sz w:val="24"/>
          <w:szCs w:val="24"/>
        </w:rPr>
        <w:t xml:space="preserve"> section of this report, the research carried out in East Ayrshire </w:t>
      </w:r>
      <w:r w:rsidR="67F31E9B" w:rsidRPr="49180C33">
        <w:rPr>
          <w:rFonts w:ascii="Arial" w:eastAsia="Arial" w:hAnsi="Arial" w:cs="Arial"/>
          <w:sz w:val="24"/>
          <w:szCs w:val="24"/>
        </w:rPr>
        <w:t>shows that guaranteeing that</w:t>
      </w:r>
      <w:r w:rsidR="24E951F1" w:rsidRPr="49180C33">
        <w:rPr>
          <w:rFonts w:ascii="Arial" w:eastAsia="Arial" w:hAnsi="Arial" w:cs="Arial"/>
          <w:sz w:val="24"/>
          <w:szCs w:val="24"/>
        </w:rPr>
        <w:t xml:space="preserve"> </w:t>
      </w:r>
      <w:r w:rsidR="4D689B03" w:rsidRPr="49180C33">
        <w:rPr>
          <w:rFonts w:ascii="Arial" w:eastAsia="Arial" w:hAnsi="Arial" w:cs="Arial"/>
          <w:sz w:val="24"/>
          <w:szCs w:val="24"/>
        </w:rPr>
        <w:t xml:space="preserve">adequate </w:t>
      </w:r>
      <w:r w:rsidR="24E951F1" w:rsidRPr="49180C33">
        <w:rPr>
          <w:rFonts w:ascii="Arial" w:eastAsia="Arial" w:hAnsi="Arial" w:cs="Arial"/>
          <w:sz w:val="24"/>
          <w:szCs w:val="24"/>
        </w:rPr>
        <w:t xml:space="preserve">ASN support </w:t>
      </w:r>
      <w:r w:rsidR="4D1C035A" w:rsidRPr="49180C33">
        <w:rPr>
          <w:rFonts w:ascii="Arial" w:eastAsia="Arial" w:hAnsi="Arial" w:cs="Arial"/>
          <w:sz w:val="24"/>
          <w:szCs w:val="24"/>
        </w:rPr>
        <w:t>i</w:t>
      </w:r>
      <w:r w:rsidR="24E951F1" w:rsidRPr="49180C33">
        <w:rPr>
          <w:rFonts w:ascii="Arial" w:eastAsia="Arial" w:hAnsi="Arial" w:cs="Arial"/>
          <w:sz w:val="24"/>
          <w:szCs w:val="24"/>
        </w:rPr>
        <w:t xml:space="preserve">s </w:t>
      </w:r>
      <w:r w:rsidR="4D1C035A" w:rsidRPr="49180C33">
        <w:rPr>
          <w:rFonts w:ascii="Arial" w:eastAsia="Arial" w:hAnsi="Arial" w:cs="Arial"/>
          <w:sz w:val="24"/>
          <w:szCs w:val="24"/>
        </w:rPr>
        <w:t xml:space="preserve">provided </w:t>
      </w:r>
      <w:r w:rsidR="6FB5D1B9" w:rsidRPr="49180C33">
        <w:rPr>
          <w:rFonts w:ascii="Arial" w:eastAsia="Arial" w:hAnsi="Arial" w:cs="Arial"/>
          <w:sz w:val="24"/>
          <w:szCs w:val="24"/>
        </w:rPr>
        <w:t>to those who</w:t>
      </w:r>
      <w:r w:rsidR="24E951F1" w:rsidRPr="49180C33">
        <w:rPr>
          <w:rFonts w:ascii="Arial" w:eastAsia="Arial" w:hAnsi="Arial" w:cs="Arial"/>
          <w:sz w:val="24"/>
          <w:szCs w:val="24"/>
        </w:rPr>
        <w:t xml:space="preserve"> </w:t>
      </w:r>
      <w:r w:rsidR="6FB5D1B9" w:rsidRPr="49180C33">
        <w:rPr>
          <w:rFonts w:ascii="Arial" w:eastAsia="Arial" w:hAnsi="Arial" w:cs="Arial"/>
          <w:sz w:val="24"/>
          <w:szCs w:val="24"/>
        </w:rPr>
        <w:t xml:space="preserve">need it </w:t>
      </w:r>
      <w:r w:rsidR="24E951F1" w:rsidRPr="49180C33">
        <w:rPr>
          <w:rFonts w:ascii="Arial" w:eastAsia="Arial" w:hAnsi="Arial" w:cs="Arial"/>
          <w:sz w:val="24"/>
          <w:szCs w:val="24"/>
        </w:rPr>
        <w:t>is</w:t>
      </w:r>
      <w:r w:rsidR="1199084F" w:rsidRPr="49180C33">
        <w:rPr>
          <w:rFonts w:ascii="Arial" w:eastAsia="Arial" w:hAnsi="Arial" w:cs="Arial"/>
          <w:sz w:val="24"/>
          <w:szCs w:val="24"/>
        </w:rPr>
        <w:t xml:space="preserve"> also</w:t>
      </w:r>
      <w:r w:rsidR="24E951F1" w:rsidRPr="49180C33">
        <w:rPr>
          <w:rFonts w:ascii="Arial" w:eastAsia="Arial" w:hAnsi="Arial" w:cs="Arial"/>
          <w:sz w:val="24"/>
          <w:szCs w:val="24"/>
        </w:rPr>
        <w:t xml:space="preserve"> about ensuring that children’s right to childhoo</w:t>
      </w:r>
      <w:r w:rsidR="136424FD" w:rsidRPr="49180C33">
        <w:rPr>
          <w:rFonts w:ascii="Arial" w:eastAsia="Arial" w:hAnsi="Arial" w:cs="Arial"/>
          <w:sz w:val="24"/>
          <w:szCs w:val="24"/>
        </w:rPr>
        <w:t xml:space="preserve">d is recognised and upheld. </w:t>
      </w:r>
    </w:p>
    <w:p w14:paraId="68F136B7" w14:textId="54425044" w:rsidR="2777F909" w:rsidRDefault="2777F909" w:rsidP="0A7D604B">
      <w:pPr>
        <w:spacing w:line="276" w:lineRule="auto"/>
        <w:rPr>
          <w:rFonts w:ascii="Arial" w:eastAsia="Arial" w:hAnsi="Arial" w:cs="Arial"/>
          <w:sz w:val="24"/>
          <w:szCs w:val="24"/>
        </w:rPr>
      </w:pPr>
    </w:p>
    <w:p w14:paraId="0790330E" w14:textId="5BB12EB2" w:rsidR="58E346EF" w:rsidRPr="00724690" w:rsidRDefault="58E346EF" w:rsidP="005825DD">
      <w:pPr>
        <w:pStyle w:val="Heading3"/>
        <w:rPr>
          <w:rFonts w:ascii="Arial" w:eastAsia="Arial" w:hAnsi="Arial" w:cs="Arial"/>
          <w:color w:val="6C1F71"/>
        </w:rPr>
      </w:pPr>
      <w:bookmarkStart w:id="3" w:name="_Toc120016673"/>
      <w:r w:rsidRPr="00724690">
        <w:rPr>
          <w:rFonts w:ascii="Arial" w:eastAsia="Arial" w:hAnsi="Arial" w:cs="Arial"/>
          <w:color w:val="6C1F71"/>
        </w:rPr>
        <w:t>Children and young people with ASN in Scotland</w:t>
      </w:r>
      <w:bookmarkEnd w:id="3"/>
    </w:p>
    <w:p w14:paraId="37594366" w14:textId="77777777" w:rsidR="005825DD" w:rsidRPr="005825DD" w:rsidRDefault="005825DD" w:rsidP="005825DD"/>
    <w:p w14:paraId="17002B38" w14:textId="644FE6FB" w:rsidR="7BCA8261" w:rsidRDefault="50099CD8" w:rsidP="444F3129">
      <w:pPr>
        <w:spacing w:line="276" w:lineRule="auto"/>
        <w:rPr>
          <w:rFonts w:ascii="Arial" w:eastAsia="Arial" w:hAnsi="Arial" w:cs="Arial"/>
          <w:sz w:val="24"/>
          <w:szCs w:val="24"/>
        </w:rPr>
      </w:pPr>
      <w:r w:rsidRPr="444F3129">
        <w:rPr>
          <w:rFonts w:ascii="Arial" w:eastAsia="Arial" w:hAnsi="Arial" w:cs="Arial"/>
          <w:sz w:val="24"/>
          <w:szCs w:val="24"/>
        </w:rPr>
        <w:t>The latest statistics for</w:t>
      </w:r>
      <w:r w:rsidR="7BCA8261" w:rsidRPr="444F3129">
        <w:rPr>
          <w:rFonts w:ascii="Arial" w:eastAsia="Arial" w:hAnsi="Arial" w:cs="Arial"/>
          <w:sz w:val="24"/>
          <w:szCs w:val="24"/>
        </w:rPr>
        <w:t xml:space="preserve"> Scotland</w:t>
      </w:r>
      <w:r w:rsidR="155502A5" w:rsidRPr="444F3129">
        <w:rPr>
          <w:rFonts w:ascii="Arial" w:eastAsia="Arial" w:hAnsi="Arial" w:cs="Arial"/>
          <w:sz w:val="24"/>
          <w:szCs w:val="24"/>
        </w:rPr>
        <w:t xml:space="preserve"> show that</w:t>
      </w:r>
      <w:r w:rsidR="7BCA8261" w:rsidRPr="444F3129">
        <w:rPr>
          <w:rFonts w:ascii="Arial" w:eastAsia="Arial" w:hAnsi="Arial" w:cs="Arial"/>
          <w:sz w:val="24"/>
          <w:szCs w:val="24"/>
        </w:rPr>
        <w:t xml:space="preserve"> ther</w:t>
      </w:r>
      <w:r w:rsidR="35680AAB" w:rsidRPr="444F3129">
        <w:rPr>
          <w:rFonts w:ascii="Arial" w:eastAsia="Arial" w:hAnsi="Arial" w:cs="Arial"/>
          <w:sz w:val="24"/>
          <w:szCs w:val="24"/>
        </w:rPr>
        <w:t>e were</w:t>
      </w:r>
      <w:r w:rsidR="7BCA8261" w:rsidRPr="444F3129">
        <w:rPr>
          <w:rFonts w:ascii="Arial" w:eastAsia="Arial" w:hAnsi="Arial" w:cs="Arial"/>
          <w:sz w:val="24"/>
          <w:szCs w:val="24"/>
        </w:rPr>
        <w:t xml:space="preserve"> 232,753 </w:t>
      </w:r>
      <w:r w:rsidR="128C27BA" w:rsidRPr="444F3129">
        <w:rPr>
          <w:rFonts w:ascii="Arial" w:eastAsia="Arial" w:hAnsi="Arial" w:cs="Arial"/>
          <w:sz w:val="24"/>
          <w:szCs w:val="24"/>
        </w:rPr>
        <w:t xml:space="preserve">children and young people </w:t>
      </w:r>
      <w:r w:rsidR="7BCA8261" w:rsidRPr="444F3129">
        <w:rPr>
          <w:rFonts w:ascii="Arial" w:eastAsia="Arial" w:hAnsi="Arial" w:cs="Arial"/>
          <w:sz w:val="24"/>
          <w:szCs w:val="24"/>
        </w:rPr>
        <w:t>with ASN recorded in 202</w:t>
      </w:r>
      <w:r w:rsidR="27DED5C0" w:rsidRPr="444F3129">
        <w:rPr>
          <w:rFonts w:ascii="Arial" w:eastAsia="Arial" w:hAnsi="Arial" w:cs="Arial"/>
          <w:sz w:val="24"/>
          <w:szCs w:val="24"/>
        </w:rPr>
        <w:t>1</w:t>
      </w:r>
      <w:r w:rsidR="101168B7" w:rsidRPr="444F3129">
        <w:rPr>
          <w:rFonts w:ascii="Arial" w:eastAsia="Arial" w:hAnsi="Arial" w:cs="Arial"/>
          <w:sz w:val="24"/>
          <w:szCs w:val="24"/>
        </w:rPr>
        <w:t xml:space="preserve"> </w:t>
      </w:r>
      <w:r w:rsidR="101168B7" w:rsidRPr="0F14368E">
        <w:rPr>
          <w:rFonts w:ascii="Arial" w:eastAsia="Arial" w:hAnsi="Arial" w:cs="Arial"/>
          <w:sz w:val="24"/>
          <w:szCs w:val="24"/>
        </w:rPr>
        <w:t>(33.0% of all pupils)</w:t>
      </w:r>
      <w:r w:rsidR="00A3809A" w:rsidRPr="444F3129">
        <w:rPr>
          <w:rFonts w:ascii="Arial" w:eastAsia="Arial" w:hAnsi="Arial" w:cs="Arial"/>
          <w:sz w:val="24"/>
          <w:szCs w:val="24"/>
        </w:rPr>
        <w:t>,</w:t>
      </w:r>
      <w:r w:rsidR="7BCA8261" w:rsidRPr="444F3129">
        <w:rPr>
          <w:rStyle w:val="FootnoteReference"/>
          <w:rFonts w:ascii="Arial" w:eastAsia="Arial" w:hAnsi="Arial" w:cs="Arial"/>
          <w:sz w:val="24"/>
          <w:szCs w:val="24"/>
        </w:rPr>
        <w:footnoteReference w:id="5"/>
      </w:r>
      <w:r w:rsidR="09AD6EEB" w:rsidRPr="444F3129">
        <w:rPr>
          <w:rFonts w:ascii="Arial" w:eastAsia="Arial" w:hAnsi="Arial" w:cs="Arial"/>
          <w:sz w:val="24"/>
          <w:szCs w:val="24"/>
        </w:rPr>
        <w:t xml:space="preserve"> </w:t>
      </w:r>
      <w:r w:rsidR="25337A6C" w:rsidRPr="444F3129">
        <w:rPr>
          <w:rFonts w:ascii="Arial" w:eastAsia="Arial" w:hAnsi="Arial" w:cs="Arial"/>
          <w:sz w:val="24"/>
          <w:szCs w:val="24"/>
        </w:rPr>
        <w:t>and 14,210 children with ASN registered to Early Learning and Childhood Centres.</w:t>
      </w:r>
      <w:r w:rsidR="7BCA8261" w:rsidRPr="444F3129">
        <w:rPr>
          <w:rStyle w:val="FootnoteReference"/>
          <w:rFonts w:ascii="Arial" w:eastAsia="Arial" w:hAnsi="Arial" w:cs="Arial"/>
          <w:sz w:val="24"/>
          <w:szCs w:val="24"/>
        </w:rPr>
        <w:footnoteReference w:id="6"/>
      </w:r>
      <w:r w:rsidR="25337A6C" w:rsidRPr="444F3129">
        <w:rPr>
          <w:rFonts w:ascii="Arial" w:eastAsia="Arial" w:hAnsi="Arial" w:cs="Arial"/>
          <w:sz w:val="24"/>
          <w:szCs w:val="24"/>
        </w:rPr>
        <w:t xml:space="preserve"> </w:t>
      </w:r>
      <w:r w:rsidR="27252A04" w:rsidRPr="444F3129">
        <w:rPr>
          <w:rFonts w:ascii="Arial" w:eastAsia="Arial" w:hAnsi="Arial" w:cs="Arial"/>
          <w:sz w:val="24"/>
          <w:szCs w:val="24"/>
        </w:rPr>
        <w:t>In East Ayrshire</w:t>
      </w:r>
      <w:r w:rsidR="10E0B563" w:rsidRPr="444F3129">
        <w:rPr>
          <w:rFonts w:ascii="Arial" w:eastAsia="Arial" w:hAnsi="Arial" w:cs="Arial"/>
          <w:sz w:val="24"/>
          <w:szCs w:val="24"/>
        </w:rPr>
        <w:t>,</w:t>
      </w:r>
      <w:r w:rsidR="27252A04" w:rsidRPr="444F3129">
        <w:rPr>
          <w:rFonts w:ascii="Arial" w:eastAsia="Arial" w:hAnsi="Arial" w:cs="Arial"/>
          <w:sz w:val="24"/>
          <w:szCs w:val="24"/>
        </w:rPr>
        <w:t xml:space="preserve"> t</w:t>
      </w:r>
      <w:r w:rsidR="29805BF7" w:rsidRPr="444F3129">
        <w:rPr>
          <w:rFonts w:ascii="Arial" w:eastAsia="Arial" w:hAnsi="Arial" w:cs="Arial"/>
          <w:sz w:val="24"/>
          <w:szCs w:val="24"/>
        </w:rPr>
        <w:t>here are currently 4</w:t>
      </w:r>
      <w:r w:rsidR="303BEF80" w:rsidRPr="444F3129">
        <w:rPr>
          <w:rFonts w:ascii="Arial" w:eastAsia="Arial" w:hAnsi="Arial" w:cs="Arial"/>
          <w:sz w:val="24"/>
          <w:szCs w:val="24"/>
        </w:rPr>
        <w:t>,</w:t>
      </w:r>
      <w:r w:rsidR="29805BF7" w:rsidRPr="444F3129">
        <w:rPr>
          <w:rFonts w:ascii="Arial" w:eastAsia="Arial" w:hAnsi="Arial" w:cs="Arial"/>
          <w:sz w:val="24"/>
          <w:szCs w:val="24"/>
        </w:rPr>
        <w:t>910 children and young people recorded as having ASN</w:t>
      </w:r>
      <w:r w:rsidR="576FEA15" w:rsidRPr="444F3129">
        <w:rPr>
          <w:rFonts w:ascii="Arial" w:eastAsia="Arial" w:hAnsi="Arial" w:cs="Arial"/>
          <w:sz w:val="24"/>
          <w:szCs w:val="24"/>
        </w:rPr>
        <w:t>; this</w:t>
      </w:r>
      <w:r w:rsidR="29805BF7" w:rsidRPr="444F3129">
        <w:rPr>
          <w:rFonts w:ascii="Arial" w:eastAsia="Arial" w:hAnsi="Arial" w:cs="Arial"/>
          <w:sz w:val="24"/>
          <w:szCs w:val="24"/>
        </w:rPr>
        <w:t xml:space="preserve"> includ</w:t>
      </w:r>
      <w:r w:rsidR="17356B99" w:rsidRPr="444F3129">
        <w:rPr>
          <w:rFonts w:ascii="Arial" w:eastAsia="Arial" w:hAnsi="Arial" w:cs="Arial"/>
          <w:sz w:val="24"/>
          <w:szCs w:val="24"/>
        </w:rPr>
        <w:t>es</w:t>
      </w:r>
      <w:r w:rsidR="5607EC83" w:rsidRPr="444F3129">
        <w:rPr>
          <w:rFonts w:ascii="Arial" w:eastAsia="Arial" w:hAnsi="Arial" w:cs="Arial"/>
          <w:sz w:val="24"/>
          <w:szCs w:val="24"/>
        </w:rPr>
        <w:t xml:space="preserve"> children registered to</w:t>
      </w:r>
      <w:r w:rsidR="29805BF7" w:rsidRPr="444F3129">
        <w:rPr>
          <w:rFonts w:ascii="Arial" w:eastAsia="Arial" w:hAnsi="Arial" w:cs="Arial"/>
          <w:sz w:val="24"/>
          <w:szCs w:val="24"/>
        </w:rPr>
        <w:t xml:space="preserve"> Early </w:t>
      </w:r>
      <w:r w:rsidR="65CBA1DE" w:rsidRPr="444F3129">
        <w:rPr>
          <w:rFonts w:ascii="Arial" w:eastAsia="Arial" w:hAnsi="Arial" w:cs="Arial"/>
          <w:sz w:val="24"/>
          <w:szCs w:val="24"/>
        </w:rPr>
        <w:t xml:space="preserve">Learning and </w:t>
      </w:r>
      <w:r w:rsidR="29805BF7" w:rsidRPr="444F3129">
        <w:rPr>
          <w:rFonts w:ascii="Arial" w:eastAsia="Arial" w:hAnsi="Arial" w:cs="Arial"/>
          <w:sz w:val="24"/>
          <w:szCs w:val="24"/>
        </w:rPr>
        <w:t xml:space="preserve">Childhood Centres that have access to the local authority’s education management recording system (private </w:t>
      </w:r>
      <w:r w:rsidR="7592EB3E" w:rsidRPr="444F3129">
        <w:rPr>
          <w:rFonts w:ascii="Arial" w:eastAsia="Arial" w:hAnsi="Arial" w:cs="Arial"/>
          <w:sz w:val="24"/>
          <w:szCs w:val="24"/>
        </w:rPr>
        <w:t>provider</w:t>
      </w:r>
      <w:r w:rsidR="29805BF7" w:rsidRPr="444F3129">
        <w:rPr>
          <w:rFonts w:ascii="Arial" w:eastAsia="Arial" w:hAnsi="Arial" w:cs="Arial"/>
          <w:sz w:val="24"/>
          <w:szCs w:val="24"/>
        </w:rPr>
        <w:t xml:space="preserve">s do not </w:t>
      </w:r>
      <w:r w:rsidR="4B566460" w:rsidRPr="444F3129">
        <w:rPr>
          <w:rFonts w:ascii="Arial" w:eastAsia="Arial" w:hAnsi="Arial" w:cs="Arial"/>
          <w:sz w:val="24"/>
          <w:szCs w:val="24"/>
        </w:rPr>
        <w:t xml:space="preserve">currently </w:t>
      </w:r>
      <w:r w:rsidR="29805BF7" w:rsidRPr="444F3129">
        <w:rPr>
          <w:rFonts w:ascii="Arial" w:eastAsia="Arial" w:hAnsi="Arial" w:cs="Arial"/>
          <w:sz w:val="24"/>
          <w:szCs w:val="24"/>
        </w:rPr>
        <w:t>have access to this system).</w:t>
      </w:r>
    </w:p>
    <w:p w14:paraId="0BB35108" w14:textId="0D606977" w:rsidR="21E2CB2E" w:rsidRDefault="21E2CB2E" w:rsidP="444F3129">
      <w:pPr>
        <w:rPr>
          <w:rFonts w:ascii="Arial" w:eastAsia="Arial" w:hAnsi="Arial" w:cs="Arial"/>
          <w:sz w:val="24"/>
          <w:szCs w:val="24"/>
        </w:rPr>
      </w:pPr>
      <w:r w:rsidRPr="444F3129">
        <w:rPr>
          <w:rFonts w:ascii="Arial" w:eastAsia="Arial" w:hAnsi="Arial" w:cs="Arial"/>
          <w:sz w:val="24"/>
          <w:szCs w:val="24"/>
        </w:rPr>
        <w:t xml:space="preserve">Within an educational context, the definition of </w:t>
      </w:r>
      <w:r w:rsidR="62C60A35" w:rsidRPr="444F3129">
        <w:rPr>
          <w:rFonts w:ascii="Arial" w:eastAsia="Arial" w:hAnsi="Arial" w:cs="Arial"/>
          <w:sz w:val="24"/>
          <w:szCs w:val="24"/>
        </w:rPr>
        <w:t>‘</w:t>
      </w:r>
      <w:r w:rsidRPr="444F3129">
        <w:rPr>
          <w:rFonts w:ascii="Arial" w:eastAsia="Arial" w:hAnsi="Arial" w:cs="Arial"/>
          <w:sz w:val="24"/>
          <w:szCs w:val="24"/>
        </w:rPr>
        <w:t>additional support needs</w:t>
      </w:r>
      <w:r w:rsidR="39C06F10" w:rsidRPr="444F3129">
        <w:rPr>
          <w:rFonts w:ascii="Arial" w:eastAsia="Arial" w:hAnsi="Arial" w:cs="Arial"/>
          <w:sz w:val="24"/>
          <w:szCs w:val="24"/>
        </w:rPr>
        <w:t>’</w:t>
      </w:r>
      <w:r w:rsidRPr="444F3129">
        <w:rPr>
          <w:rFonts w:ascii="Arial" w:eastAsia="Arial" w:hAnsi="Arial" w:cs="Arial"/>
          <w:sz w:val="24"/>
          <w:szCs w:val="24"/>
        </w:rPr>
        <w:t xml:space="preserve"> follows the term introduced into law by the Education (Additional Support for Learning) Act 2004.</w:t>
      </w:r>
      <w:r w:rsidRPr="444F3129">
        <w:rPr>
          <w:rStyle w:val="FootnoteReference"/>
          <w:rFonts w:ascii="Arial" w:eastAsia="Arial" w:hAnsi="Arial" w:cs="Arial"/>
          <w:sz w:val="24"/>
          <w:szCs w:val="24"/>
        </w:rPr>
        <w:footnoteReference w:id="7"/>
      </w:r>
      <w:r w:rsidR="3389F7F4" w:rsidRPr="444F3129">
        <w:rPr>
          <w:rFonts w:ascii="Arial" w:eastAsia="Arial" w:hAnsi="Arial" w:cs="Arial"/>
          <w:sz w:val="24"/>
          <w:szCs w:val="24"/>
        </w:rPr>
        <w:t xml:space="preserve"> Within </w:t>
      </w:r>
      <w:r w:rsidR="344B8126" w:rsidRPr="444F3129">
        <w:rPr>
          <w:rFonts w:ascii="Arial" w:eastAsia="Arial" w:hAnsi="Arial" w:cs="Arial"/>
          <w:sz w:val="24"/>
          <w:szCs w:val="24"/>
        </w:rPr>
        <w:t xml:space="preserve">this definition, </w:t>
      </w:r>
      <w:r w:rsidR="4025B322" w:rsidRPr="444F3129">
        <w:rPr>
          <w:rFonts w:ascii="Arial" w:eastAsia="Arial" w:hAnsi="Arial" w:cs="Arial"/>
          <w:sz w:val="24"/>
          <w:szCs w:val="24"/>
        </w:rPr>
        <w:t>there are four areas that are identified as requirements for additional support</w:t>
      </w:r>
      <w:r w:rsidR="1164B7A7" w:rsidRPr="444F3129">
        <w:rPr>
          <w:rFonts w:ascii="Arial" w:eastAsia="Arial" w:hAnsi="Arial" w:cs="Arial"/>
          <w:sz w:val="24"/>
          <w:szCs w:val="24"/>
        </w:rPr>
        <w:t xml:space="preserve"> to be provided to a child or young person</w:t>
      </w:r>
      <w:r w:rsidR="4025B322" w:rsidRPr="444F3129">
        <w:rPr>
          <w:rFonts w:ascii="Arial" w:eastAsia="Arial" w:hAnsi="Arial" w:cs="Arial"/>
          <w:sz w:val="24"/>
          <w:szCs w:val="24"/>
        </w:rPr>
        <w:t xml:space="preserve">: the learning environment, family circumstances, </w:t>
      </w:r>
      <w:proofErr w:type="gramStart"/>
      <w:r w:rsidR="4025B322" w:rsidRPr="444F3129">
        <w:rPr>
          <w:rFonts w:ascii="Arial" w:eastAsia="Arial" w:hAnsi="Arial" w:cs="Arial"/>
          <w:sz w:val="24"/>
          <w:szCs w:val="24"/>
        </w:rPr>
        <w:t>disability</w:t>
      </w:r>
      <w:proofErr w:type="gramEnd"/>
      <w:r w:rsidR="4025B322" w:rsidRPr="444F3129">
        <w:rPr>
          <w:rFonts w:ascii="Arial" w:eastAsia="Arial" w:hAnsi="Arial" w:cs="Arial"/>
          <w:sz w:val="24"/>
          <w:szCs w:val="24"/>
        </w:rPr>
        <w:t xml:space="preserve"> or health needs, and social or emotional factors.</w:t>
      </w:r>
      <w:r w:rsidRPr="444F3129">
        <w:rPr>
          <w:rStyle w:val="FootnoteReference"/>
          <w:rFonts w:ascii="Arial" w:eastAsia="Arial" w:hAnsi="Arial" w:cs="Arial"/>
          <w:sz w:val="24"/>
          <w:szCs w:val="24"/>
        </w:rPr>
        <w:footnoteReference w:id="8"/>
      </w:r>
      <w:r w:rsidR="4025B322" w:rsidRPr="444F3129">
        <w:rPr>
          <w:rFonts w:ascii="Arial" w:eastAsia="Arial" w:hAnsi="Arial" w:cs="Arial"/>
          <w:sz w:val="24"/>
          <w:szCs w:val="24"/>
        </w:rPr>
        <w:t xml:space="preserve"> </w:t>
      </w:r>
    </w:p>
    <w:p w14:paraId="158846E2" w14:textId="4B455440" w:rsidR="0762306C" w:rsidRDefault="0762306C" w:rsidP="77991F8C">
      <w:pPr>
        <w:rPr>
          <w:rFonts w:ascii="Arial" w:eastAsia="Arial" w:hAnsi="Arial" w:cs="Arial"/>
          <w:sz w:val="24"/>
          <w:szCs w:val="24"/>
        </w:rPr>
      </w:pPr>
      <w:r w:rsidRPr="00C05AB6">
        <w:rPr>
          <w:rFonts w:ascii="Arial" w:eastAsia="Arial" w:hAnsi="Arial" w:cs="Arial"/>
          <w:sz w:val="24"/>
          <w:szCs w:val="24"/>
        </w:rPr>
        <w:t>This report specifically looks at the experiences of</w:t>
      </w:r>
      <w:r w:rsidR="517814FF" w:rsidRPr="00C05AB6">
        <w:rPr>
          <w:rFonts w:ascii="Arial" w:eastAsia="Arial" w:hAnsi="Arial" w:cs="Arial"/>
          <w:sz w:val="24"/>
          <w:szCs w:val="24"/>
        </w:rPr>
        <w:t xml:space="preserve"> </w:t>
      </w:r>
      <w:r w:rsidRPr="00C05AB6">
        <w:rPr>
          <w:rFonts w:ascii="Arial" w:eastAsia="Arial" w:hAnsi="Arial" w:cs="Arial"/>
          <w:sz w:val="24"/>
          <w:szCs w:val="24"/>
        </w:rPr>
        <w:t>children and young people w</w:t>
      </w:r>
      <w:r w:rsidR="2987E449" w:rsidRPr="00C05AB6">
        <w:rPr>
          <w:rFonts w:ascii="Arial" w:eastAsia="Arial" w:hAnsi="Arial" w:cs="Arial"/>
          <w:sz w:val="24"/>
          <w:szCs w:val="24"/>
        </w:rPr>
        <w:t>ho have</w:t>
      </w:r>
      <w:r w:rsidRPr="00C05AB6">
        <w:rPr>
          <w:rFonts w:ascii="Arial" w:eastAsia="Arial" w:hAnsi="Arial" w:cs="Arial"/>
          <w:sz w:val="24"/>
          <w:szCs w:val="24"/>
        </w:rPr>
        <w:t xml:space="preserve"> ASN </w:t>
      </w:r>
      <w:r w:rsidR="57C5729B" w:rsidRPr="00C05AB6">
        <w:rPr>
          <w:rFonts w:ascii="Arial" w:eastAsia="Arial" w:hAnsi="Arial" w:cs="Arial"/>
          <w:sz w:val="24"/>
          <w:szCs w:val="24"/>
        </w:rPr>
        <w:t>because they live</w:t>
      </w:r>
      <w:r w:rsidRPr="00C05AB6">
        <w:rPr>
          <w:rFonts w:ascii="Arial" w:eastAsia="Arial" w:hAnsi="Arial" w:cs="Arial"/>
          <w:sz w:val="24"/>
          <w:szCs w:val="24"/>
        </w:rPr>
        <w:t xml:space="preserve"> w</w:t>
      </w:r>
      <w:r w:rsidR="74B29F61" w:rsidRPr="00C05AB6">
        <w:rPr>
          <w:rFonts w:ascii="Arial" w:eastAsia="Arial" w:hAnsi="Arial" w:cs="Arial"/>
          <w:sz w:val="24"/>
          <w:szCs w:val="24"/>
        </w:rPr>
        <w:t xml:space="preserve">ith a disability or a </w:t>
      </w:r>
      <w:proofErr w:type="gramStart"/>
      <w:r w:rsidR="74B29F61" w:rsidRPr="00C05AB6">
        <w:rPr>
          <w:rFonts w:ascii="Arial" w:eastAsia="Arial" w:hAnsi="Arial" w:cs="Arial"/>
          <w:sz w:val="24"/>
          <w:szCs w:val="24"/>
        </w:rPr>
        <w:t>long</w:t>
      </w:r>
      <w:r w:rsidR="57D812BC" w:rsidRPr="00C05AB6">
        <w:rPr>
          <w:rFonts w:ascii="Arial" w:eastAsia="Arial" w:hAnsi="Arial" w:cs="Arial"/>
          <w:sz w:val="24"/>
          <w:szCs w:val="24"/>
        </w:rPr>
        <w:t xml:space="preserve"> </w:t>
      </w:r>
      <w:r w:rsidR="74B29F61" w:rsidRPr="00C05AB6">
        <w:rPr>
          <w:rFonts w:ascii="Arial" w:eastAsia="Arial" w:hAnsi="Arial" w:cs="Arial"/>
          <w:sz w:val="24"/>
          <w:szCs w:val="24"/>
        </w:rPr>
        <w:t>term</w:t>
      </w:r>
      <w:proofErr w:type="gramEnd"/>
      <w:r w:rsidR="74B29F61" w:rsidRPr="00C05AB6">
        <w:rPr>
          <w:rFonts w:ascii="Arial" w:eastAsia="Arial" w:hAnsi="Arial" w:cs="Arial"/>
          <w:sz w:val="24"/>
          <w:szCs w:val="24"/>
        </w:rPr>
        <w:t xml:space="preserve"> condition.</w:t>
      </w:r>
      <w:r w:rsidR="74B29F61" w:rsidRPr="444F3129">
        <w:rPr>
          <w:rFonts w:ascii="Arial" w:eastAsia="Arial" w:hAnsi="Arial" w:cs="Arial"/>
          <w:sz w:val="24"/>
          <w:szCs w:val="24"/>
        </w:rPr>
        <w:t xml:space="preserve"> This </w:t>
      </w:r>
      <w:r w:rsidR="40B44467" w:rsidRPr="444F3129">
        <w:rPr>
          <w:rFonts w:ascii="Arial" w:eastAsia="Arial" w:hAnsi="Arial" w:cs="Arial"/>
          <w:sz w:val="24"/>
          <w:szCs w:val="24"/>
        </w:rPr>
        <w:t>group</w:t>
      </w:r>
      <w:r w:rsidR="74B29F61" w:rsidRPr="444F3129">
        <w:rPr>
          <w:rFonts w:ascii="Arial" w:eastAsia="Arial" w:hAnsi="Arial" w:cs="Arial"/>
          <w:sz w:val="24"/>
          <w:szCs w:val="24"/>
        </w:rPr>
        <w:t xml:space="preserve"> includes a broad range of individuals</w:t>
      </w:r>
      <w:r w:rsidR="433ACC45" w:rsidRPr="444F3129">
        <w:rPr>
          <w:rFonts w:ascii="Arial" w:eastAsia="Arial" w:hAnsi="Arial" w:cs="Arial"/>
          <w:sz w:val="24"/>
          <w:szCs w:val="24"/>
        </w:rPr>
        <w:t xml:space="preserve"> w</w:t>
      </w:r>
      <w:r w:rsidR="228D3EDE" w:rsidRPr="444F3129">
        <w:rPr>
          <w:rFonts w:ascii="Arial" w:eastAsia="Arial" w:hAnsi="Arial" w:cs="Arial"/>
          <w:sz w:val="24"/>
          <w:szCs w:val="24"/>
        </w:rPr>
        <w:t xml:space="preserve">ho will all have </w:t>
      </w:r>
      <w:r w:rsidR="433ACC45" w:rsidRPr="444F3129">
        <w:rPr>
          <w:rFonts w:ascii="Arial" w:eastAsia="Arial" w:hAnsi="Arial" w:cs="Arial"/>
          <w:sz w:val="24"/>
          <w:szCs w:val="24"/>
        </w:rPr>
        <w:t>different</w:t>
      </w:r>
      <w:r w:rsidR="00F47A3A">
        <w:rPr>
          <w:rFonts w:ascii="Arial" w:eastAsia="Arial" w:hAnsi="Arial" w:cs="Arial"/>
          <w:sz w:val="24"/>
          <w:szCs w:val="24"/>
        </w:rPr>
        <w:t>,</w:t>
      </w:r>
      <w:r w:rsidR="433ACC45" w:rsidRPr="444F3129">
        <w:rPr>
          <w:rFonts w:ascii="Arial" w:eastAsia="Arial" w:hAnsi="Arial" w:cs="Arial"/>
          <w:sz w:val="24"/>
          <w:szCs w:val="24"/>
        </w:rPr>
        <w:t xml:space="preserve"> </w:t>
      </w:r>
      <w:r w:rsidR="40006486" w:rsidRPr="444F3129">
        <w:rPr>
          <w:rFonts w:ascii="Arial" w:eastAsia="Arial" w:hAnsi="Arial" w:cs="Arial"/>
          <w:sz w:val="24"/>
          <w:szCs w:val="24"/>
        </w:rPr>
        <w:t>varying</w:t>
      </w:r>
      <w:r w:rsidR="00F47A3A">
        <w:rPr>
          <w:rFonts w:ascii="Arial" w:eastAsia="Arial" w:hAnsi="Arial" w:cs="Arial"/>
          <w:sz w:val="24"/>
          <w:szCs w:val="24"/>
        </w:rPr>
        <w:t>,</w:t>
      </w:r>
      <w:r w:rsidR="40006486" w:rsidRPr="444F3129">
        <w:rPr>
          <w:rFonts w:ascii="Arial" w:eastAsia="Arial" w:hAnsi="Arial" w:cs="Arial"/>
          <w:sz w:val="24"/>
          <w:szCs w:val="24"/>
        </w:rPr>
        <w:t xml:space="preserve"> </w:t>
      </w:r>
      <w:r w:rsidR="00F47A3A" w:rsidRPr="444F3129">
        <w:rPr>
          <w:rFonts w:ascii="Arial" w:eastAsia="Arial" w:hAnsi="Arial" w:cs="Arial"/>
          <w:sz w:val="24"/>
          <w:szCs w:val="24"/>
        </w:rPr>
        <w:t>and</w:t>
      </w:r>
      <w:r w:rsidR="00F47A3A">
        <w:rPr>
          <w:rFonts w:ascii="Arial" w:eastAsia="Arial" w:hAnsi="Arial" w:cs="Arial"/>
          <w:sz w:val="24"/>
          <w:szCs w:val="24"/>
        </w:rPr>
        <w:t xml:space="preserve"> unique</w:t>
      </w:r>
      <w:r w:rsidR="00F47A3A" w:rsidRPr="444F3129">
        <w:rPr>
          <w:rFonts w:ascii="Arial" w:eastAsia="Arial" w:hAnsi="Arial" w:cs="Arial"/>
          <w:sz w:val="24"/>
          <w:szCs w:val="24"/>
        </w:rPr>
        <w:t xml:space="preserve"> </w:t>
      </w:r>
      <w:r w:rsidR="40006486" w:rsidRPr="444F3129">
        <w:rPr>
          <w:rFonts w:ascii="Arial" w:eastAsia="Arial" w:hAnsi="Arial" w:cs="Arial"/>
          <w:sz w:val="24"/>
          <w:szCs w:val="24"/>
        </w:rPr>
        <w:t>degrees of support needs</w:t>
      </w:r>
      <w:r w:rsidR="74B29F61" w:rsidRPr="444F3129">
        <w:rPr>
          <w:rFonts w:ascii="Arial" w:eastAsia="Arial" w:hAnsi="Arial" w:cs="Arial"/>
          <w:sz w:val="24"/>
          <w:szCs w:val="24"/>
        </w:rPr>
        <w:t>,</w:t>
      </w:r>
      <w:r w:rsidR="4576A199" w:rsidRPr="444F3129">
        <w:rPr>
          <w:rFonts w:ascii="Arial" w:eastAsia="Arial" w:hAnsi="Arial" w:cs="Arial"/>
          <w:sz w:val="24"/>
          <w:szCs w:val="24"/>
        </w:rPr>
        <w:t xml:space="preserve"> including those with profound and multiple learning disabilities</w:t>
      </w:r>
      <w:r w:rsidR="0ABE373F" w:rsidRPr="444F3129">
        <w:rPr>
          <w:rFonts w:ascii="Arial" w:eastAsia="Arial" w:hAnsi="Arial" w:cs="Arial"/>
          <w:sz w:val="24"/>
          <w:szCs w:val="24"/>
        </w:rPr>
        <w:t xml:space="preserve"> (PMLD)</w:t>
      </w:r>
      <w:r w:rsidR="3601784E" w:rsidRPr="444F3129">
        <w:rPr>
          <w:rFonts w:ascii="Arial" w:eastAsia="Arial" w:hAnsi="Arial" w:cs="Arial"/>
          <w:sz w:val="24"/>
          <w:szCs w:val="24"/>
        </w:rPr>
        <w:t>.</w:t>
      </w:r>
      <w:r w:rsidRPr="444F3129">
        <w:rPr>
          <w:rStyle w:val="FootnoteReference"/>
          <w:rFonts w:ascii="Arial" w:eastAsia="Arial" w:hAnsi="Arial" w:cs="Arial"/>
          <w:sz w:val="24"/>
          <w:szCs w:val="24"/>
        </w:rPr>
        <w:footnoteReference w:id="9"/>
      </w:r>
      <w:r w:rsidR="74B29F61" w:rsidRPr="444F3129">
        <w:rPr>
          <w:rFonts w:ascii="Arial" w:eastAsia="Arial" w:hAnsi="Arial" w:cs="Arial"/>
          <w:sz w:val="24"/>
          <w:szCs w:val="24"/>
        </w:rPr>
        <w:t xml:space="preserve"> </w:t>
      </w:r>
      <w:r w:rsidR="2D296885" w:rsidRPr="444F3129">
        <w:rPr>
          <w:rFonts w:ascii="Arial" w:eastAsia="Arial" w:hAnsi="Arial" w:cs="Arial"/>
          <w:sz w:val="24"/>
          <w:szCs w:val="24"/>
        </w:rPr>
        <w:t>A</w:t>
      </w:r>
      <w:r w:rsidR="4690DDCF" w:rsidRPr="444F3129">
        <w:rPr>
          <w:rFonts w:ascii="Arial" w:eastAsia="Arial" w:hAnsi="Arial" w:cs="Arial"/>
          <w:sz w:val="24"/>
          <w:szCs w:val="24"/>
        </w:rPr>
        <w:t>pproximately</w:t>
      </w:r>
      <w:r w:rsidR="2D296885" w:rsidRPr="444F3129">
        <w:rPr>
          <w:rFonts w:ascii="Arial" w:eastAsia="Arial" w:hAnsi="Arial" w:cs="Arial"/>
          <w:sz w:val="24"/>
          <w:szCs w:val="24"/>
        </w:rPr>
        <w:t xml:space="preserve"> 0.05 per 1,000</w:t>
      </w:r>
      <w:r w:rsidR="139BD9CE" w:rsidRPr="444F3129">
        <w:rPr>
          <w:rFonts w:ascii="Arial" w:eastAsia="Arial" w:hAnsi="Arial" w:cs="Arial"/>
          <w:sz w:val="24"/>
          <w:szCs w:val="24"/>
        </w:rPr>
        <w:t xml:space="preserve"> </w:t>
      </w:r>
      <w:r w:rsidR="2D296885" w:rsidRPr="444F3129">
        <w:rPr>
          <w:rFonts w:ascii="Arial" w:eastAsia="Arial" w:hAnsi="Arial" w:cs="Arial"/>
          <w:sz w:val="24"/>
          <w:szCs w:val="24"/>
        </w:rPr>
        <w:t xml:space="preserve">people in Scotland </w:t>
      </w:r>
      <w:r w:rsidR="6132240F" w:rsidRPr="444F3129">
        <w:rPr>
          <w:rFonts w:ascii="Arial" w:eastAsia="Arial" w:hAnsi="Arial" w:cs="Arial"/>
          <w:sz w:val="24"/>
          <w:szCs w:val="24"/>
        </w:rPr>
        <w:t>live with</w:t>
      </w:r>
      <w:r w:rsidR="2D296885" w:rsidRPr="444F3129">
        <w:rPr>
          <w:rFonts w:ascii="Arial" w:eastAsia="Arial" w:hAnsi="Arial" w:cs="Arial"/>
          <w:sz w:val="24"/>
          <w:szCs w:val="24"/>
        </w:rPr>
        <w:t xml:space="preserve"> a </w:t>
      </w:r>
      <w:r w:rsidR="4652033D" w:rsidRPr="444F3129">
        <w:rPr>
          <w:rFonts w:ascii="Arial" w:eastAsia="Arial" w:hAnsi="Arial" w:cs="Arial"/>
          <w:sz w:val="24"/>
          <w:szCs w:val="24"/>
        </w:rPr>
        <w:t>PMLD</w:t>
      </w:r>
      <w:r w:rsidR="3B38ACAB" w:rsidRPr="444F3129">
        <w:rPr>
          <w:rFonts w:ascii="Arial" w:eastAsia="Arial" w:hAnsi="Arial" w:cs="Arial"/>
          <w:sz w:val="24"/>
          <w:szCs w:val="24"/>
        </w:rPr>
        <w:t xml:space="preserve"> (about </w:t>
      </w:r>
      <w:r w:rsidR="3B38ACAB" w:rsidRPr="0F14368E">
        <w:rPr>
          <w:rFonts w:ascii="Arial" w:eastAsia="Arial" w:hAnsi="Arial" w:cs="Arial"/>
          <w:sz w:val="24"/>
          <w:szCs w:val="24"/>
        </w:rPr>
        <w:t>or 2,600 to 3000 people)</w:t>
      </w:r>
      <w:r w:rsidR="5EFA7D5A" w:rsidRPr="0F14368E">
        <w:rPr>
          <w:rFonts w:ascii="Arial" w:eastAsia="Arial" w:hAnsi="Arial" w:cs="Arial"/>
          <w:sz w:val="24"/>
          <w:szCs w:val="24"/>
        </w:rPr>
        <w:t>,</w:t>
      </w:r>
      <w:r w:rsidRPr="444F3129">
        <w:rPr>
          <w:rStyle w:val="FootnoteReference"/>
          <w:rFonts w:ascii="Arial" w:eastAsia="Arial" w:hAnsi="Arial" w:cs="Arial"/>
          <w:sz w:val="24"/>
          <w:szCs w:val="24"/>
        </w:rPr>
        <w:footnoteReference w:id="10"/>
      </w:r>
      <w:r w:rsidR="4C53FC18" w:rsidRPr="0F14368E">
        <w:rPr>
          <w:rFonts w:ascii="Arial" w:eastAsia="Arial" w:hAnsi="Arial" w:cs="Arial"/>
          <w:sz w:val="24"/>
          <w:szCs w:val="24"/>
        </w:rPr>
        <w:t xml:space="preserve"> </w:t>
      </w:r>
      <w:r w:rsidR="26832041" w:rsidRPr="0F14368E">
        <w:rPr>
          <w:rFonts w:ascii="Arial" w:eastAsia="Arial" w:hAnsi="Arial" w:cs="Arial"/>
          <w:sz w:val="24"/>
          <w:szCs w:val="24"/>
        </w:rPr>
        <w:t xml:space="preserve">and will require a high level of support and care throughout their lives. </w:t>
      </w:r>
      <w:r w:rsidR="7AA72E48" w:rsidRPr="0F14368E">
        <w:rPr>
          <w:rFonts w:ascii="Arial" w:eastAsia="Arial" w:hAnsi="Arial" w:cs="Arial"/>
          <w:sz w:val="24"/>
          <w:szCs w:val="24"/>
        </w:rPr>
        <w:t xml:space="preserve">Due to medical advances </w:t>
      </w:r>
      <w:r w:rsidR="75577C29" w:rsidRPr="0F14368E">
        <w:rPr>
          <w:rFonts w:ascii="Arial" w:eastAsia="Arial" w:hAnsi="Arial" w:cs="Arial"/>
          <w:sz w:val="24"/>
          <w:szCs w:val="24"/>
        </w:rPr>
        <w:t xml:space="preserve">and improvements in available support and care, </w:t>
      </w:r>
      <w:r w:rsidR="2B6BC4A6" w:rsidRPr="0F14368E">
        <w:rPr>
          <w:rFonts w:ascii="Arial" w:eastAsia="Arial" w:hAnsi="Arial" w:cs="Arial"/>
          <w:sz w:val="24"/>
          <w:szCs w:val="24"/>
        </w:rPr>
        <w:t xml:space="preserve">people with PMLD </w:t>
      </w:r>
      <w:r w:rsidR="3822D9CE" w:rsidRPr="0F14368E">
        <w:rPr>
          <w:rFonts w:ascii="Arial" w:eastAsia="Arial" w:hAnsi="Arial" w:cs="Arial"/>
          <w:sz w:val="24"/>
          <w:szCs w:val="24"/>
        </w:rPr>
        <w:t xml:space="preserve">are now </w:t>
      </w:r>
      <w:r w:rsidR="2B6BC4A6" w:rsidRPr="0F14368E">
        <w:rPr>
          <w:rFonts w:ascii="Arial" w:eastAsia="Arial" w:hAnsi="Arial" w:cs="Arial"/>
          <w:sz w:val="24"/>
          <w:szCs w:val="24"/>
        </w:rPr>
        <w:t>liv</w:t>
      </w:r>
      <w:r w:rsidR="170D33C4" w:rsidRPr="0F14368E">
        <w:rPr>
          <w:rFonts w:ascii="Arial" w:eastAsia="Arial" w:hAnsi="Arial" w:cs="Arial"/>
          <w:sz w:val="24"/>
          <w:szCs w:val="24"/>
        </w:rPr>
        <w:t>ing</w:t>
      </w:r>
      <w:r w:rsidR="2B6BC4A6" w:rsidRPr="0F14368E">
        <w:rPr>
          <w:rFonts w:ascii="Arial" w:eastAsia="Arial" w:hAnsi="Arial" w:cs="Arial"/>
          <w:sz w:val="24"/>
          <w:szCs w:val="24"/>
        </w:rPr>
        <w:t xml:space="preserve"> longer lives; as such</w:t>
      </w:r>
      <w:r w:rsidR="1352F66C" w:rsidRPr="0F14368E">
        <w:rPr>
          <w:rFonts w:ascii="Arial" w:eastAsia="Arial" w:hAnsi="Arial" w:cs="Arial"/>
          <w:sz w:val="24"/>
          <w:szCs w:val="24"/>
        </w:rPr>
        <w:t>,</w:t>
      </w:r>
      <w:r w:rsidR="2B6BC4A6" w:rsidRPr="0F14368E">
        <w:rPr>
          <w:rFonts w:ascii="Arial" w:eastAsia="Arial" w:hAnsi="Arial" w:cs="Arial"/>
          <w:sz w:val="24"/>
          <w:szCs w:val="24"/>
        </w:rPr>
        <w:t xml:space="preserve"> </w:t>
      </w:r>
      <w:proofErr w:type="gramStart"/>
      <w:r w:rsidR="5A9B808C" w:rsidRPr="0F14368E">
        <w:rPr>
          <w:rFonts w:ascii="Arial" w:eastAsia="Arial" w:hAnsi="Arial" w:cs="Arial"/>
          <w:sz w:val="24"/>
          <w:szCs w:val="24"/>
        </w:rPr>
        <w:t>systems</w:t>
      </w:r>
      <w:proofErr w:type="gramEnd"/>
      <w:r w:rsidR="5A9B808C" w:rsidRPr="0F14368E">
        <w:rPr>
          <w:rFonts w:ascii="Arial" w:eastAsia="Arial" w:hAnsi="Arial" w:cs="Arial"/>
          <w:sz w:val="24"/>
          <w:szCs w:val="24"/>
        </w:rPr>
        <w:t xml:space="preserve"> and structures to provide medical and other support to this group need to be </w:t>
      </w:r>
      <w:r w:rsidR="00F47A3A">
        <w:rPr>
          <w:rFonts w:ascii="Arial" w:eastAsia="Arial" w:hAnsi="Arial" w:cs="Arial"/>
          <w:sz w:val="24"/>
          <w:szCs w:val="24"/>
        </w:rPr>
        <w:t>made available</w:t>
      </w:r>
      <w:r w:rsidR="29631CD5" w:rsidRPr="0F14368E">
        <w:rPr>
          <w:rFonts w:ascii="Arial" w:eastAsia="Arial" w:hAnsi="Arial" w:cs="Arial"/>
          <w:sz w:val="24"/>
          <w:szCs w:val="24"/>
        </w:rPr>
        <w:t xml:space="preserve"> throughout the life course</w:t>
      </w:r>
      <w:r w:rsidR="5A9B808C" w:rsidRPr="0F14368E">
        <w:rPr>
          <w:rFonts w:ascii="Arial" w:eastAsia="Arial" w:hAnsi="Arial" w:cs="Arial"/>
          <w:sz w:val="24"/>
          <w:szCs w:val="24"/>
        </w:rPr>
        <w:t xml:space="preserve">. </w:t>
      </w:r>
      <w:r w:rsidR="00E67628">
        <w:rPr>
          <w:rFonts w:ascii="Arial" w:eastAsia="Arial" w:hAnsi="Arial" w:cs="Arial"/>
          <w:sz w:val="24"/>
          <w:szCs w:val="24"/>
        </w:rPr>
        <w:t xml:space="preserve">It is important to explore the lived experiences of </w:t>
      </w:r>
      <w:r w:rsidR="1481D47B">
        <w:rPr>
          <w:rFonts w:ascii="Arial" w:eastAsia="Arial" w:hAnsi="Arial" w:cs="Arial"/>
          <w:sz w:val="24"/>
          <w:szCs w:val="24"/>
        </w:rPr>
        <w:t>all</w:t>
      </w:r>
      <w:r w:rsidR="00A43574">
        <w:rPr>
          <w:rFonts w:ascii="Arial" w:eastAsia="Arial" w:hAnsi="Arial" w:cs="Arial"/>
          <w:sz w:val="24"/>
          <w:szCs w:val="24"/>
        </w:rPr>
        <w:t xml:space="preserve"> people</w:t>
      </w:r>
      <w:r w:rsidR="7CA09ABB">
        <w:rPr>
          <w:rFonts w:ascii="Arial" w:eastAsia="Arial" w:hAnsi="Arial" w:cs="Arial"/>
          <w:sz w:val="24"/>
          <w:szCs w:val="24"/>
        </w:rPr>
        <w:t xml:space="preserve"> with ASN</w:t>
      </w:r>
      <w:r w:rsidR="00A43574">
        <w:rPr>
          <w:rFonts w:ascii="Arial" w:eastAsia="Arial" w:hAnsi="Arial" w:cs="Arial"/>
          <w:sz w:val="24"/>
          <w:szCs w:val="24"/>
        </w:rPr>
        <w:t xml:space="preserve"> to ensure that they can be supported to reach their full potential, both in childhood and in their adult years.</w:t>
      </w:r>
    </w:p>
    <w:p w14:paraId="6BD60E38" w14:textId="47173250" w:rsidR="7E41617B" w:rsidRPr="007B7E7B" w:rsidRDefault="0252606E" w:rsidP="005825DD">
      <w:pPr>
        <w:pStyle w:val="Heading2"/>
        <w:rPr>
          <w:rFonts w:ascii="Arial" w:eastAsia="Arial" w:hAnsi="Arial" w:cs="Arial"/>
          <w:b/>
          <w:bCs/>
          <w:color w:val="6C1F71"/>
        </w:rPr>
      </w:pPr>
      <w:bookmarkStart w:id="4" w:name="_Toc120016674"/>
      <w:r w:rsidRPr="007B7E7B">
        <w:rPr>
          <w:rFonts w:ascii="Arial" w:eastAsia="Arial" w:hAnsi="Arial" w:cs="Arial"/>
          <w:b/>
          <w:bCs/>
          <w:color w:val="6C1F71"/>
        </w:rPr>
        <w:t>Research design, methodology</w:t>
      </w:r>
      <w:r w:rsidR="00A942E3">
        <w:rPr>
          <w:rFonts w:ascii="Arial" w:eastAsia="Arial" w:hAnsi="Arial" w:cs="Arial"/>
          <w:b/>
          <w:bCs/>
          <w:color w:val="6C1F71"/>
        </w:rPr>
        <w:t>,</w:t>
      </w:r>
      <w:r w:rsidRPr="007B7E7B">
        <w:rPr>
          <w:rFonts w:ascii="Arial" w:eastAsia="Arial" w:hAnsi="Arial" w:cs="Arial"/>
          <w:b/>
          <w:bCs/>
          <w:color w:val="6C1F71"/>
        </w:rPr>
        <w:t xml:space="preserve"> </w:t>
      </w:r>
      <w:r w:rsidR="00566027">
        <w:rPr>
          <w:rFonts w:ascii="Arial" w:eastAsia="Arial" w:hAnsi="Arial" w:cs="Arial"/>
          <w:b/>
          <w:bCs/>
          <w:color w:val="6C1F71"/>
        </w:rPr>
        <w:t>and</w:t>
      </w:r>
      <w:r w:rsidRPr="007B7E7B">
        <w:rPr>
          <w:rFonts w:ascii="Arial" w:eastAsia="Arial" w:hAnsi="Arial" w:cs="Arial"/>
          <w:b/>
          <w:bCs/>
          <w:color w:val="6C1F71"/>
        </w:rPr>
        <w:t xml:space="preserve"> participant recruitment</w:t>
      </w:r>
      <w:bookmarkEnd w:id="4"/>
    </w:p>
    <w:p w14:paraId="0C81D51E" w14:textId="77777777" w:rsidR="005825DD" w:rsidRDefault="005825DD" w:rsidP="56329CE1">
      <w:pPr>
        <w:spacing w:line="276" w:lineRule="auto"/>
        <w:rPr>
          <w:rFonts w:ascii="Arial" w:eastAsia="Arial" w:hAnsi="Arial" w:cs="Arial"/>
          <w:sz w:val="24"/>
          <w:szCs w:val="24"/>
        </w:rPr>
      </w:pPr>
    </w:p>
    <w:p w14:paraId="7517DDD0" w14:textId="4D5B0EB2" w:rsidR="12FD1D51" w:rsidRDefault="786E2D37" w:rsidP="56329CE1">
      <w:pPr>
        <w:spacing w:line="276" w:lineRule="auto"/>
        <w:rPr>
          <w:rFonts w:ascii="Arial" w:eastAsia="Arial" w:hAnsi="Arial" w:cs="Arial"/>
          <w:sz w:val="24"/>
          <w:szCs w:val="24"/>
        </w:rPr>
      </w:pPr>
      <w:r w:rsidRPr="56329CE1">
        <w:rPr>
          <w:rFonts w:ascii="Arial" w:eastAsia="Arial" w:hAnsi="Arial" w:cs="Arial"/>
          <w:sz w:val="24"/>
          <w:szCs w:val="24"/>
        </w:rPr>
        <w:t xml:space="preserve">The </w:t>
      </w:r>
      <w:r w:rsidR="612B91BB" w:rsidRPr="56329CE1">
        <w:rPr>
          <w:rFonts w:ascii="Arial" w:eastAsia="Arial" w:hAnsi="Arial" w:cs="Arial"/>
          <w:sz w:val="24"/>
          <w:szCs w:val="24"/>
        </w:rPr>
        <w:t xml:space="preserve">project </w:t>
      </w:r>
      <w:r w:rsidRPr="56329CE1">
        <w:rPr>
          <w:rFonts w:ascii="Arial" w:eastAsia="Arial" w:hAnsi="Arial" w:cs="Arial"/>
          <w:sz w:val="24"/>
          <w:szCs w:val="24"/>
        </w:rPr>
        <w:t>was</w:t>
      </w:r>
      <w:r w:rsidR="7A439C66" w:rsidRPr="56329CE1">
        <w:rPr>
          <w:rFonts w:ascii="Arial" w:eastAsia="Arial" w:hAnsi="Arial" w:cs="Arial"/>
          <w:sz w:val="24"/>
          <w:szCs w:val="24"/>
        </w:rPr>
        <w:t xml:space="preserve"> carried out</w:t>
      </w:r>
      <w:r w:rsidR="00FC17B2">
        <w:rPr>
          <w:rFonts w:ascii="Arial" w:eastAsia="Arial" w:hAnsi="Arial" w:cs="Arial"/>
          <w:sz w:val="24"/>
          <w:szCs w:val="24"/>
        </w:rPr>
        <w:t xml:space="preserve"> between September and November 2022</w:t>
      </w:r>
      <w:r w:rsidR="7A439C66" w:rsidRPr="56329CE1">
        <w:rPr>
          <w:rFonts w:ascii="Arial" w:eastAsia="Arial" w:hAnsi="Arial" w:cs="Arial"/>
          <w:sz w:val="24"/>
          <w:szCs w:val="24"/>
        </w:rPr>
        <w:t xml:space="preserve"> by </w:t>
      </w:r>
      <w:r w:rsidR="00F47A3A">
        <w:rPr>
          <w:rFonts w:ascii="Arial" w:eastAsia="Arial" w:hAnsi="Arial" w:cs="Arial"/>
          <w:sz w:val="24"/>
          <w:szCs w:val="24"/>
        </w:rPr>
        <w:t xml:space="preserve">Dr </w:t>
      </w:r>
      <w:r w:rsidR="7A439C66" w:rsidRPr="56329CE1">
        <w:rPr>
          <w:rFonts w:ascii="Arial" w:eastAsia="Arial" w:hAnsi="Arial" w:cs="Arial"/>
          <w:sz w:val="24"/>
          <w:szCs w:val="24"/>
        </w:rPr>
        <w:t>Francesca Vaghi, Senior Development Officer at the ALLIANCE</w:t>
      </w:r>
      <w:r w:rsidR="000653C5">
        <w:rPr>
          <w:rFonts w:ascii="Arial" w:eastAsia="Arial" w:hAnsi="Arial" w:cs="Arial"/>
          <w:sz w:val="24"/>
          <w:szCs w:val="24"/>
        </w:rPr>
        <w:t xml:space="preserve"> (henceforth ‘the researcher’)</w:t>
      </w:r>
      <w:r w:rsidR="7A439C66" w:rsidRPr="56329CE1">
        <w:rPr>
          <w:rFonts w:ascii="Arial" w:eastAsia="Arial" w:hAnsi="Arial" w:cs="Arial"/>
          <w:sz w:val="24"/>
          <w:szCs w:val="24"/>
        </w:rPr>
        <w:t xml:space="preserve"> and</w:t>
      </w:r>
      <w:r w:rsidRPr="56329CE1">
        <w:rPr>
          <w:rFonts w:ascii="Arial" w:eastAsia="Arial" w:hAnsi="Arial" w:cs="Arial"/>
          <w:sz w:val="24"/>
          <w:szCs w:val="24"/>
        </w:rPr>
        <w:t xml:space="preserve"> </w:t>
      </w:r>
      <w:r w:rsidR="00566027">
        <w:rPr>
          <w:rFonts w:ascii="Arial" w:eastAsia="Arial" w:hAnsi="Arial" w:cs="Arial"/>
          <w:sz w:val="24"/>
          <w:szCs w:val="24"/>
        </w:rPr>
        <w:t xml:space="preserve">was </w:t>
      </w:r>
      <w:r w:rsidRPr="56329CE1">
        <w:rPr>
          <w:rFonts w:ascii="Arial" w:eastAsia="Arial" w:hAnsi="Arial" w:cs="Arial"/>
          <w:sz w:val="24"/>
          <w:szCs w:val="24"/>
        </w:rPr>
        <w:t>de</w:t>
      </w:r>
      <w:r w:rsidR="592AF255" w:rsidRPr="56329CE1">
        <w:rPr>
          <w:rFonts w:ascii="Arial" w:eastAsia="Arial" w:hAnsi="Arial" w:cs="Arial"/>
          <w:sz w:val="24"/>
          <w:szCs w:val="24"/>
        </w:rPr>
        <w:t xml:space="preserve">signed </w:t>
      </w:r>
      <w:r w:rsidR="7758278C" w:rsidRPr="56329CE1">
        <w:rPr>
          <w:rFonts w:ascii="Arial" w:eastAsia="Arial" w:hAnsi="Arial" w:cs="Arial"/>
          <w:sz w:val="24"/>
          <w:szCs w:val="24"/>
        </w:rPr>
        <w:t>following</w:t>
      </w:r>
      <w:r w:rsidRPr="56329CE1">
        <w:rPr>
          <w:rFonts w:ascii="Arial" w:eastAsia="Arial" w:hAnsi="Arial" w:cs="Arial"/>
          <w:sz w:val="24"/>
          <w:szCs w:val="24"/>
        </w:rPr>
        <w:t xml:space="preserve"> a qualitative research </w:t>
      </w:r>
      <w:r w:rsidR="2E915CC4" w:rsidRPr="56329CE1">
        <w:rPr>
          <w:rFonts w:ascii="Arial" w:eastAsia="Arial" w:hAnsi="Arial" w:cs="Arial"/>
          <w:sz w:val="24"/>
          <w:szCs w:val="24"/>
        </w:rPr>
        <w:t>approach</w:t>
      </w:r>
      <w:r w:rsidR="5672EA7B" w:rsidRPr="56329CE1">
        <w:rPr>
          <w:rFonts w:ascii="Arial" w:eastAsia="Arial" w:hAnsi="Arial" w:cs="Arial"/>
          <w:sz w:val="24"/>
          <w:szCs w:val="24"/>
        </w:rPr>
        <w:t xml:space="preserve">. </w:t>
      </w:r>
      <w:r w:rsidR="20687166" w:rsidRPr="56329CE1">
        <w:rPr>
          <w:rFonts w:ascii="Arial" w:eastAsia="Arial" w:hAnsi="Arial" w:cs="Arial"/>
          <w:sz w:val="24"/>
          <w:szCs w:val="24"/>
        </w:rPr>
        <w:t xml:space="preserve">The project was developed </w:t>
      </w:r>
      <w:r w:rsidR="6A88B00E" w:rsidRPr="56329CE1">
        <w:rPr>
          <w:rFonts w:ascii="Arial" w:eastAsia="Arial" w:hAnsi="Arial" w:cs="Arial"/>
          <w:sz w:val="24"/>
          <w:szCs w:val="24"/>
        </w:rPr>
        <w:t xml:space="preserve">in accordance with </w:t>
      </w:r>
      <w:r w:rsidR="20687166" w:rsidRPr="56329CE1">
        <w:rPr>
          <w:rFonts w:ascii="Arial" w:eastAsia="Arial" w:hAnsi="Arial" w:cs="Arial"/>
          <w:sz w:val="24"/>
          <w:szCs w:val="24"/>
        </w:rPr>
        <w:t xml:space="preserve">the ethical guidelines </w:t>
      </w:r>
      <w:r w:rsidR="167E0436" w:rsidRPr="56329CE1">
        <w:rPr>
          <w:rFonts w:ascii="Arial" w:eastAsia="Arial" w:hAnsi="Arial" w:cs="Arial"/>
          <w:sz w:val="24"/>
          <w:szCs w:val="24"/>
        </w:rPr>
        <w:t>of</w:t>
      </w:r>
      <w:r w:rsidR="20687166" w:rsidRPr="56329CE1">
        <w:rPr>
          <w:rFonts w:ascii="Arial" w:eastAsia="Arial" w:hAnsi="Arial" w:cs="Arial"/>
          <w:sz w:val="24"/>
          <w:szCs w:val="24"/>
        </w:rPr>
        <w:t xml:space="preserve"> Scotland’s Third Sector Research Forum</w:t>
      </w:r>
      <w:r w:rsidR="00D32970">
        <w:rPr>
          <w:rFonts w:ascii="Arial" w:eastAsia="Arial" w:hAnsi="Arial" w:cs="Arial"/>
          <w:sz w:val="24"/>
          <w:szCs w:val="24"/>
        </w:rPr>
        <w:t>.</w:t>
      </w:r>
      <w:r w:rsidR="12FD1D51" w:rsidRPr="56329CE1">
        <w:rPr>
          <w:rStyle w:val="FootnoteReference"/>
          <w:rFonts w:ascii="Arial" w:eastAsia="Arial" w:hAnsi="Arial" w:cs="Arial"/>
          <w:sz w:val="24"/>
          <w:szCs w:val="24"/>
        </w:rPr>
        <w:footnoteReference w:id="11"/>
      </w:r>
      <w:r w:rsidR="00D32970">
        <w:rPr>
          <w:rFonts w:ascii="Arial" w:eastAsia="Arial" w:hAnsi="Arial" w:cs="Arial"/>
          <w:sz w:val="24"/>
          <w:szCs w:val="24"/>
        </w:rPr>
        <w:t xml:space="preserve"> A</w:t>
      </w:r>
      <w:r w:rsidR="02E712A4" w:rsidRPr="56329CE1">
        <w:rPr>
          <w:rFonts w:ascii="Arial" w:eastAsia="Arial" w:hAnsi="Arial" w:cs="Arial"/>
          <w:sz w:val="24"/>
          <w:szCs w:val="24"/>
        </w:rPr>
        <w:t>n internal peer review process</w:t>
      </w:r>
      <w:r w:rsidR="68915727" w:rsidRPr="56329CE1">
        <w:rPr>
          <w:rFonts w:ascii="Arial" w:eastAsia="Arial" w:hAnsi="Arial" w:cs="Arial"/>
          <w:sz w:val="24"/>
          <w:szCs w:val="24"/>
        </w:rPr>
        <w:t xml:space="preserve"> was in place throughout the duration of the project</w:t>
      </w:r>
      <w:r w:rsidR="00A43574">
        <w:rPr>
          <w:rFonts w:ascii="Arial" w:eastAsia="Arial" w:hAnsi="Arial" w:cs="Arial"/>
          <w:sz w:val="24"/>
          <w:szCs w:val="24"/>
        </w:rPr>
        <w:t xml:space="preserve"> to ensure that the research was carried out in a robust and ethical way from beginning to end</w:t>
      </w:r>
      <w:r w:rsidR="68915727" w:rsidRPr="56329CE1">
        <w:rPr>
          <w:rFonts w:ascii="Arial" w:eastAsia="Arial" w:hAnsi="Arial" w:cs="Arial"/>
          <w:sz w:val="24"/>
          <w:szCs w:val="24"/>
        </w:rPr>
        <w:t xml:space="preserve">. </w:t>
      </w:r>
    </w:p>
    <w:p w14:paraId="4E31476C" w14:textId="115D31F7" w:rsidR="007D2021" w:rsidRDefault="007D2021" w:rsidP="56329CE1">
      <w:pPr>
        <w:spacing w:line="276" w:lineRule="auto"/>
        <w:rPr>
          <w:rFonts w:ascii="Arial" w:eastAsia="Arial" w:hAnsi="Arial" w:cs="Arial"/>
          <w:sz w:val="24"/>
          <w:szCs w:val="24"/>
        </w:rPr>
      </w:pPr>
      <w:r w:rsidRPr="49180C33">
        <w:rPr>
          <w:rFonts w:ascii="Arial" w:eastAsia="Arial" w:hAnsi="Arial" w:cs="Arial"/>
          <w:sz w:val="24"/>
          <w:szCs w:val="24"/>
        </w:rPr>
        <w:t>A literature review was c</w:t>
      </w:r>
      <w:r w:rsidR="35768FE6" w:rsidRPr="49180C33">
        <w:rPr>
          <w:rFonts w:ascii="Arial" w:eastAsia="Arial" w:hAnsi="Arial" w:cs="Arial"/>
          <w:sz w:val="24"/>
          <w:szCs w:val="24"/>
        </w:rPr>
        <w:t>onducted</w:t>
      </w:r>
      <w:r w:rsidRPr="49180C33">
        <w:rPr>
          <w:rFonts w:ascii="Arial" w:eastAsia="Arial" w:hAnsi="Arial" w:cs="Arial"/>
          <w:sz w:val="24"/>
          <w:szCs w:val="24"/>
        </w:rPr>
        <w:t xml:space="preserve"> both before and after data collection, first to understand the general context on ASN provision across Scotland and to inform the design of the research questions, and second to validate the findings gathered by the researcher (</w:t>
      </w:r>
      <w:proofErr w:type="gramStart"/>
      <w:r w:rsidRPr="49180C33">
        <w:rPr>
          <w:rFonts w:ascii="Arial" w:eastAsia="Arial" w:hAnsi="Arial" w:cs="Arial"/>
          <w:sz w:val="24"/>
          <w:szCs w:val="24"/>
        </w:rPr>
        <w:t>e.g.</w:t>
      </w:r>
      <w:proofErr w:type="gramEnd"/>
      <w:r w:rsidRPr="49180C33">
        <w:rPr>
          <w:rFonts w:ascii="Arial" w:eastAsia="Arial" w:hAnsi="Arial" w:cs="Arial"/>
          <w:sz w:val="24"/>
          <w:szCs w:val="24"/>
        </w:rPr>
        <w:t xml:space="preserve"> by evidencing that the themes which emerged from the research </w:t>
      </w:r>
      <w:r w:rsidR="3059F3F4" w:rsidRPr="49180C33">
        <w:rPr>
          <w:rFonts w:ascii="Arial" w:eastAsia="Arial" w:hAnsi="Arial" w:cs="Arial"/>
          <w:sz w:val="24"/>
          <w:szCs w:val="24"/>
        </w:rPr>
        <w:t>reflect</w:t>
      </w:r>
      <w:r w:rsidR="00770DD6">
        <w:rPr>
          <w:rFonts w:ascii="Arial" w:eastAsia="Arial" w:hAnsi="Arial" w:cs="Arial"/>
          <w:sz w:val="24"/>
          <w:szCs w:val="24"/>
        </w:rPr>
        <w:t>,</w:t>
      </w:r>
      <w:r w:rsidR="3059F3F4" w:rsidRPr="49180C33">
        <w:rPr>
          <w:rFonts w:ascii="Arial" w:eastAsia="Arial" w:hAnsi="Arial" w:cs="Arial"/>
          <w:sz w:val="24"/>
          <w:szCs w:val="24"/>
        </w:rPr>
        <w:t xml:space="preserve"> and </w:t>
      </w:r>
      <w:r w:rsidRPr="49180C33">
        <w:rPr>
          <w:rFonts w:ascii="Arial" w:eastAsia="Arial" w:hAnsi="Arial" w:cs="Arial"/>
          <w:sz w:val="24"/>
          <w:szCs w:val="24"/>
        </w:rPr>
        <w:t>are in line with</w:t>
      </w:r>
      <w:r w:rsidR="00770DD6">
        <w:rPr>
          <w:rFonts w:ascii="Arial" w:eastAsia="Arial" w:hAnsi="Arial" w:cs="Arial"/>
          <w:sz w:val="24"/>
          <w:szCs w:val="24"/>
        </w:rPr>
        <w:t>,</w:t>
      </w:r>
      <w:r w:rsidRPr="49180C33">
        <w:rPr>
          <w:rFonts w:ascii="Arial" w:eastAsia="Arial" w:hAnsi="Arial" w:cs="Arial"/>
          <w:sz w:val="24"/>
          <w:szCs w:val="24"/>
        </w:rPr>
        <w:t xml:space="preserve"> broader patterns happening in Scotland, as well as the rest of the U.K.). </w:t>
      </w:r>
    </w:p>
    <w:p w14:paraId="3218F5E9" w14:textId="5C19B1C0" w:rsidR="12FD1D51" w:rsidRDefault="5079C54E" w:rsidP="56329CE1">
      <w:pPr>
        <w:spacing w:line="276" w:lineRule="auto"/>
        <w:rPr>
          <w:rFonts w:ascii="Arial" w:eastAsia="Arial" w:hAnsi="Arial" w:cs="Arial"/>
          <w:sz w:val="24"/>
          <w:szCs w:val="24"/>
        </w:rPr>
      </w:pPr>
      <w:r w:rsidRPr="77991F8C">
        <w:rPr>
          <w:rFonts w:ascii="Arial" w:eastAsia="Arial" w:hAnsi="Arial" w:cs="Arial"/>
          <w:sz w:val="24"/>
          <w:szCs w:val="24"/>
        </w:rPr>
        <w:t xml:space="preserve">The </w:t>
      </w:r>
      <w:r w:rsidR="007D2021" w:rsidRPr="77991F8C">
        <w:rPr>
          <w:rFonts w:ascii="Arial" w:eastAsia="Arial" w:hAnsi="Arial" w:cs="Arial"/>
          <w:sz w:val="24"/>
          <w:szCs w:val="24"/>
        </w:rPr>
        <w:t xml:space="preserve">data collection </w:t>
      </w:r>
      <w:r w:rsidRPr="77991F8C">
        <w:rPr>
          <w:rFonts w:ascii="Arial" w:eastAsia="Arial" w:hAnsi="Arial" w:cs="Arial"/>
          <w:sz w:val="24"/>
          <w:szCs w:val="24"/>
        </w:rPr>
        <w:t>methods were</w:t>
      </w:r>
      <w:r w:rsidR="5672EA7B" w:rsidRPr="77991F8C">
        <w:rPr>
          <w:rFonts w:ascii="Arial" w:eastAsia="Arial" w:hAnsi="Arial" w:cs="Arial"/>
          <w:sz w:val="24"/>
          <w:szCs w:val="24"/>
        </w:rPr>
        <w:t xml:space="preserve"> one-</w:t>
      </w:r>
      <w:r w:rsidR="48E99084" w:rsidRPr="77991F8C">
        <w:rPr>
          <w:rFonts w:ascii="Arial" w:eastAsia="Arial" w:hAnsi="Arial" w:cs="Arial"/>
          <w:sz w:val="24"/>
          <w:szCs w:val="24"/>
        </w:rPr>
        <w:t>t</w:t>
      </w:r>
      <w:r w:rsidR="5672EA7B" w:rsidRPr="77991F8C">
        <w:rPr>
          <w:rFonts w:ascii="Arial" w:eastAsia="Arial" w:hAnsi="Arial" w:cs="Arial"/>
          <w:sz w:val="24"/>
          <w:szCs w:val="24"/>
        </w:rPr>
        <w:t xml:space="preserve">o-one </w:t>
      </w:r>
      <w:r w:rsidR="5ABA041F" w:rsidRPr="77991F8C">
        <w:rPr>
          <w:rFonts w:ascii="Arial" w:eastAsia="Arial" w:hAnsi="Arial" w:cs="Arial"/>
          <w:sz w:val="24"/>
          <w:szCs w:val="24"/>
        </w:rPr>
        <w:t xml:space="preserve">semi-structured </w:t>
      </w:r>
      <w:r w:rsidR="5672EA7B" w:rsidRPr="77991F8C">
        <w:rPr>
          <w:rFonts w:ascii="Arial" w:eastAsia="Arial" w:hAnsi="Arial" w:cs="Arial"/>
          <w:sz w:val="24"/>
          <w:szCs w:val="24"/>
        </w:rPr>
        <w:t>interviews</w:t>
      </w:r>
      <w:r w:rsidR="6AABA0BA" w:rsidRPr="77991F8C">
        <w:rPr>
          <w:rFonts w:ascii="Arial" w:eastAsia="Arial" w:hAnsi="Arial" w:cs="Arial"/>
          <w:sz w:val="24"/>
          <w:szCs w:val="24"/>
        </w:rPr>
        <w:t xml:space="preserve"> (</w:t>
      </w:r>
      <w:r w:rsidR="632DD72B" w:rsidRPr="77991F8C">
        <w:rPr>
          <w:rFonts w:ascii="Arial" w:eastAsia="Arial" w:hAnsi="Arial" w:cs="Arial"/>
          <w:sz w:val="24"/>
          <w:szCs w:val="24"/>
        </w:rPr>
        <w:t>carried out over</w:t>
      </w:r>
      <w:r w:rsidR="02E366A4" w:rsidRPr="77991F8C">
        <w:rPr>
          <w:rFonts w:ascii="Arial" w:eastAsia="Arial" w:hAnsi="Arial" w:cs="Arial"/>
          <w:sz w:val="24"/>
          <w:szCs w:val="24"/>
        </w:rPr>
        <w:t xml:space="preserve"> the telephone or on Zoom</w:t>
      </w:r>
      <w:r w:rsidR="4C950426" w:rsidRPr="77991F8C">
        <w:rPr>
          <w:rFonts w:ascii="Arial" w:eastAsia="Arial" w:hAnsi="Arial" w:cs="Arial"/>
          <w:sz w:val="24"/>
          <w:szCs w:val="24"/>
        </w:rPr>
        <w:t>,</w:t>
      </w:r>
      <w:r w:rsidR="007D2021" w:rsidRPr="77991F8C">
        <w:rPr>
          <w:rFonts w:ascii="Arial" w:eastAsia="Arial" w:hAnsi="Arial" w:cs="Arial"/>
          <w:sz w:val="24"/>
          <w:szCs w:val="24"/>
        </w:rPr>
        <w:t xml:space="preserve"> depending on participants’ preferences</w:t>
      </w:r>
      <w:r w:rsidR="62E50E6F" w:rsidRPr="77991F8C">
        <w:rPr>
          <w:rFonts w:ascii="Arial" w:eastAsia="Arial" w:hAnsi="Arial" w:cs="Arial"/>
          <w:sz w:val="24"/>
          <w:szCs w:val="24"/>
        </w:rPr>
        <w:t>)</w:t>
      </w:r>
      <w:r w:rsidR="02E366A4" w:rsidRPr="77991F8C">
        <w:rPr>
          <w:rFonts w:ascii="Arial" w:eastAsia="Arial" w:hAnsi="Arial" w:cs="Arial"/>
          <w:sz w:val="24"/>
          <w:szCs w:val="24"/>
        </w:rPr>
        <w:t xml:space="preserve">, </w:t>
      </w:r>
      <w:r w:rsidR="4B71274F" w:rsidRPr="77991F8C">
        <w:rPr>
          <w:rFonts w:ascii="Arial" w:eastAsia="Arial" w:hAnsi="Arial" w:cs="Arial"/>
          <w:sz w:val="24"/>
          <w:szCs w:val="24"/>
        </w:rPr>
        <w:t xml:space="preserve">and focused group discussions </w:t>
      </w:r>
      <w:r w:rsidR="55A4FEEC" w:rsidRPr="77991F8C">
        <w:rPr>
          <w:rFonts w:ascii="Arial" w:eastAsia="Arial" w:hAnsi="Arial" w:cs="Arial"/>
          <w:sz w:val="24"/>
          <w:szCs w:val="24"/>
        </w:rPr>
        <w:t>(</w:t>
      </w:r>
      <w:r w:rsidR="4B71274F" w:rsidRPr="77991F8C">
        <w:rPr>
          <w:rFonts w:ascii="Arial" w:eastAsia="Arial" w:hAnsi="Arial" w:cs="Arial"/>
          <w:sz w:val="24"/>
          <w:szCs w:val="24"/>
        </w:rPr>
        <w:t>carried out on Zoom a</w:t>
      </w:r>
      <w:r w:rsidR="120ABB1C" w:rsidRPr="77991F8C">
        <w:rPr>
          <w:rFonts w:ascii="Arial" w:eastAsia="Arial" w:hAnsi="Arial" w:cs="Arial"/>
          <w:sz w:val="24"/>
          <w:szCs w:val="24"/>
        </w:rPr>
        <w:t>nd</w:t>
      </w:r>
      <w:r w:rsidR="4B71274F" w:rsidRPr="77991F8C">
        <w:rPr>
          <w:rFonts w:ascii="Arial" w:eastAsia="Arial" w:hAnsi="Arial" w:cs="Arial"/>
          <w:sz w:val="24"/>
          <w:szCs w:val="24"/>
        </w:rPr>
        <w:t xml:space="preserve"> in-person</w:t>
      </w:r>
      <w:r w:rsidR="3E734EAE" w:rsidRPr="77991F8C">
        <w:rPr>
          <w:rFonts w:ascii="Arial" w:eastAsia="Arial" w:hAnsi="Arial" w:cs="Arial"/>
          <w:sz w:val="24"/>
          <w:szCs w:val="24"/>
        </w:rPr>
        <w:t>)</w:t>
      </w:r>
      <w:r w:rsidR="4B71274F" w:rsidRPr="77991F8C">
        <w:rPr>
          <w:rFonts w:ascii="Arial" w:eastAsia="Arial" w:hAnsi="Arial" w:cs="Arial"/>
          <w:sz w:val="24"/>
          <w:szCs w:val="24"/>
        </w:rPr>
        <w:t xml:space="preserve">. </w:t>
      </w:r>
      <w:r w:rsidR="001D0BF7" w:rsidRPr="77991F8C">
        <w:rPr>
          <w:rFonts w:ascii="Arial" w:eastAsia="Arial" w:hAnsi="Arial" w:cs="Arial"/>
          <w:sz w:val="24"/>
          <w:szCs w:val="24"/>
        </w:rPr>
        <w:t>Developing a flexible approach to data gathering was considered important by the researcher</w:t>
      </w:r>
      <w:r w:rsidR="00770DD6">
        <w:rPr>
          <w:rFonts w:ascii="Arial" w:eastAsia="Arial" w:hAnsi="Arial" w:cs="Arial"/>
          <w:sz w:val="24"/>
          <w:szCs w:val="24"/>
        </w:rPr>
        <w:t>;</w:t>
      </w:r>
      <w:r w:rsidR="78071029" w:rsidRPr="77991F8C">
        <w:rPr>
          <w:rFonts w:ascii="Arial" w:eastAsia="Arial" w:hAnsi="Arial" w:cs="Arial"/>
          <w:sz w:val="24"/>
          <w:szCs w:val="24"/>
        </w:rPr>
        <w:t xml:space="preserve"> g</w:t>
      </w:r>
      <w:r w:rsidR="5522E967" w:rsidRPr="77991F8C">
        <w:rPr>
          <w:rFonts w:ascii="Arial" w:eastAsia="Arial" w:hAnsi="Arial" w:cs="Arial"/>
          <w:sz w:val="24"/>
          <w:szCs w:val="24"/>
        </w:rPr>
        <w:t xml:space="preserve">iven </w:t>
      </w:r>
      <w:r w:rsidR="001D0BF7" w:rsidRPr="77991F8C">
        <w:rPr>
          <w:rFonts w:ascii="Arial" w:eastAsia="Arial" w:hAnsi="Arial" w:cs="Arial"/>
          <w:sz w:val="24"/>
          <w:szCs w:val="24"/>
        </w:rPr>
        <w:t>the vari</w:t>
      </w:r>
      <w:r w:rsidR="00D32970" w:rsidRPr="77991F8C">
        <w:rPr>
          <w:rFonts w:ascii="Arial" w:eastAsia="Arial" w:hAnsi="Arial" w:cs="Arial"/>
          <w:sz w:val="24"/>
          <w:szCs w:val="24"/>
        </w:rPr>
        <w:t xml:space="preserve">ous </w:t>
      </w:r>
      <w:r w:rsidR="001D0BF7" w:rsidRPr="77991F8C">
        <w:rPr>
          <w:rFonts w:ascii="Arial" w:eastAsia="Arial" w:hAnsi="Arial" w:cs="Arial"/>
          <w:sz w:val="24"/>
          <w:szCs w:val="24"/>
        </w:rPr>
        <w:t>circumstances</w:t>
      </w:r>
      <w:r w:rsidR="00D32970" w:rsidRPr="77991F8C">
        <w:rPr>
          <w:rFonts w:ascii="Arial" w:eastAsia="Arial" w:hAnsi="Arial" w:cs="Arial"/>
          <w:sz w:val="24"/>
          <w:szCs w:val="24"/>
        </w:rPr>
        <w:t xml:space="preserve"> of participants, particularly those of parents and carers, the intention </w:t>
      </w:r>
      <w:r w:rsidR="67D27A71" w:rsidRPr="77991F8C">
        <w:rPr>
          <w:rFonts w:ascii="Arial" w:eastAsia="Arial" w:hAnsi="Arial" w:cs="Arial"/>
          <w:sz w:val="24"/>
          <w:szCs w:val="24"/>
        </w:rPr>
        <w:t>was to</w:t>
      </w:r>
      <w:r w:rsidR="00D32970" w:rsidRPr="77991F8C">
        <w:rPr>
          <w:rFonts w:ascii="Arial" w:eastAsia="Arial" w:hAnsi="Arial" w:cs="Arial"/>
          <w:sz w:val="24"/>
          <w:szCs w:val="24"/>
        </w:rPr>
        <w:t xml:space="preserve"> provid</w:t>
      </w:r>
      <w:r w:rsidR="54EB5F60" w:rsidRPr="77991F8C">
        <w:rPr>
          <w:rFonts w:ascii="Arial" w:eastAsia="Arial" w:hAnsi="Arial" w:cs="Arial"/>
          <w:sz w:val="24"/>
          <w:szCs w:val="24"/>
        </w:rPr>
        <w:t>e</w:t>
      </w:r>
      <w:r w:rsidR="00D32970" w:rsidRPr="77991F8C">
        <w:rPr>
          <w:rFonts w:ascii="Arial" w:eastAsia="Arial" w:hAnsi="Arial" w:cs="Arial"/>
          <w:sz w:val="24"/>
          <w:szCs w:val="24"/>
        </w:rPr>
        <w:t xml:space="preserve"> enough </w:t>
      </w:r>
      <w:r w:rsidR="2B76FE57" w:rsidRPr="77991F8C">
        <w:rPr>
          <w:rFonts w:ascii="Arial" w:eastAsia="Arial" w:hAnsi="Arial" w:cs="Arial"/>
          <w:sz w:val="24"/>
          <w:szCs w:val="24"/>
        </w:rPr>
        <w:t xml:space="preserve">options and </w:t>
      </w:r>
      <w:r w:rsidR="00D32970" w:rsidRPr="77991F8C">
        <w:rPr>
          <w:rFonts w:ascii="Arial" w:eastAsia="Arial" w:hAnsi="Arial" w:cs="Arial"/>
          <w:sz w:val="24"/>
          <w:szCs w:val="24"/>
        </w:rPr>
        <w:t xml:space="preserve">opportunities </w:t>
      </w:r>
      <w:r w:rsidR="47C7ACCE" w:rsidRPr="77991F8C">
        <w:rPr>
          <w:rFonts w:ascii="Arial" w:eastAsia="Arial" w:hAnsi="Arial" w:cs="Arial"/>
          <w:sz w:val="24"/>
          <w:szCs w:val="24"/>
        </w:rPr>
        <w:t xml:space="preserve">to allow </w:t>
      </w:r>
      <w:r w:rsidR="00D32970" w:rsidRPr="77991F8C">
        <w:rPr>
          <w:rFonts w:ascii="Arial" w:eastAsia="Arial" w:hAnsi="Arial" w:cs="Arial"/>
          <w:sz w:val="24"/>
          <w:szCs w:val="24"/>
        </w:rPr>
        <w:t xml:space="preserve">for everyone who wished to participate to do so. </w:t>
      </w:r>
      <w:r w:rsidR="001D0BF7" w:rsidRPr="77991F8C">
        <w:rPr>
          <w:rFonts w:ascii="Arial" w:eastAsia="Arial" w:hAnsi="Arial" w:cs="Arial"/>
          <w:sz w:val="24"/>
          <w:szCs w:val="24"/>
        </w:rPr>
        <w:t xml:space="preserve"> </w:t>
      </w:r>
    </w:p>
    <w:p w14:paraId="0C9C2C8B" w14:textId="322CCE18" w:rsidR="12FD1D51" w:rsidRDefault="00D32970" w:rsidP="56329CE1">
      <w:pPr>
        <w:spacing w:line="276" w:lineRule="auto"/>
        <w:rPr>
          <w:rFonts w:ascii="Arial" w:eastAsia="Arial" w:hAnsi="Arial" w:cs="Arial"/>
          <w:sz w:val="24"/>
          <w:szCs w:val="24"/>
        </w:rPr>
      </w:pPr>
      <w:r w:rsidRPr="49180C33">
        <w:rPr>
          <w:rFonts w:ascii="Arial" w:eastAsia="Arial" w:hAnsi="Arial" w:cs="Arial"/>
          <w:sz w:val="24"/>
          <w:szCs w:val="24"/>
        </w:rPr>
        <w:t xml:space="preserve">Recruitment was carried out with the support of a key point of contact within </w:t>
      </w:r>
      <w:r w:rsidR="786E2D37" w:rsidRPr="49180C33">
        <w:rPr>
          <w:rFonts w:ascii="Arial" w:eastAsia="Arial" w:hAnsi="Arial" w:cs="Arial"/>
          <w:sz w:val="24"/>
          <w:szCs w:val="24"/>
        </w:rPr>
        <w:t>East Ayrshire Council</w:t>
      </w:r>
      <w:r w:rsidRPr="49180C33">
        <w:rPr>
          <w:rFonts w:ascii="Arial" w:eastAsia="Arial" w:hAnsi="Arial" w:cs="Arial"/>
          <w:sz w:val="24"/>
          <w:szCs w:val="24"/>
        </w:rPr>
        <w:t>, who circulated the ALLIANCE’s call for participants</w:t>
      </w:r>
      <w:r w:rsidR="00FC17B2" w:rsidRPr="49180C33">
        <w:rPr>
          <w:rFonts w:ascii="Arial" w:eastAsia="Arial" w:hAnsi="Arial" w:cs="Arial"/>
          <w:sz w:val="24"/>
          <w:szCs w:val="24"/>
        </w:rPr>
        <w:t xml:space="preserve"> in late August 2022</w:t>
      </w:r>
      <w:r w:rsidRPr="49180C33">
        <w:rPr>
          <w:rFonts w:ascii="Arial" w:eastAsia="Arial" w:hAnsi="Arial" w:cs="Arial"/>
          <w:sz w:val="24"/>
          <w:szCs w:val="24"/>
        </w:rPr>
        <w:t xml:space="preserve"> via networks in the local Education and Social Work Departments</w:t>
      </w:r>
      <w:r w:rsidR="786E2D37" w:rsidRPr="49180C33">
        <w:rPr>
          <w:rFonts w:ascii="Arial" w:eastAsia="Arial" w:hAnsi="Arial" w:cs="Arial"/>
          <w:sz w:val="24"/>
          <w:szCs w:val="24"/>
        </w:rPr>
        <w:t xml:space="preserve">. </w:t>
      </w:r>
      <w:r w:rsidR="003C05E9" w:rsidRPr="49180C33">
        <w:rPr>
          <w:rFonts w:ascii="Arial" w:eastAsia="Arial" w:hAnsi="Arial" w:cs="Arial"/>
          <w:sz w:val="24"/>
          <w:szCs w:val="24"/>
        </w:rPr>
        <w:t>People</w:t>
      </w:r>
      <w:r w:rsidRPr="49180C33">
        <w:rPr>
          <w:rFonts w:ascii="Arial" w:eastAsia="Arial" w:hAnsi="Arial" w:cs="Arial"/>
          <w:sz w:val="24"/>
          <w:szCs w:val="24"/>
        </w:rPr>
        <w:t xml:space="preserve"> who were interested in </w:t>
      </w:r>
      <w:r w:rsidR="1F2D7036" w:rsidRPr="49180C33">
        <w:rPr>
          <w:rFonts w:ascii="Arial" w:eastAsia="Arial" w:hAnsi="Arial" w:cs="Arial"/>
          <w:sz w:val="24"/>
          <w:szCs w:val="24"/>
        </w:rPr>
        <w:t xml:space="preserve">participating </w:t>
      </w:r>
      <w:r w:rsidR="003C05E9" w:rsidRPr="49180C33">
        <w:rPr>
          <w:rFonts w:ascii="Arial" w:eastAsia="Arial" w:hAnsi="Arial" w:cs="Arial"/>
          <w:sz w:val="24"/>
          <w:szCs w:val="24"/>
        </w:rPr>
        <w:t xml:space="preserve">contacted the researcher </w:t>
      </w:r>
      <w:r w:rsidR="2010C93F" w:rsidRPr="49180C33">
        <w:rPr>
          <w:rFonts w:ascii="Arial" w:eastAsia="Arial" w:hAnsi="Arial" w:cs="Arial"/>
          <w:sz w:val="24"/>
          <w:szCs w:val="24"/>
        </w:rPr>
        <w:t xml:space="preserve">directly </w:t>
      </w:r>
      <w:r w:rsidR="00566027">
        <w:rPr>
          <w:rFonts w:ascii="Arial" w:eastAsia="Arial" w:hAnsi="Arial" w:cs="Arial"/>
          <w:sz w:val="24"/>
          <w:szCs w:val="24"/>
        </w:rPr>
        <w:t>by</w:t>
      </w:r>
      <w:r w:rsidR="003C05E9" w:rsidRPr="49180C33">
        <w:rPr>
          <w:rFonts w:ascii="Arial" w:eastAsia="Arial" w:hAnsi="Arial" w:cs="Arial"/>
          <w:sz w:val="24"/>
          <w:szCs w:val="24"/>
        </w:rPr>
        <w:t xml:space="preserve"> e-mail expressing their interest to take part</w:t>
      </w:r>
      <w:r w:rsidR="5C9DA6DF" w:rsidRPr="49180C33">
        <w:rPr>
          <w:rFonts w:ascii="Arial" w:eastAsia="Arial" w:hAnsi="Arial" w:cs="Arial"/>
          <w:sz w:val="24"/>
          <w:szCs w:val="24"/>
        </w:rPr>
        <w:t>.</w:t>
      </w:r>
      <w:r w:rsidR="003C05E9" w:rsidRPr="49180C33">
        <w:rPr>
          <w:rFonts w:ascii="Arial" w:eastAsia="Arial" w:hAnsi="Arial" w:cs="Arial"/>
          <w:sz w:val="24"/>
          <w:szCs w:val="24"/>
        </w:rPr>
        <w:t xml:space="preserve"> Project i</w:t>
      </w:r>
      <w:r w:rsidR="5C9DA6DF" w:rsidRPr="49180C33">
        <w:rPr>
          <w:rFonts w:ascii="Arial" w:eastAsia="Arial" w:hAnsi="Arial" w:cs="Arial"/>
          <w:sz w:val="24"/>
          <w:szCs w:val="24"/>
        </w:rPr>
        <w:t xml:space="preserve">nformation and consent </w:t>
      </w:r>
      <w:r w:rsidR="00566027">
        <w:rPr>
          <w:rFonts w:ascii="Arial" w:eastAsia="Arial" w:hAnsi="Arial" w:cs="Arial"/>
          <w:sz w:val="24"/>
          <w:szCs w:val="24"/>
        </w:rPr>
        <w:t>forms</w:t>
      </w:r>
      <w:r w:rsidR="5C9DA6DF" w:rsidRPr="49180C33">
        <w:rPr>
          <w:rFonts w:ascii="Arial" w:eastAsia="Arial" w:hAnsi="Arial" w:cs="Arial"/>
          <w:sz w:val="24"/>
          <w:szCs w:val="24"/>
        </w:rPr>
        <w:t xml:space="preserve"> were emailed to participants</w:t>
      </w:r>
      <w:r w:rsidR="003C05E9" w:rsidRPr="49180C33">
        <w:rPr>
          <w:rFonts w:ascii="Arial" w:eastAsia="Arial" w:hAnsi="Arial" w:cs="Arial"/>
          <w:sz w:val="24"/>
          <w:szCs w:val="24"/>
        </w:rPr>
        <w:t xml:space="preserve"> ahead of one-to-one interviews and focused group discussions</w:t>
      </w:r>
      <w:r w:rsidR="5C9DA6DF" w:rsidRPr="49180C33">
        <w:rPr>
          <w:rFonts w:ascii="Arial" w:eastAsia="Arial" w:hAnsi="Arial" w:cs="Arial"/>
          <w:sz w:val="24"/>
          <w:szCs w:val="24"/>
        </w:rPr>
        <w:t>.</w:t>
      </w:r>
      <w:r w:rsidR="003C05E9" w:rsidRPr="49180C33">
        <w:rPr>
          <w:rFonts w:ascii="Arial" w:eastAsia="Arial" w:hAnsi="Arial" w:cs="Arial"/>
          <w:sz w:val="24"/>
          <w:szCs w:val="24"/>
        </w:rPr>
        <w:t xml:space="preserve"> </w:t>
      </w:r>
      <w:r w:rsidR="005D0F47" w:rsidRPr="49180C33">
        <w:rPr>
          <w:rFonts w:ascii="Arial" w:eastAsia="Arial" w:hAnsi="Arial" w:cs="Arial"/>
          <w:sz w:val="24"/>
          <w:szCs w:val="24"/>
        </w:rPr>
        <w:t>Some participants returned a signed consent form to the researcher ahead of being interviewed or taking part in the group discussion</w:t>
      </w:r>
      <w:r w:rsidR="2EF54453" w:rsidRPr="49180C33">
        <w:rPr>
          <w:rFonts w:ascii="Arial" w:eastAsia="Arial" w:hAnsi="Arial" w:cs="Arial"/>
          <w:sz w:val="24"/>
          <w:szCs w:val="24"/>
        </w:rPr>
        <w:t>s</w:t>
      </w:r>
      <w:r w:rsidR="005D0F47" w:rsidRPr="49180C33">
        <w:rPr>
          <w:rFonts w:ascii="Arial" w:eastAsia="Arial" w:hAnsi="Arial" w:cs="Arial"/>
          <w:sz w:val="24"/>
          <w:szCs w:val="24"/>
        </w:rPr>
        <w:t xml:space="preserve">; in cases where it was not possible for participants to return </w:t>
      </w:r>
      <w:r w:rsidR="1ADC9217" w:rsidRPr="49180C33">
        <w:rPr>
          <w:rFonts w:ascii="Arial" w:eastAsia="Arial" w:hAnsi="Arial" w:cs="Arial"/>
          <w:sz w:val="24"/>
          <w:szCs w:val="24"/>
        </w:rPr>
        <w:t xml:space="preserve">a completed and signed </w:t>
      </w:r>
      <w:r w:rsidR="005D0F47" w:rsidRPr="49180C33">
        <w:rPr>
          <w:rFonts w:ascii="Arial" w:eastAsia="Arial" w:hAnsi="Arial" w:cs="Arial"/>
          <w:sz w:val="24"/>
          <w:szCs w:val="24"/>
        </w:rPr>
        <w:t>consent form, verbal consent was sought from participants before engaging. To ensure the anonymity of all who took part, e</w:t>
      </w:r>
      <w:r w:rsidR="5C9DA6DF" w:rsidRPr="49180C33">
        <w:rPr>
          <w:rFonts w:ascii="Arial" w:eastAsia="Arial" w:hAnsi="Arial" w:cs="Arial"/>
          <w:sz w:val="24"/>
          <w:szCs w:val="24"/>
        </w:rPr>
        <w:t>ach participant has been given a pseudonym in th</w:t>
      </w:r>
      <w:r w:rsidR="005D0F47" w:rsidRPr="49180C33">
        <w:rPr>
          <w:rFonts w:ascii="Arial" w:eastAsia="Arial" w:hAnsi="Arial" w:cs="Arial"/>
          <w:sz w:val="24"/>
          <w:szCs w:val="24"/>
        </w:rPr>
        <w:t>is</w:t>
      </w:r>
      <w:r w:rsidR="5C9DA6DF" w:rsidRPr="49180C33">
        <w:rPr>
          <w:rFonts w:ascii="Arial" w:eastAsia="Arial" w:hAnsi="Arial" w:cs="Arial"/>
          <w:sz w:val="24"/>
          <w:szCs w:val="24"/>
        </w:rPr>
        <w:t xml:space="preserve"> report, and </w:t>
      </w:r>
      <w:r w:rsidR="005D0F47" w:rsidRPr="49180C33">
        <w:rPr>
          <w:rFonts w:ascii="Arial" w:eastAsia="Arial" w:hAnsi="Arial" w:cs="Arial"/>
          <w:sz w:val="24"/>
          <w:szCs w:val="24"/>
        </w:rPr>
        <w:t>any easily</w:t>
      </w:r>
      <w:r w:rsidR="5C9DA6DF" w:rsidRPr="49180C33">
        <w:rPr>
          <w:rFonts w:ascii="Arial" w:eastAsia="Arial" w:hAnsi="Arial" w:cs="Arial"/>
          <w:sz w:val="24"/>
          <w:szCs w:val="24"/>
        </w:rPr>
        <w:t xml:space="preserve"> identifiable </w:t>
      </w:r>
      <w:r w:rsidR="005D0F47" w:rsidRPr="49180C33">
        <w:rPr>
          <w:rFonts w:ascii="Arial" w:eastAsia="Arial" w:hAnsi="Arial" w:cs="Arial"/>
          <w:sz w:val="24"/>
          <w:szCs w:val="24"/>
        </w:rPr>
        <w:t>information has been</w:t>
      </w:r>
      <w:r w:rsidR="5C9DA6DF" w:rsidRPr="49180C33">
        <w:rPr>
          <w:rFonts w:ascii="Arial" w:eastAsia="Arial" w:hAnsi="Arial" w:cs="Arial"/>
          <w:sz w:val="24"/>
          <w:szCs w:val="24"/>
        </w:rPr>
        <w:t xml:space="preserve"> removed.</w:t>
      </w:r>
      <w:r w:rsidR="0096613B" w:rsidRPr="49180C33">
        <w:rPr>
          <w:rFonts w:ascii="Arial" w:eastAsia="Arial" w:hAnsi="Arial" w:cs="Arial"/>
          <w:sz w:val="24"/>
          <w:szCs w:val="24"/>
        </w:rPr>
        <w:t xml:space="preserve"> All personal data and information </w:t>
      </w:r>
      <w:proofErr w:type="gramStart"/>
      <w:r w:rsidR="0096613B" w:rsidRPr="49180C33">
        <w:rPr>
          <w:rFonts w:ascii="Arial" w:eastAsia="Arial" w:hAnsi="Arial" w:cs="Arial"/>
          <w:sz w:val="24"/>
          <w:szCs w:val="24"/>
        </w:rPr>
        <w:t>has</w:t>
      </w:r>
      <w:proofErr w:type="gramEnd"/>
      <w:r w:rsidR="0096613B" w:rsidRPr="49180C33">
        <w:rPr>
          <w:rFonts w:ascii="Arial" w:eastAsia="Arial" w:hAnsi="Arial" w:cs="Arial"/>
          <w:sz w:val="24"/>
          <w:szCs w:val="24"/>
        </w:rPr>
        <w:t xml:space="preserve"> been stored</w:t>
      </w:r>
      <w:r w:rsidR="17F53124" w:rsidRPr="49180C33">
        <w:rPr>
          <w:rFonts w:ascii="Arial" w:eastAsia="Arial" w:hAnsi="Arial" w:cs="Arial"/>
          <w:sz w:val="24"/>
          <w:szCs w:val="24"/>
        </w:rPr>
        <w:t xml:space="preserve"> and handled</w:t>
      </w:r>
      <w:r w:rsidR="0096613B" w:rsidRPr="49180C33">
        <w:rPr>
          <w:rFonts w:ascii="Arial" w:eastAsia="Arial" w:hAnsi="Arial" w:cs="Arial"/>
          <w:sz w:val="24"/>
          <w:szCs w:val="24"/>
        </w:rPr>
        <w:t xml:space="preserve"> in accordance with GDPR. </w:t>
      </w:r>
    </w:p>
    <w:p w14:paraId="02D5C27B" w14:textId="0A5BD54A" w:rsidR="005054F4" w:rsidRDefault="005054F4" w:rsidP="56329CE1">
      <w:pPr>
        <w:spacing w:line="276" w:lineRule="auto"/>
        <w:rPr>
          <w:rFonts w:ascii="Arial" w:eastAsia="Arial" w:hAnsi="Arial" w:cs="Arial"/>
          <w:sz w:val="24"/>
          <w:szCs w:val="24"/>
        </w:rPr>
      </w:pPr>
      <w:r w:rsidRPr="49180C33">
        <w:rPr>
          <w:rFonts w:ascii="Arial" w:eastAsia="Arial" w:hAnsi="Arial" w:cs="Arial"/>
          <w:sz w:val="24"/>
          <w:szCs w:val="24"/>
        </w:rPr>
        <w:t>One-to-one interviews</w:t>
      </w:r>
      <w:r w:rsidR="000653C5" w:rsidRPr="49180C33">
        <w:rPr>
          <w:rFonts w:ascii="Arial" w:eastAsia="Arial" w:hAnsi="Arial" w:cs="Arial"/>
          <w:sz w:val="24"/>
          <w:szCs w:val="24"/>
        </w:rPr>
        <w:t xml:space="preserve"> lasted between thirty minutes to one hour and were carried out exclusively</w:t>
      </w:r>
      <w:r w:rsidR="0096613B" w:rsidRPr="49180C33">
        <w:rPr>
          <w:rFonts w:ascii="Arial" w:eastAsia="Arial" w:hAnsi="Arial" w:cs="Arial"/>
          <w:sz w:val="24"/>
          <w:szCs w:val="24"/>
        </w:rPr>
        <w:t xml:space="preserve"> by the researcher</w:t>
      </w:r>
      <w:r w:rsidR="000653C5" w:rsidRPr="49180C33">
        <w:rPr>
          <w:rFonts w:ascii="Arial" w:eastAsia="Arial" w:hAnsi="Arial" w:cs="Arial"/>
          <w:sz w:val="24"/>
          <w:szCs w:val="24"/>
        </w:rPr>
        <w:t xml:space="preserve"> with parents or carers of children and young people with ASN. These were audio recorded and transcribed by the researcher. Focused group discussions, both online and in person, lasted between one hour and </w:t>
      </w:r>
      <w:r w:rsidR="00851339" w:rsidRPr="49180C33">
        <w:rPr>
          <w:rFonts w:ascii="Arial" w:eastAsia="Arial" w:hAnsi="Arial" w:cs="Arial"/>
          <w:sz w:val="24"/>
          <w:szCs w:val="24"/>
        </w:rPr>
        <w:t>o</w:t>
      </w:r>
      <w:r w:rsidR="000653C5" w:rsidRPr="49180C33">
        <w:rPr>
          <w:rFonts w:ascii="Arial" w:eastAsia="Arial" w:hAnsi="Arial" w:cs="Arial"/>
          <w:sz w:val="24"/>
          <w:szCs w:val="24"/>
        </w:rPr>
        <w:t>n</w:t>
      </w:r>
      <w:r w:rsidR="00851339" w:rsidRPr="49180C33">
        <w:rPr>
          <w:rFonts w:ascii="Arial" w:eastAsia="Arial" w:hAnsi="Arial" w:cs="Arial"/>
          <w:sz w:val="24"/>
          <w:szCs w:val="24"/>
        </w:rPr>
        <w:t>e</w:t>
      </w:r>
      <w:r w:rsidR="000653C5" w:rsidRPr="49180C33">
        <w:rPr>
          <w:rFonts w:ascii="Arial" w:eastAsia="Arial" w:hAnsi="Arial" w:cs="Arial"/>
          <w:sz w:val="24"/>
          <w:szCs w:val="24"/>
        </w:rPr>
        <w:t xml:space="preserve"> hour and a half</w:t>
      </w:r>
      <w:r w:rsidR="00851339" w:rsidRPr="49180C33">
        <w:rPr>
          <w:rFonts w:ascii="Arial" w:eastAsia="Arial" w:hAnsi="Arial" w:cs="Arial"/>
          <w:sz w:val="24"/>
          <w:szCs w:val="24"/>
        </w:rPr>
        <w:t>,</w:t>
      </w:r>
      <w:r w:rsidR="000653C5" w:rsidRPr="49180C33">
        <w:rPr>
          <w:rFonts w:ascii="Arial" w:eastAsia="Arial" w:hAnsi="Arial" w:cs="Arial"/>
          <w:sz w:val="24"/>
          <w:szCs w:val="24"/>
        </w:rPr>
        <w:t xml:space="preserve"> and were facilitated by the researcher. </w:t>
      </w:r>
      <w:r w:rsidR="2E43ED2E" w:rsidRPr="49180C33">
        <w:rPr>
          <w:rFonts w:ascii="Arial" w:eastAsia="Arial" w:hAnsi="Arial" w:cs="Arial"/>
          <w:sz w:val="24"/>
          <w:szCs w:val="24"/>
        </w:rPr>
        <w:t xml:space="preserve">What people shared during focused group </w:t>
      </w:r>
      <w:r w:rsidR="000653C5" w:rsidRPr="49180C33">
        <w:rPr>
          <w:rFonts w:ascii="Arial" w:eastAsia="Arial" w:hAnsi="Arial" w:cs="Arial"/>
          <w:sz w:val="24"/>
          <w:szCs w:val="24"/>
        </w:rPr>
        <w:t>discussions w</w:t>
      </w:r>
      <w:r w:rsidR="2B161473" w:rsidRPr="49180C33">
        <w:rPr>
          <w:rFonts w:ascii="Arial" w:eastAsia="Arial" w:hAnsi="Arial" w:cs="Arial"/>
          <w:sz w:val="24"/>
          <w:szCs w:val="24"/>
        </w:rPr>
        <w:t xml:space="preserve">as </w:t>
      </w:r>
      <w:r w:rsidR="000653C5" w:rsidRPr="49180C33">
        <w:rPr>
          <w:rFonts w:ascii="Arial" w:eastAsia="Arial" w:hAnsi="Arial" w:cs="Arial"/>
          <w:sz w:val="24"/>
          <w:szCs w:val="24"/>
        </w:rPr>
        <w:t xml:space="preserve">captured through </w:t>
      </w:r>
      <w:proofErr w:type="gramStart"/>
      <w:r w:rsidR="000653C5" w:rsidRPr="49180C33">
        <w:rPr>
          <w:rFonts w:ascii="Arial" w:eastAsia="Arial" w:hAnsi="Arial" w:cs="Arial"/>
          <w:sz w:val="24"/>
          <w:szCs w:val="24"/>
        </w:rPr>
        <w:t>note-taking</w:t>
      </w:r>
      <w:proofErr w:type="gramEnd"/>
      <w:r w:rsidR="000653C5" w:rsidRPr="49180C33">
        <w:rPr>
          <w:rFonts w:ascii="Arial" w:eastAsia="Arial" w:hAnsi="Arial" w:cs="Arial"/>
          <w:sz w:val="24"/>
          <w:szCs w:val="24"/>
        </w:rPr>
        <w:t>, with the support of two ALLIANCE colleagues</w:t>
      </w:r>
      <w:r w:rsidR="00851339" w:rsidRPr="49180C33">
        <w:rPr>
          <w:rFonts w:ascii="Arial" w:eastAsia="Arial" w:hAnsi="Arial" w:cs="Arial"/>
          <w:sz w:val="24"/>
          <w:szCs w:val="24"/>
        </w:rPr>
        <w:t xml:space="preserve"> who took notes during the sessions (both by hand and typed)</w:t>
      </w:r>
      <w:r w:rsidR="000653C5" w:rsidRPr="49180C33">
        <w:rPr>
          <w:rFonts w:ascii="Arial" w:eastAsia="Arial" w:hAnsi="Arial" w:cs="Arial"/>
          <w:sz w:val="24"/>
          <w:szCs w:val="24"/>
        </w:rPr>
        <w:t>.</w:t>
      </w:r>
      <w:r w:rsidR="00FC17B2" w:rsidRPr="49180C33">
        <w:rPr>
          <w:rFonts w:ascii="Arial" w:eastAsia="Arial" w:hAnsi="Arial" w:cs="Arial"/>
          <w:sz w:val="24"/>
          <w:szCs w:val="24"/>
        </w:rPr>
        <w:t xml:space="preserve"> All data gathering took place between mid-September to the end of October 2022. </w:t>
      </w:r>
    </w:p>
    <w:p w14:paraId="47404D68" w14:textId="77777777" w:rsidR="00353AA8" w:rsidRDefault="00353AA8" w:rsidP="00353AA8">
      <w:pPr>
        <w:rPr>
          <w:rFonts w:ascii="Arial" w:eastAsia="Arial" w:hAnsi="Arial" w:cs="Arial"/>
          <w:color w:val="000000" w:themeColor="text1"/>
          <w:sz w:val="24"/>
          <w:szCs w:val="24"/>
        </w:rPr>
      </w:pPr>
    </w:p>
    <w:p w14:paraId="08E65C09" w14:textId="77777777" w:rsidR="00353AA8" w:rsidRPr="00724690" w:rsidRDefault="00353AA8" w:rsidP="00353AA8">
      <w:pPr>
        <w:pStyle w:val="Heading3"/>
        <w:rPr>
          <w:rFonts w:ascii="Arial" w:eastAsia="Arial" w:hAnsi="Arial" w:cs="Arial"/>
        </w:rPr>
      </w:pPr>
      <w:bookmarkStart w:id="5" w:name="_Toc120016675"/>
      <w:r>
        <w:rPr>
          <w:rFonts w:ascii="Arial" w:eastAsia="Arial" w:hAnsi="Arial" w:cs="Arial"/>
          <w:color w:val="6C1F71"/>
        </w:rPr>
        <w:t>Limitations of the study</w:t>
      </w:r>
      <w:bookmarkEnd w:id="5"/>
    </w:p>
    <w:p w14:paraId="0865832A" w14:textId="77777777" w:rsidR="00353AA8" w:rsidRDefault="00353AA8" w:rsidP="00353AA8">
      <w:pPr>
        <w:rPr>
          <w:rFonts w:ascii="Arial" w:eastAsia="Arial" w:hAnsi="Arial" w:cs="Arial"/>
          <w:color w:val="000000" w:themeColor="text1"/>
          <w:sz w:val="24"/>
          <w:szCs w:val="24"/>
        </w:rPr>
      </w:pPr>
    </w:p>
    <w:p w14:paraId="6AC958F1" w14:textId="659BECF0" w:rsidR="00353AA8" w:rsidRDefault="00353AA8" w:rsidP="00353AA8">
      <w:pPr>
        <w:rPr>
          <w:rFonts w:ascii="Arial" w:eastAsia="Arial" w:hAnsi="Arial" w:cs="Arial"/>
          <w:color w:val="000000" w:themeColor="text1"/>
          <w:sz w:val="24"/>
          <w:szCs w:val="24"/>
        </w:rPr>
      </w:pPr>
      <w:r>
        <w:rPr>
          <w:rFonts w:ascii="Arial" w:eastAsia="Arial" w:hAnsi="Arial" w:cs="Arial"/>
          <w:color w:val="000000" w:themeColor="text1"/>
          <w:sz w:val="24"/>
          <w:szCs w:val="24"/>
        </w:rPr>
        <w:t>I</w:t>
      </w:r>
      <w:r w:rsidRPr="77991F8C">
        <w:rPr>
          <w:rFonts w:ascii="Arial" w:eastAsia="Arial" w:hAnsi="Arial" w:cs="Arial"/>
          <w:color w:val="000000" w:themeColor="text1"/>
          <w:sz w:val="24"/>
          <w:szCs w:val="24"/>
        </w:rPr>
        <w:t>t is important to note that whilst it is hoped that the call for participants reached as many families and ASN staff members as possible, it is inevitable that some voices will not be represented when carrying out a qualitative research project within a tight time scale. The research findings are considered representative enough of most of the families in East Ayrshire with disabled children and young people, however, it is also recognised that there will be other experiences that may not be accounted for in this report. Additional and periodic engagement with families accessing ASN provision should be carried out to ensure that as many viewpoints are captured and included. Furthermore, engagement should also be carried out directly with children and young people accessing services.</w:t>
      </w:r>
    </w:p>
    <w:p w14:paraId="29DD998B" w14:textId="77777777" w:rsidR="00C54FFE" w:rsidRPr="00353AA8" w:rsidRDefault="00C54FFE" w:rsidP="00353AA8">
      <w:pPr>
        <w:rPr>
          <w:rFonts w:ascii="Arial" w:eastAsia="Arial" w:hAnsi="Arial" w:cs="Arial"/>
          <w:color w:val="000000" w:themeColor="text1"/>
          <w:sz w:val="24"/>
          <w:szCs w:val="24"/>
        </w:rPr>
      </w:pPr>
    </w:p>
    <w:p w14:paraId="2C8BE5E3" w14:textId="4896FD31" w:rsidR="3D7A9768" w:rsidRPr="007B7E7B" w:rsidRDefault="3D7A9768" w:rsidP="005825DD">
      <w:pPr>
        <w:pStyle w:val="Heading2"/>
        <w:rPr>
          <w:rFonts w:ascii="Arial" w:eastAsia="Arial" w:hAnsi="Arial" w:cs="Arial"/>
          <w:b/>
          <w:bCs/>
          <w:color w:val="6C1F71"/>
        </w:rPr>
      </w:pPr>
      <w:bookmarkStart w:id="6" w:name="_Toc120016676"/>
      <w:r w:rsidRPr="007B7E7B">
        <w:rPr>
          <w:rFonts w:ascii="Arial" w:eastAsia="Arial" w:hAnsi="Arial" w:cs="Arial"/>
          <w:b/>
          <w:bCs/>
          <w:color w:val="6C1F71"/>
        </w:rPr>
        <w:t>L</w:t>
      </w:r>
      <w:r w:rsidR="15FEB3AF" w:rsidRPr="007B7E7B">
        <w:rPr>
          <w:rFonts w:ascii="Arial" w:eastAsia="Arial" w:hAnsi="Arial" w:cs="Arial"/>
          <w:b/>
          <w:bCs/>
          <w:color w:val="6C1F71"/>
        </w:rPr>
        <w:t>ived experience</w:t>
      </w:r>
      <w:r w:rsidR="4B25DE28" w:rsidRPr="007B7E7B">
        <w:rPr>
          <w:rFonts w:ascii="Arial" w:eastAsia="Arial" w:hAnsi="Arial" w:cs="Arial"/>
          <w:b/>
          <w:bCs/>
          <w:color w:val="6C1F71"/>
        </w:rPr>
        <w:t>,</w:t>
      </w:r>
      <w:r w:rsidR="15FEB3AF" w:rsidRPr="007B7E7B">
        <w:rPr>
          <w:rFonts w:ascii="Arial" w:eastAsia="Arial" w:hAnsi="Arial" w:cs="Arial"/>
          <w:b/>
          <w:bCs/>
          <w:color w:val="6C1F71"/>
        </w:rPr>
        <w:t xml:space="preserve"> models of disability</w:t>
      </w:r>
      <w:r w:rsidR="002A5E95">
        <w:rPr>
          <w:rFonts w:ascii="Arial" w:eastAsia="Arial" w:hAnsi="Arial" w:cs="Arial"/>
          <w:b/>
          <w:bCs/>
          <w:color w:val="6C1F71"/>
        </w:rPr>
        <w:t>,</w:t>
      </w:r>
      <w:r w:rsidR="1B9F9136" w:rsidRPr="007B7E7B">
        <w:rPr>
          <w:rFonts w:ascii="Arial" w:eastAsia="Arial" w:hAnsi="Arial" w:cs="Arial"/>
          <w:b/>
          <w:bCs/>
          <w:color w:val="6C1F71"/>
        </w:rPr>
        <w:t xml:space="preserve"> </w:t>
      </w:r>
      <w:r w:rsidR="00566027">
        <w:rPr>
          <w:rFonts w:ascii="Arial" w:eastAsia="Arial" w:hAnsi="Arial" w:cs="Arial"/>
          <w:b/>
          <w:bCs/>
          <w:color w:val="6C1F71"/>
        </w:rPr>
        <w:t xml:space="preserve">and </w:t>
      </w:r>
      <w:r w:rsidR="1B9F9136" w:rsidRPr="007B7E7B">
        <w:rPr>
          <w:rFonts w:ascii="Arial" w:eastAsia="Arial" w:hAnsi="Arial" w:cs="Arial"/>
          <w:b/>
          <w:bCs/>
          <w:color w:val="6C1F71"/>
        </w:rPr>
        <w:t xml:space="preserve">human </w:t>
      </w:r>
      <w:proofErr w:type="gramStart"/>
      <w:r w:rsidR="1B9F9136" w:rsidRPr="007B7E7B">
        <w:rPr>
          <w:rFonts w:ascii="Arial" w:eastAsia="Arial" w:hAnsi="Arial" w:cs="Arial"/>
          <w:b/>
          <w:bCs/>
          <w:color w:val="6C1F71"/>
        </w:rPr>
        <w:t>rights based</w:t>
      </w:r>
      <w:proofErr w:type="gramEnd"/>
      <w:r w:rsidR="1B9F9136" w:rsidRPr="007B7E7B">
        <w:rPr>
          <w:rFonts w:ascii="Arial" w:eastAsia="Arial" w:hAnsi="Arial" w:cs="Arial"/>
          <w:b/>
          <w:bCs/>
          <w:color w:val="6C1F71"/>
        </w:rPr>
        <w:t xml:space="preserve"> approaches</w:t>
      </w:r>
      <w:bookmarkEnd w:id="6"/>
    </w:p>
    <w:p w14:paraId="4F660EAC" w14:textId="77777777" w:rsidR="005825DD" w:rsidRPr="005825DD" w:rsidRDefault="005825DD" w:rsidP="005825DD"/>
    <w:p w14:paraId="5296DD36" w14:textId="3A633F10" w:rsidR="6DC8227E" w:rsidRDefault="6DC8227E" w:rsidP="0A7D604B">
      <w:pPr>
        <w:spacing w:line="276" w:lineRule="auto"/>
        <w:rPr>
          <w:rFonts w:ascii="Arial" w:eastAsia="Arial" w:hAnsi="Arial" w:cs="Arial"/>
          <w:sz w:val="24"/>
          <w:szCs w:val="24"/>
        </w:rPr>
      </w:pPr>
      <w:r w:rsidRPr="49180C33">
        <w:rPr>
          <w:rFonts w:ascii="Arial" w:eastAsia="Arial" w:hAnsi="Arial" w:cs="Arial"/>
          <w:sz w:val="24"/>
          <w:szCs w:val="24"/>
        </w:rPr>
        <w:t xml:space="preserve">In line with the ALLIANCE’s </w:t>
      </w:r>
      <w:r w:rsidR="00566027">
        <w:rPr>
          <w:rFonts w:ascii="Arial" w:eastAsia="Arial" w:hAnsi="Arial" w:cs="Arial"/>
          <w:sz w:val="24"/>
          <w:szCs w:val="24"/>
        </w:rPr>
        <w:t>vision</w:t>
      </w:r>
      <w:r w:rsidR="00566027" w:rsidRPr="49180C33">
        <w:rPr>
          <w:rFonts w:ascii="Arial" w:eastAsia="Arial" w:hAnsi="Arial" w:cs="Arial"/>
          <w:sz w:val="24"/>
          <w:szCs w:val="24"/>
        </w:rPr>
        <w:t xml:space="preserve"> </w:t>
      </w:r>
      <w:r w:rsidRPr="49180C33">
        <w:rPr>
          <w:rFonts w:ascii="Arial" w:eastAsia="Arial" w:hAnsi="Arial" w:cs="Arial"/>
          <w:sz w:val="24"/>
          <w:szCs w:val="24"/>
        </w:rPr>
        <w:t xml:space="preserve">to </w:t>
      </w:r>
      <w:r w:rsidR="105A2A8B" w:rsidRPr="49180C33">
        <w:rPr>
          <w:rFonts w:ascii="Arial" w:eastAsia="Arial" w:hAnsi="Arial" w:cs="Arial"/>
          <w:sz w:val="24"/>
          <w:szCs w:val="24"/>
        </w:rPr>
        <w:t xml:space="preserve">put </w:t>
      </w:r>
      <w:r w:rsidRPr="49180C33">
        <w:rPr>
          <w:rFonts w:ascii="Arial" w:eastAsia="Arial" w:hAnsi="Arial" w:cs="Arial"/>
          <w:sz w:val="24"/>
          <w:szCs w:val="24"/>
        </w:rPr>
        <w:t>the voice of people with lived experience</w:t>
      </w:r>
      <w:r w:rsidR="7A4C5B73" w:rsidRPr="49180C33">
        <w:rPr>
          <w:rFonts w:ascii="Arial" w:eastAsia="Arial" w:hAnsi="Arial" w:cs="Arial"/>
          <w:sz w:val="24"/>
          <w:szCs w:val="24"/>
        </w:rPr>
        <w:t xml:space="preserve"> at the centre</w:t>
      </w:r>
      <w:r w:rsidRPr="49180C33">
        <w:rPr>
          <w:rFonts w:ascii="Arial" w:eastAsia="Arial" w:hAnsi="Arial" w:cs="Arial"/>
          <w:sz w:val="24"/>
          <w:szCs w:val="24"/>
        </w:rPr>
        <w:t xml:space="preserve">, </w:t>
      </w:r>
      <w:r w:rsidR="00EBE3CE" w:rsidRPr="49180C33">
        <w:rPr>
          <w:rFonts w:ascii="Arial" w:eastAsia="Arial" w:hAnsi="Arial" w:cs="Arial"/>
          <w:sz w:val="24"/>
          <w:szCs w:val="24"/>
        </w:rPr>
        <w:t>this report</w:t>
      </w:r>
      <w:r w:rsidR="5074DF6D" w:rsidRPr="49180C33">
        <w:rPr>
          <w:rFonts w:ascii="Arial" w:eastAsia="Arial" w:hAnsi="Arial" w:cs="Arial"/>
          <w:sz w:val="24"/>
          <w:szCs w:val="24"/>
        </w:rPr>
        <w:t>’s key findings and recommendations are based on what participants shared with us; their accounts are taken at face value, as we consider them to be exper</w:t>
      </w:r>
      <w:r w:rsidR="08B32E3B" w:rsidRPr="49180C33">
        <w:rPr>
          <w:rFonts w:ascii="Arial" w:eastAsia="Arial" w:hAnsi="Arial" w:cs="Arial"/>
          <w:sz w:val="24"/>
          <w:szCs w:val="24"/>
        </w:rPr>
        <w:t xml:space="preserve">ts about their own lives and, as such, to be </w:t>
      </w:r>
      <w:r w:rsidR="103E5C4A" w:rsidRPr="49180C33">
        <w:rPr>
          <w:rFonts w:ascii="Arial" w:eastAsia="Arial" w:hAnsi="Arial" w:cs="Arial"/>
          <w:sz w:val="24"/>
          <w:szCs w:val="24"/>
        </w:rPr>
        <w:t xml:space="preserve">best placed to </w:t>
      </w:r>
      <w:r w:rsidR="08B32E3B" w:rsidRPr="49180C33">
        <w:rPr>
          <w:rFonts w:ascii="Arial" w:eastAsia="Arial" w:hAnsi="Arial" w:cs="Arial"/>
          <w:sz w:val="24"/>
          <w:szCs w:val="24"/>
        </w:rPr>
        <w:t>inform what their needs and requirements are</w:t>
      </w:r>
      <w:r w:rsidR="3F6E1830" w:rsidRPr="49180C33">
        <w:rPr>
          <w:rFonts w:ascii="Arial" w:eastAsia="Arial" w:hAnsi="Arial" w:cs="Arial"/>
          <w:sz w:val="24"/>
          <w:szCs w:val="24"/>
        </w:rPr>
        <w:t>, in c</w:t>
      </w:r>
      <w:r w:rsidR="21DC11C7" w:rsidRPr="49180C33">
        <w:rPr>
          <w:rFonts w:ascii="Arial" w:eastAsia="Arial" w:hAnsi="Arial" w:cs="Arial"/>
          <w:sz w:val="24"/>
          <w:szCs w:val="24"/>
        </w:rPr>
        <w:t xml:space="preserve">ollaboration </w:t>
      </w:r>
      <w:r w:rsidR="3F6E1830" w:rsidRPr="49180C33">
        <w:rPr>
          <w:rFonts w:ascii="Arial" w:eastAsia="Arial" w:hAnsi="Arial" w:cs="Arial"/>
          <w:sz w:val="24"/>
          <w:szCs w:val="24"/>
        </w:rPr>
        <w:t>with decision-makers and other professionals</w:t>
      </w:r>
      <w:r w:rsidR="08B32E3B" w:rsidRPr="49180C33">
        <w:rPr>
          <w:rFonts w:ascii="Arial" w:eastAsia="Arial" w:hAnsi="Arial" w:cs="Arial"/>
          <w:sz w:val="24"/>
          <w:szCs w:val="24"/>
        </w:rPr>
        <w:t xml:space="preserve">. </w:t>
      </w:r>
    </w:p>
    <w:p w14:paraId="6D1DA962" w14:textId="282537BB" w:rsidR="4D76898B" w:rsidRDefault="4D76898B" w:rsidP="70C61F63">
      <w:pPr>
        <w:spacing w:line="276" w:lineRule="auto"/>
        <w:rPr>
          <w:rFonts w:ascii="Arial" w:eastAsia="Arial" w:hAnsi="Arial" w:cs="Arial"/>
          <w:sz w:val="24"/>
          <w:szCs w:val="24"/>
        </w:rPr>
      </w:pPr>
      <w:r w:rsidRPr="0A7D604B">
        <w:rPr>
          <w:rFonts w:ascii="Arial" w:eastAsia="Arial" w:hAnsi="Arial" w:cs="Arial"/>
          <w:sz w:val="24"/>
          <w:szCs w:val="24"/>
        </w:rPr>
        <w:t>T</w:t>
      </w:r>
      <w:r w:rsidR="5FEA08B8" w:rsidRPr="0A7D604B">
        <w:rPr>
          <w:rFonts w:ascii="Arial" w:eastAsia="Arial" w:hAnsi="Arial" w:cs="Arial"/>
          <w:sz w:val="24"/>
          <w:szCs w:val="24"/>
        </w:rPr>
        <w:t>h</w:t>
      </w:r>
      <w:r w:rsidR="553CC48B" w:rsidRPr="0A7D604B">
        <w:rPr>
          <w:rFonts w:ascii="Arial" w:eastAsia="Arial" w:hAnsi="Arial" w:cs="Arial"/>
          <w:sz w:val="24"/>
          <w:szCs w:val="24"/>
        </w:rPr>
        <w:t>e ALLIANCE also ad</w:t>
      </w:r>
      <w:r w:rsidR="5D8DA3A8" w:rsidRPr="0A7D604B">
        <w:rPr>
          <w:rFonts w:ascii="Arial" w:eastAsia="Arial" w:hAnsi="Arial" w:cs="Arial"/>
          <w:sz w:val="24"/>
          <w:szCs w:val="24"/>
        </w:rPr>
        <w:t>vocates for</w:t>
      </w:r>
      <w:r w:rsidR="553CC48B" w:rsidRPr="0A7D604B">
        <w:rPr>
          <w:rFonts w:ascii="Arial" w:eastAsia="Arial" w:hAnsi="Arial" w:cs="Arial"/>
          <w:sz w:val="24"/>
          <w:szCs w:val="24"/>
        </w:rPr>
        <w:t xml:space="preserve"> the social model of disability</w:t>
      </w:r>
      <w:r w:rsidR="42085118" w:rsidRPr="0A7D604B">
        <w:rPr>
          <w:rFonts w:ascii="Arial" w:eastAsia="Arial" w:hAnsi="Arial" w:cs="Arial"/>
          <w:sz w:val="24"/>
          <w:szCs w:val="24"/>
        </w:rPr>
        <w:t xml:space="preserve">; </w:t>
      </w:r>
      <w:r w:rsidR="553CC48B" w:rsidRPr="0A7D604B">
        <w:rPr>
          <w:rFonts w:ascii="Arial" w:eastAsia="Arial" w:hAnsi="Arial" w:cs="Arial"/>
          <w:sz w:val="24"/>
          <w:szCs w:val="24"/>
        </w:rPr>
        <w:t>whilst “the medical model holds that disability is a personal problem, situated within an individual and to be overcome by that individual, the social model posits that disability is instead the result of a failure of society to be inclusive or accessible.”</w:t>
      </w:r>
      <w:r w:rsidRPr="0A7D604B">
        <w:rPr>
          <w:rStyle w:val="FootnoteReference"/>
          <w:rFonts w:ascii="Arial" w:eastAsia="Arial" w:hAnsi="Arial" w:cs="Arial"/>
          <w:sz w:val="24"/>
          <w:szCs w:val="24"/>
        </w:rPr>
        <w:footnoteReference w:id="12"/>
      </w:r>
      <w:r w:rsidR="5ECF8994" w:rsidRPr="0A7D604B">
        <w:rPr>
          <w:rFonts w:ascii="Arial" w:eastAsia="Arial" w:hAnsi="Arial" w:cs="Arial"/>
          <w:sz w:val="24"/>
          <w:szCs w:val="24"/>
        </w:rPr>
        <w:t xml:space="preserve"> </w:t>
      </w:r>
    </w:p>
    <w:p w14:paraId="2F3327A4" w14:textId="4C08CDC4" w:rsidR="00770DD6" w:rsidRDefault="00770DD6" w:rsidP="49180C33">
      <w:pPr>
        <w:spacing w:line="276" w:lineRule="auto"/>
        <w:rPr>
          <w:rFonts w:ascii="Arial" w:eastAsia="Arial" w:hAnsi="Arial" w:cs="Arial"/>
          <w:sz w:val="24"/>
          <w:szCs w:val="24"/>
        </w:rPr>
      </w:pPr>
      <w:r>
        <w:rPr>
          <w:rFonts w:ascii="Arial" w:eastAsia="Arial" w:hAnsi="Arial" w:cs="Arial"/>
          <w:sz w:val="24"/>
          <w:szCs w:val="24"/>
        </w:rPr>
        <w:t>I</w:t>
      </w:r>
      <w:r w:rsidR="3FBAD3FD" w:rsidRPr="49180C33">
        <w:rPr>
          <w:rFonts w:ascii="Arial" w:eastAsia="Arial" w:hAnsi="Arial" w:cs="Arial"/>
          <w:sz w:val="24"/>
          <w:szCs w:val="24"/>
        </w:rPr>
        <w:t>n</w:t>
      </w:r>
      <w:r w:rsidR="5ECF8994" w:rsidRPr="49180C33">
        <w:rPr>
          <w:rFonts w:ascii="Arial" w:eastAsia="Arial" w:hAnsi="Arial" w:cs="Arial"/>
          <w:sz w:val="24"/>
          <w:szCs w:val="24"/>
        </w:rPr>
        <w:t xml:space="preserve"> this project</w:t>
      </w:r>
      <w:r>
        <w:rPr>
          <w:rFonts w:ascii="Arial" w:eastAsia="Arial" w:hAnsi="Arial" w:cs="Arial"/>
          <w:sz w:val="24"/>
          <w:szCs w:val="24"/>
        </w:rPr>
        <w:t>,</w:t>
      </w:r>
      <w:r w:rsidR="5ECF8994" w:rsidRPr="49180C33">
        <w:rPr>
          <w:rFonts w:ascii="Arial" w:eastAsia="Arial" w:hAnsi="Arial" w:cs="Arial"/>
          <w:sz w:val="24"/>
          <w:szCs w:val="24"/>
        </w:rPr>
        <w:t xml:space="preserve"> </w:t>
      </w:r>
      <w:r w:rsidR="7E06F5CC" w:rsidRPr="49180C33">
        <w:rPr>
          <w:rFonts w:ascii="Arial" w:eastAsia="Arial" w:hAnsi="Arial" w:cs="Arial"/>
          <w:sz w:val="24"/>
          <w:szCs w:val="24"/>
        </w:rPr>
        <w:t>the researcher has</w:t>
      </w:r>
      <w:r w:rsidR="7528A437" w:rsidRPr="49180C33">
        <w:rPr>
          <w:rFonts w:ascii="Arial" w:eastAsia="Arial" w:hAnsi="Arial" w:cs="Arial"/>
          <w:sz w:val="24"/>
          <w:szCs w:val="24"/>
        </w:rPr>
        <w:t xml:space="preserve"> </w:t>
      </w:r>
      <w:r w:rsidR="2BDA735E" w:rsidRPr="49180C33">
        <w:rPr>
          <w:rFonts w:ascii="Arial" w:eastAsia="Arial" w:hAnsi="Arial" w:cs="Arial"/>
          <w:sz w:val="24"/>
          <w:szCs w:val="24"/>
        </w:rPr>
        <w:t xml:space="preserve">chosen to </w:t>
      </w:r>
      <w:r>
        <w:rPr>
          <w:rFonts w:ascii="Arial" w:eastAsia="Arial" w:hAnsi="Arial" w:cs="Arial"/>
          <w:sz w:val="24"/>
          <w:szCs w:val="24"/>
        </w:rPr>
        <w:t>take this concept further and follow</w:t>
      </w:r>
      <w:r w:rsidR="66177E37" w:rsidRPr="49180C33">
        <w:rPr>
          <w:rFonts w:ascii="Arial" w:eastAsia="Arial" w:hAnsi="Arial" w:cs="Arial"/>
          <w:sz w:val="24"/>
          <w:szCs w:val="24"/>
        </w:rPr>
        <w:t xml:space="preserve"> the </w:t>
      </w:r>
      <w:r w:rsidR="66177E37" w:rsidRPr="49180C33">
        <w:rPr>
          <w:rFonts w:ascii="Arial" w:eastAsia="Arial" w:hAnsi="Arial" w:cs="Arial"/>
          <w:i/>
          <w:iCs/>
          <w:sz w:val="24"/>
          <w:szCs w:val="24"/>
        </w:rPr>
        <w:t>social relational model of disability</w:t>
      </w:r>
      <w:r w:rsidR="1AE432C4" w:rsidRPr="49180C33">
        <w:rPr>
          <w:rFonts w:ascii="Arial" w:eastAsia="Arial" w:hAnsi="Arial" w:cs="Arial"/>
          <w:i/>
          <w:iCs/>
          <w:sz w:val="24"/>
          <w:szCs w:val="24"/>
        </w:rPr>
        <w:t>,</w:t>
      </w:r>
      <w:r w:rsidR="1DE4FBAC" w:rsidRPr="49180C33">
        <w:rPr>
          <w:rFonts w:ascii="Arial" w:eastAsia="Arial" w:hAnsi="Arial" w:cs="Arial"/>
          <w:sz w:val="24"/>
          <w:szCs w:val="24"/>
        </w:rPr>
        <w:t xml:space="preserve"> because</w:t>
      </w:r>
      <w:r>
        <w:rPr>
          <w:rFonts w:ascii="Arial" w:eastAsia="Arial" w:hAnsi="Arial" w:cs="Arial"/>
          <w:sz w:val="24"/>
          <w:szCs w:val="24"/>
        </w:rPr>
        <w:t xml:space="preserve"> it emerged both through literature review and in conversation with families that focusing only on</w:t>
      </w:r>
      <w:r w:rsidRPr="0A7D604B">
        <w:rPr>
          <w:rFonts w:ascii="Arial" w:eastAsia="Arial" w:hAnsi="Arial" w:cs="Arial"/>
          <w:sz w:val="24"/>
          <w:szCs w:val="24"/>
        </w:rPr>
        <w:t xml:space="preserve"> </w:t>
      </w:r>
      <w:proofErr w:type="gramStart"/>
      <w:r w:rsidRPr="0A7D604B">
        <w:rPr>
          <w:rFonts w:ascii="Arial" w:eastAsia="Arial" w:hAnsi="Arial" w:cs="Arial"/>
          <w:sz w:val="24"/>
          <w:szCs w:val="24"/>
        </w:rPr>
        <w:t>environmental</w:t>
      </w:r>
      <w:proofErr w:type="gramEnd"/>
      <w:r w:rsidRPr="0A7D604B">
        <w:rPr>
          <w:rFonts w:ascii="Arial" w:eastAsia="Arial" w:hAnsi="Arial" w:cs="Arial"/>
          <w:sz w:val="24"/>
          <w:szCs w:val="24"/>
        </w:rPr>
        <w:t xml:space="preserve"> or material changes </w:t>
      </w:r>
      <w:r>
        <w:rPr>
          <w:rFonts w:ascii="Arial" w:eastAsia="Arial" w:hAnsi="Arial" w:cs="Arial"/>
          <w:sz w:val="24"/>
          <w:szCs w:val="24"/>
        </w:rPr>
        <w:t>is not</w:t>
      </w:r>
      <w:r w:rsidRPr="70C61F63">
        <w:rPr>
          <w:rFonts w:ascii="Arial" w:eastAsia="Arial" w:hAnsi="Arial" w:cs="Arial"/>
          <w:sz w:val="24"/>
          <w:szCs w:val="24"/>
        </w:rPr>
        <w:t xml:space="preserve"> enough to make society fully inclusive</w:t>
      </w:r>
      <w:r>
        <w:rPr>
          <w:rFonts w:ascii="Arial" w:eastAsia="Arial" w:hAnsi="Arial" w:cs="Arial"/>
          <w:sz w:val="24"/>
          <w:szCs w:val="24"/>
        </w:rPr>
        <w:t>. T</w:t>
      </w:r>
      <w:r w:rsidRPr="70C61F63">
        <w:rPr>
          <w:rFonts w:ascii="Arial" w:eastAsia="Arial" w:hAnsi="Arial" w:cs="Arial"/>
          <w:sz w:val="24"/>
          <w:szCs w:val="24"/>
        </w:rPr>
        <w:t>his is particularly true for people with learning disabilities</w:t>
      </w:r>
      <w:r>
        <w:rPr>
          <w:rFonts w:ascii="Arial" w:eastAsia="Arial" w:hAnsi="Arial" w:cs="Arial"/>
          <w:sz w:val="24"/>
          <w:szCs w:val="24"/>
        </w:rPr>
        <w:t>:</w:t>
      </w:r>
    </w:p>
    <w:p w14:paraId="00AAC6DA" w14:textId="547CCD32" w:rsidR="4D76898B" w:rsidRDefault="1DE4FBAC" w:rsidP="0DA46C63">
      <w:pPr>
        <w:spacing w:line="276" w:lineRule="auto"/>
        <w:ind w:left="720"/>
        <w:rPr>
          <w:rFonts w:ascii="Arial" w:eastAsia="Arial" w:hAnsi="Arial" w:cs="Arial"/>
          <w:sz w:val="24"/>
          <w:szCs w:val="24"/>
        </w:rPr>
      </w:pPr>
      <w:r w:rsidRPr="0DA46C63">
        <w:rPr>
          <w:rFonts w:ascii="Arial" w:eastAsia="Arial" w:hAnsi="Arial" w:cs="Arial"/>
          <w:sz w:val="24"/>
          <w:szCs w:val="24"/>
        </w:rPr>
        <w:t>“</w:t>
      </w:r>
      <w:proofErr w:type="gramStart"/>
      <w:r w:rsidRPr="0DA46C63">
        <w:rPr>
          <w:rFonts w:ascii="Arial" w:eastAsia="Arial" w:hAnsi="Arial" w:cs="Arial"/>
          <w:sz w:val="24"/>
          <w:szCs w:val="24"/>
        </w:rPr>
        <w:t>the</w:t>
      </w:r>
      <w:proofErr w:type="gramEnd"/>
      <w:r w:rsidRPr="0DA46C63">
        <w:rPr>
          <w:rFonts w:ascii="Arial" w:eastAsia="Arial" w:hAnsi="Arial" w:cs="Arial"/>
          <w:sz w:val="24"/>
          <w:szCs w:val="24"/>
        </w:rPr>
        <w:t xml:space="preserve"> social model overestimates what can be accomplished by environmental changes, for instance for people with severe cognitive disabilities. In disability rights terms, the social model also appears to be better suited for accessibility and anti-discrimination legislation, than types of legislation where </w:t>
      </w:r>
      <w:r w:rsidR="37BE2AEB" w:rsidRPr="0DA46C63">
        <w:rPr>
          <w:rFonts w:ascii="Arial" w:eastAsia="Arial" w:hAnsi="Arial" w:cs="Arial"/>
          <w:sz w:val="24"/>
          <w:szCs w:val="24"/>
        </w:rPr>
        <w:t xml:space="preserve">[more complex] </w:t>
      </w:r>
      <w:r w:rsidRPr="0DA46C63">
        <w:rPr>
          <w:rFonts w:ascii="Arial" w:eastAsia="Arial" w:hAnsi="Arial" w:cs="Arial"/>
          <w:sz w:val="24"/>
          <w:szCs w:val="24"/>
        </w:rPr>
        <w:t>eligibility criteria will have to play a role</w:t>
      </w:r>
      <w:r w:rsidR="7923E1D1" w:rsidRPr="0DA46C63">
        <w:rPr>
          <w:rFonts w:ascii="Arial" w:eastAsia="Arial" w:hAnsi="Arial" w:cs="Arial"/>
          <w:sz w:val="24"/>
          <w:szCs w:val="24"/>
        </w:rPr>
        <w:t>.</w:t>
      </w:r>
      <w:r w:rsidR="546E48C2" w:rsidRPr="0DA46C63">
        <w:rPr>
          <w:rFonts w:ascii="Arial" w:eastAsia="Arial" w:hAnsi="Arial" w:cs="Arial"/>
          <w:sz w:val="24"/>
          <w:szCs w:val="24"/>
        </w:rPr>
        <w:t>”</w:t>
      </w:r>
      <w:r w:rsidR="4D76898B" w:rsidRPr="0DA46C63">
        <w:rPr>
          <w:rStyle w:val="FootnoteReference"/>
          <w:rFonts w:ascii="Arial" w:eastAsia="Arial" w:hAnsi="Arial" w:cs="Arial"/>
          <w:sz w:val="24"/>
          <w:szCs w:val="24"/>
        </w:rPr>
        <w:footnoteReference w:id="13"/>
      </w:r>
    </w:p>
    <w:p w14:paraId="1D172B40" w14:textId="679B5EE0" w:rsidR="0DA46C63" w:rsidRDefault="0DA46C63" w:rsidP="0DA46C63">
      <w:pPr>
        <w:spacing w:line="276" w:lineRule="auto"/>
        <w:rPr>
          <w:rFonts w:ascii="Arial" w:eastAsia="Arial" w:hAnsi="Arial" w:cs="Arial"/>
          <w:sz w:val="24"/>
          <w:szCs w:val="24"/>
        </w:rPr>
      </w:pPr>
    </w:p>
    <w:p w14:paraId="4ABEFCE2" w14:textId="340AEBF6" w:rsidR="612A6EA4" w:rsidRDefault="612A6EA4" w:rsidP="70C61F63">
      <w:pPr>
        <w:spacing w:line="276" w:lineRule="auto"/>
        <w:rPr>
          <w:rFonts w:ascii="Arial" w:eastAsia="Arial" w:hAnsi="Arial" w:cs="Arial"/>
          <w:sz w:val="24"/>
          <w:szCs w:val="24"/>
        </w:rPr>
      </w:pPr>
      <w:r w:rsidRPr="77991F8C">
        <w:rPr>
          <w:rFonts w:ascii="Arial" w:eastAsia="Arial" w:hAnsi="Arial" w:cs="Arial"/>
          <w:sz w:val="24"/>
          <w:szCs w:val="24"/>
        </w:rPr>
        <w:t>Rather than looking at</w:t>
      </w:r>
      <w:r w:rsidR="3A178F8E" w:rsidRPr="77991F8C">
        <w:rPr>
          <w:rFonts w:ascii="Arial" w:eastAsia="Arial" w:hAnsi="Arial" w:cs="Arial"/>
          <w:sz w:val="24"/>
          <w:szCs w:val="24"/>
        </w:rPr>
        <w:t xml:space="preserve"> solutions that are based simply on making changes to infrastructure to </w:t>
      </w:r>
      <w:r w:rsidR="4DAE28C6" w:rsidRPr="77991F8C">
        <w:rPr>
          <w:rFonts w:ascii="Arial" w:eastAsia="Arial" w:hAnsi="Arial" w:cs="Arial"/>
          <w:sz w:val="24"/>
          <w:szCs w:val="24"/>
        </w:rPr>
        <w:t xml:space="preserve">address </w:t>
      </w:r>
      <w:r w:rsidR="3A178F8E" w:rsidRPr="77991F8C">
        <w:rPr>
          <w:rFonts w:ascii="Arial" w:eastAsia="Arial" w:hAnsi="Arial" w:cs="Arial"/>
          <w:sz w:val="24"/>
          <w:szCs w:val="24"/>
        </w:rPr>
        <w:t>accessibility and inclusion, the social relational model of disab</w:t>
      </w:r>
      <w:r w:rsidR="490886B7" w:rsidRPr="77991F8C">
        <w:rPr>
          <w:rFonts w:ascii="Arial" w:eastAsia="Arial" w:hAnsi="Arial" w:cs="Arial"/>
          <w:sz w:val="24"/>
          <w:szCs w:val="24"/>
        </w:rPr>
        <w:t xml:space="preserve">ility also </w:t>
      </w:r>
      <w:r w:rsidR="3DC7F055" w:rsidRPr="77991F8C">
        <w:rPr>
          <w:rFonts w:ascii="Arial" w:eastAsia="Arial" w:hAnsi="Arial" w:cs="Arial"/>
          <w:sz w:val="24"/>
          <w:szCs w:val="24"/>
        </w:rPr>
        <w:t>looks at how relationships between people</w:t>
      </w:r>
      <w:r w:rsidR="75C71F4F" w:rsidRPr="77991F8C">
        <w:rPr>
          <w:rFonts w:ascii="Arial" w:eastAsia="Arial" w:hAnsi="Arial" w:cs="Arial"/>
          <w:sz w:val="24"/>
          <w:szCs w:val="24"/>
        </w:rPr>
        <w:t xml:space="preserve"> (not just environmental or material factors)</w:t>
      </w:r>
      <w:r w:rsidR="3DC7F055" w:rsidRPr="77991F8C">
        <w:rPr>
          <w:rFonts w:ascii="Arial" w:eastAsia="Arial" w:hAnsi="Arial" w:cs="Arial"/>
          <w:sz w:val="24"/>
          <w:szCs w:val="24"/>
        </w:rPr>
        <w:t xml:space="preserve"> </w:t>
      </w:r>
      <w:r w:rsidR="61A1AC61" w:rsidRPr="77991F8C">
        <w:rPr>
          <w:rFonts w:ascii="Arial" w:eastAsia="Arial" w:hAnsi="Arial" w:cs="Arial"/>
          <w:sz w:val="24"/>
          <w:szCs w:val="24"/>
        </w:rPr>
        <w:t>create barriers to access and participation</w:t>
      </w:r>
      <w:r w:rsidR="66E122E6" w:rsidRPr="77991F8C">
        <w:rPr>
          <w:rFonts w:ascii="Arial" w:eastAsia="Arial" w:hAnsi="Arial" w:cs="Arial"/>
          <w:sz w:val="24"/>
          <w:szCs w:val="24"/>
        </w:rPr>
        <w:t xml:space="preserve"> for disabled people and those living with long term conditions</w:t>
      </w:r>
      <w:r w:rsidR="61A1AC61" w:rsidRPr="77991F8C">
        <w:rPr>
          <w:rFonts w:ascii="Arial" w:eastAsia="Arial" w:hAnsi="Arial" w:cs="Arial"/>
          <w:sz w:val="24"/>
          <w:szCs w:val="24"/>
        </w:rPr>
        <w:t>. The social relational model:</w:t>
      </w:r>
    </w:p>
    <w:p w14:paraId="6D302A58" w14:textId="3E3F817B" w:rsidR="70C61F63" w:rsidRDefault="61A1AC61" w:rsidP="00724690">
      <w:pPr>
        <w:spacing w:line="276" w:lineRule="auto"/>
        <w:ind w:left="720"/>
        <w:rPr>
          <w:rFonts w:ascii="Arial" w:eastAsia="Arial" w:hAnsi="Arial" w:cs="Arial"/>
          <w:sz w:val="24"/>
          <w:szCs w:val="24"/>
        </w:rPr>
      </w:pPr>
      <w:r w:rsidRPr="70C61F63">
        <w:rPr>
          <w:rFonts w:ascii="Arial" w:eastAsia="Arial" w:hAnsi="Arial" w:cs="Arial"/>
          <w:sz w:val="24"/>
          <w:szCs w:val="24"/>
        </w:rPr>
        <w:t>“</w:t>
      </w:r>
      <w:proofErr w:type="gramStart"/>
      <w:r w:rsidR="490886B7" w:rsidRPr="70C61F63">
        <w:rPr>
          <w:rFonts w:ascii="Arial" w:eastAsia="Arial" w:hAnsi="Arial" w:cs="Arial"/>
          <w:sz w:val="24"/>
          <w:szCs w:val="24"/>
        </w:rPr>
        <w:t>understands</w:t>
      </w:r>
      <w:proofErr w:type="gramEnd"/>
      <w:r w:rsidR="490886B7" w:rsidRPr="70C61F63">
        <w:rPr>
          <w:rFonts w:ascii="Arial" w:eastAsia="Arial" w:hAnsi="Arial" w:cs="Arial"/>
          <w:sz w:val="24"/>
          <w:szCs w:val="24"/>
        </w:rPr>
        <w:t xml:space="preserve"> disability to be those restrictions of activity that result from the exercise of the power to exclude: disability only comes into being when restrictions of activity are socially imposed</w:t>
      </w:r>
      <w:r w:rsidR="1BE117F1" w:rsidRPr="70C61F63">
        <w:rPr>
          <w:rFonts w:ascii="Arial" w:eastAsia="Arial" w:hAnsi="Arial" w:cs="Arial"/>
          <w:sz w:val="24"/>
          <w:szCs w:val="24"/>
        </w:rPr>
        <w:t xml:space="preserve"> [...]</w:t>
      </w:r>
      <w:r w:rsidR="490886B7" w:rsidRPr="70C61F63">
        <w:rPr>
          <w:rFonts w:ascii="Arial" w:eastAsia="Arial" w:hAnsi="Arial" w:cs="Arial"/>
          <w:sz w:val="24"/>
          <w:szCs w:val="24"/>
        </w:rPr>
        <w:t xml:space="preserve"> It can then be accepted as self-evident that other restrictions of activity in the lives of people with impa</w:t>
      </w:r>
      <w:r w:rsidR="34AB2454" w:rsidRPr="70C61F63">
        <w:rPr>
          <w:rFonts w:ascii="Arial" w:eastAsia="Arial" w:hAnsi="Arial" w:cs="Arial"/>
          <w:sz w:val="24"/>
          <w:szCs w:val="24"/>
        </w:rPr>
        <w:t xml:space="preserve">irment </w:t>
      </w:r>
      <w:r w:rsidR="490886B7" w:rsidRPr="70C61F63">
        <w:rPr>
          <w:rFonts w:ascii="Arial" w:eastAsia="Arial" w:hAnsi="Arial" w:cs="Arial"/>
          <w:sz w:val="24"/>
          <w:szCs w:val="24"/>
        </w:rPr>
        <w:t>do arise directly from their impairments.</w:t>
      </w:r>
      <w:r w:rsidR="4E4A6EC4" w:rsidRPr="70C61F63">
        <w:rPr>
          <w:rFonts w:ascii="Arial" w:eastAsia="Arial" w:hAnsi="Arial" w:cs="Arial"/>
          <w:sz w:val="24"/>
          <w:szCs w:val="24"/>
        </w:rPr>
        <w:t>”</w:t>
      </w:r>
      <w:r w:rsidRPr="70C61F63">
        <w:rPr>
          <w:rStyle w:val="FootnoteReference"/>
          <w:rFonts w:ascii="Arial" w:eastAsia="Arial" w:hAnsi="Arial" w:cs="Arial"/>
          <w:sz w:val="24"/>
          <w:szCs w:val="24"/>
        </w:rPr>
        <w:footnoteReference w:id="14"/>
      </w:r>
    </w:p>
    <w:p w14:paraId="620C0DF4" w14:textId="77777777" w:rsidR="00770DD6" w:rsidRDefault="00770DD6" w:rsidP="49180C33">
      <w:pPr>
        <w:rPr>
          <w:rFonts w:ascii="Arial" w:eastAsia="Arial" w:hAnsi="Arial" w:cs="Arial"/>
          <w:sz w:val="24"/>
          <w:szCs w:val="24"/>
        </w:rPr>
      </w:pPr>
    </w:p>
    <w:p w14:paraId="506FE00E" w14:textId="062CDC7E" w:rsidR="5FC4FF2E" w:rsidRDefault="5FC4FF2E" w:rsidP="49180C33">
      <w:pPr>
        <w:rPr>
          <w:rFonts w:ascii="Arial" w:eastAsia="Arial" w:hAnsi="Arial" w:cs="Arial"/>
          <w:sz w:val="24"/>
          <w:szCs w:val="24"/>
        </w:rPr>
      </w:pPr>
      <w:r w:rsidRPr="49180C33">
        <w:rPr>
          <w:rFonts w:ascii="Arial" w:eastAsia="Arial" w:hAnsi="Arial" w:cs="Arial"/>
          <w:sz w:val="24"/>
          <w:szCs w:val="24"/>
        </w:rPr>
        <w:t>Indeed, this was the understanding of disability that was communicated by research participants in this project</w:t>
      </w:r>
      <w:r w:rsidR="265E3B11" w:rsidRPr="49180C33">
        <w:rPr>
          <w:rFonts w:ascii="Arial" w:eastAsia="Arial" w:hAnsi="Arial" w:cs="Arial"/>
          <w:sz w:val="24"/>
          <w:szCs w:val="24"/>
        </w:rPr>
        <w:t xml:space="preserve">. For </w:t>
      </w:r>
      <w:r w:rsidR="19FFCCFD" w:rsidRPr="49180C33">
        <w:rPr>
          <w:rFonts w:ascii="Arial" w:eastAsia="Arial" w:hAnsi="Arial" w:cs="Arial"/>
          <w:sz w:val="24"/>
          <w:szCs w:val="24"/>
        </w:rPr>
        <w:t>instanc</w:t>
      </w:r>
      <w:r w:rsidR="265E3B11" w:rsidRPr="49180C33">
        <w:rPr>
          <w:rFonts w:ascii="Arial" w:eastAsia="Arial" w:hAnsi="Arial" w:cs="Arial"/>
          <w:sz w:val="24"/>
          <w:szCs w:val="24"/>
        </w:rPr>
        <w:t>e,</w:t>
      </w:r>
      <w:r w:rsidRPr="49180C33">
        <w:rPr>
          <w:rFonts w:ascii="Arial" w:eastAsia="Arial" w:hAnsi="Arial" w:cs="Arial"/>
          <w:sz w:val="24"/>
          <w:szCs w:val="24"/>
        </w:rPr>
        <w:t xml:space="preserve"> many </w:t>
      </w:r>
      <w:r w:rsidR="43E76AF0" w:rsidRPr="49180C33">
        <w:rPr>
          <w:rFonts w:ascii="Arial" w:eastAsia="Arial" w:hAnsi="Arial" w:cs="Arial"/>
          <w:sz w:val="24"/>
          <w:szCs w:val="24"/>
        </w:rPr>
        <w:t>believed that</w:t>
      </w:r>
      <w:r w:rsidRPr="49180C33">
        <w:rPr>
          <w:rFonts w:ascii="Arial" w:eastAsia="Arial" w:hAnsi="Arial" w:cs="Arial"/>
          <w:sz w:val="24"/>
          <w:szCs w:val="24"/>
        </w:rPr>
        <w:t xml:space="preserve"> a view of inclusion that promotes bringing disabled children and young people into mainstream settings </w:t>
      </w:r>
      <w:r w:rsidR="628AF031" w:rsidRPr="49180C33">
        <w:rPr>
          <w:rFonts w:ascii="Arial" w:eastAsia="Arial" w:hAnsi="Arial" w:cs="Arial"/>
          <w:sz w:val="24"/>
          <w:szCs w:val="24"/>
        </w:rPr>
        <w:t xml:space="preserve">would </w:t>
      </w:r>
      <w:r w:rsidRPr="49180C33">
        <w:rPr>
          <w:rFonts w:ascii="Arial" w:eastAsia="Arial" w:hAnsi="Arial" w:cs="Arial"/>
          <w:sz w:val="24"/>
          <w:szCs w:val="24"/>
        </w:rPr>
        <w:t>not meet the</w:t>
      </w:r>
      <w:r w:rsidR="7F816FD3" w:rsidRPr="49180C33">
        <w:rPr>
          <w:rFonts w:ascii="Arial" w:eastAsia="Arial" w:hAnsi="Arial" w:cs="Arial"/>
          <w:sz w:val="24"/>
          <w:szCs w:val="24"/>
        </w:rPr>
        <w:t>ir</w:t>
      </w:r>
      <w:r w:rsidRPr="49180C33">
        <w:rPr>
          <w:rFonts w:ascii="Arial" w:eastAsia="Arial" w:hAnsi="Arial" w:cs="Arial"/>
          <w:sz w:val="24"/>
          <w:szCs w:val="24"/>
        </w:rPr>
        <w:t xml:space="preserve"> </w:t>
      </w:r>
      <w:r w:rsidR="25B1B818" w:rsidRPr="49180C33">
        <w:rPr>
          <w:rFonts w:ascii="Arial" w:eastAsia="Arial" w:hAnsi="Arial" w:cs="Arial"/>
          <w:sz w:val="24"/>
          <w:szCs w:val="24"/>
        </w:rPr>
        <w:t>requirement</w:t>
      </w:r>
      <w:r w:rsidRPr="49180C33">
        <w:rPr>
          <w:rFonts w:ascii="Arial" w:eastAsia="Arial" w:hAnsi="Arial" w:cs="Arial"/>
          <w:sz w:val="24"/>
          <w:szCs w:val="24"/>
        </w:rPr>
        <w:t>s, especially</w:t>
      </w:r>
      <w:r w:rsidR="2F20EC7D" w:rsidRPr="49180C33">
        <w:rPr>
          <w:rFonts w:ascii="Arial" w:eastAsia="Arial" w:hAnsi="Arial" w:cs="Arial"/>
          <w:sz w:val="24"/>
          <w:szCs w:val="24"/>
        </w:rPr>
        <w:t xml:space="preserve"> </w:t>
      </w:r>
      <w:r w:rsidR="2B2F8F6F" w:rsidRPr="49180C33">
        <w:rPr>
          <w:rFonts w:ascii="Arial" w:eastAsia="Arial" w:hAnsi="Arial" w:cs="Arial"/>
          <w:sz w:val="24"/>
          <w:szCs w:val="24"/>
        </w:rPr>
        <w:t xml:space="preserve">for </w:t>
      </w:r>
      <w:r w:rsidRPr="49180C33">
        <w:rPr>
          <w:rFonts w:ascii="Arial" w:eastAsia="Arial" w:hAnsi="Arial" w:cs="Arial"/>
          <w:sz w:val="24"/>
          <w:szCs w:val="24"/>
        </w:rPr>
        <w:t>those</w:t>
      </w:r>
      <w:r w:rsidR="046D8C31" w:rsidRPr="49180C33">
        <w:rPr>
          <w:rFonts w:ascii="Arial" w:eastAsia="Arial" w:hAnsi="Arial" w:cs="Arial"/>
          <w:sz w:val="24"/>
          <w:szCs w:val="24"/>
        </w:rPr>
        <w:t xml:space="preserve"> </w:t>
      </w:r>
      <w:r w:rsidRPr="49180C33">
        <w:rPr>
          <w:rFonts w:ascii="Arial" w:eastAsia="Arial" w:hAnsi="Arial" w:cs="Arial"/>
          <w:sz w:val="24"/>
          <w:szCs w:val="24"/>
        </w:rPr>
        <w:t xml:space="preserve">with </w:t>
      </w:r>
      <w:r w:rsidR="00DE6298">
        <w:rPr>
          <w:rFonts w:ascii="Arial" w:eastAsia="Arial" w:hAnsi="Arial" w:cs="Arial"/>
          <w:sz w:val="24"/>
          <w:szCs w:val="24"/>
        </w:rPr>
        <w:t>high levels of</w:t>
      </w:r>
      <w:r w:rsidRPr="49180C33">
        <w:rPr>
          <w:rFonts w:ascii="Arial" w:eastAsia="Arial" w:hAnsi="Arial" w:cs="Arial"/>
          <w:sz w:val="24"/>
          <w:szCs w:val="24"/>
        </w:rPr>
        <w:t xml:space="preserve"> need. As explained in the quote above, this </w:t>
      </w:r>
      <w:r w:rsidR="6EE347E6" w:rsidRPr="49180C33">
        <w:rPr>
          <w:rFonts w:ascii="Arial" w:eastAsia="Arial" w:hAnsi="Arial" w:cs="Arial"/>
          <w:sz w:val="24"/>
          <w:szCs w:val="24"/>
        </w:rPr>
        <w:t xml:space="preserve">comes </w:t>
      </w:r>
      <w:proofErr w:type="gramStart"/>
      <w:r w:rsidR="6EE347E6" w:rsidRPr="49180C33">
        <w:rPr>
          <w:rFonts w:ascii="Arial" w:eastAsia="Arial" w:hAnsi="Arial" w:cs="Arial"/>
          <w:sz w:val="24"/>
          <w:szCs w:val="24"/>
        </w:rPr>
        <w:t>a</w:t>
      </w:r>
      <w:r w:rsidRPr="49180C33">
        <w:rPr>
          <w:rFonts w:ascii="Arial" w:eastAsia="Arial" w:hAnsi="Arial" w:cs="Arial"/>
          <w:sz w:val="24"/>
          <w:szCs w:val="24"/>
        </w:rPr>
        <w:t>s</w:t>
      </w:r>
      <w:r w:rsidR="5DF006E5" w:rsidRPr="49180C33">
        <w:rPr>
          <w:rFonts w:ascii="Arial" w:eastAsia="Arial" w:hAnsi="Arial" w:cs="Arial"/>
          <w:sz w:val="24"/>
          <w:szCs w:val="24"/>
        </w:rPr>
        <w:t xml:space="preserve"> a result of</w:t>
      </w:r>
      <w:proofErr w:type="gramEnd"/>
      <w:r w:rsidR="5DF006E5" w:rsidRPr="49180C33">
        <w:rPr>
          <w:rFonts w:ascii="Arial" w:eastAsia="Arial" w:hAnsi="Arial" w:cs="Arial"/>
          <w:sz w:val="24"/>
          <w:szCs w:val="24"/>
        </w:rPr>
        <w:t xml:space="preserve"> relationships between people</w:t>
      </w:r>
      <w:r w:rsidR="70FD8ACE" w:rsidRPr="49180C33">
        <w:rPr>
          <w:rFonts w:ascii="Arial" w:eastAsia="Arial" w:hAnsi="Arial" w:cs="Arial"/>
          <w:sz w:val="24"/>
          <w:szCs w:val="24"/>
        </w:rPr>
        <w:t xml:space="preserve"> rather than material circumstances</w:t>
      </w:r>
      <w:r w:rsidR="2F0EED3A" w:rsidRPr="49180C33">
        <w:rPr>
          <w:rFonts w:ascii="Arial" w:eastAsia="Arial" w:hAnsi="Arial" w:cs="Arial"/>
          <w:sz w:val="24"/>
          <w:szCs w:val="24"/>
        </w:rPr>
        <w:t>.</w:t>
      </w:r>
      <w:r w:rsidRPr="49180C33">
        <w:rPr>
          <w:rFonts w:ascii="Arial" w:eastAsia="Arial" w:hAnsi="Arial" w:cs="Arial"/>
          <w:sz w:val="24"/>
          <w:szCs w:val="24"/>
        </w:rPr>
        <w:t xml:space="preserve"> </w:t>
      </w:r>
      <w:r w:rsidR="5470C4E4" w:rsidRPr="49180C33">
        <w:rPr>
          <w:rFonts w:ascii="Arial" w:eastAsia="Arial" w:hAnsi="Arial" w:cs="Arial"/>
          <w:sz w:val="24"/>
          <w:szCs w:val="24"/>
        </w:rPr>
        <w:t>F</w:t>
      </w:r>
      <w:r w:rsidR="1F0B93F2" w:rsidRPr="49180C33">
        <w:rPr>
          <w:rFonts w:ascii="Arial" w:eastAsia="Arial" w:hAnsi="Arial" w:cs="Arial"/>
          <w:sz w:val="24"/>
          <w:szCs w:val="24"/>
        </w:rPr>
        <w:t xml:space="preserve">or example, </w:t>
      </w:r>
      <w:r w:rsidRPr="49180C33">
        <w:rPr>
          <w:rFonts w:ascii="Arial" w:eastAsia="Arial" w:hAnsi="Arial" w:cs="Arial"/>
          <w:sz w:val="24"/>
          <w:szCs w:val="24"/>
        </w:rPr>
        <w:t xml:space="preserve">many children and young people </w:t>
      </w:r>
      <w:r w:rsidR="26E89D20" w:rsidRPr="49180C33">
        <w:rPr>
          <w:rFonts w:ascii="Arial" w:eastAsia="Arial" w:hAnsi="Arial" w:cs="Arial"/>
          <w:sz w:val="24"/>
          <w:szCs w:val="24"/>
        </w:rPr>
        <w:t xml:space="preserve">with ASN </w:t>
      </w:r>
      <w:r w:rsidRPr="49180C33">
        <w:rPr>
          <w:rFonts w:ascii="Arial" w:eastAsia="Arial" w:hAnsi="Arial" w:cs="Arial"/>
          <w:sz w:val="24"/>
          <w:szCs w:val="24"/>
        </w:rPr>
        <w:t xml:space="preserve">will face discrimination and bullying within mainstream </w:t>
      </w:r>
      <w:r w:rsidR="3376CD6C" w:rsidRPr="49180C33">
        <w:rPr>
          <w:rFonts w:ascii="Arial" w:eastAsia="Arial" w:hAnsi="Arial" w:cs="Arial"/>
          <w:sz w:val="24"/>
          <w:szCs w:val="24"/>
        </w:rPr>
        <w:t>environments</w:t>
      </w:r>
      <w:r w:rsidR="092AD176" w:rsidRPr="49180C33">
        <w:rPr>
          <w:rFonts w:ascii="Arial" w:eastAsia="Arial" w:hAnsi="Arial" w:cs="Arial"/>
          <w:sz w:val="24"/>
          <w:szCs w:val="24"/>
        </w:rPr>
        <w:t xml:space="preserve">, or staff members in this kind of setting might not have </w:t>
      </w:r>
      <w:proofErr w:type="gramStart"/>
      <w:r w:rsidR="092AD176" w:rsidRPr="49180C33">
        <w:rPr>
          <w:rFonts w:ascii="Arial" w:eastAsia="Arial" w:hAnsi="Arial" w:cs="Arial"/>
          <w:sz w:val="24"/>
          <w:szCs w:val="24"/>
        </w:rPr>
        <w:t>an adequate enough</w:t>
      </w:r>
      <w:proofErr w:type="gramEnd"/>
      <w:r w:rsidR="092AD176" w:rsidRPr="49180C33">
        <w:rPr>
          <w:rFonts w:ascii="Arial" w:eastAsia="Arial" w:hAnsi="Arial" w:cs="Arial"/>
          <w:sz w:val="24"/>
          <w:szCs w:val="24"/>
        </w:rPr>
        <w:t xml:space="preserve"> understanding of all the conditions </w:t>
      </w:r>
      <w:r w:rsidR="01DDFB40" w:rsidRPr="49180C33">
        <w:rPr>
          <w:rFonts w:ascii="Arial" w:eastAsia="Arial" w:hAnsi="Arial" w:cs="Arial"/>
          <w:sz w:val="24"/>
          <w:szCs w:val="24"/>
        </w:rPr>
        <w:t xml:space="preserve">that </w:t>
      </w:r>
      <w:r w:rsidR="3CABDAFE" w:rsidRPr="49180C33">
        <w:rPr>
          <w:rFonts w:ascii="Arial" w:eastAsia="Arial" w:hAnsi="Arial" w:cs="Arial"/>
          <w:sz w:val="24"/>
          <w:szCs w:val="24"/>
        </w:rPr>
        <w:t xml:space="preserve">disabled </w:t>
      </w:r>
      <w:r w:rsidR="092AD176" w:rsidRPr="49180C33">
        <w:rPr>
          <w:rFonts w:ascii="Arial" w:eastAsia="Arial" w:hAnsi="Arial" w:cs="Arial"/>
          <w:sz w:val="24"/>
          <w:szCs w:val="24"/>
        </w:rPr>
        <w:t>children and young people are living with</w:t>
      </w:r>
      <w:r w:rsidRPr="49180C33">
        <w:rPr>
          <w:rFonts w:ascii="Arial" w:eastAsia="Arial" w:hAnsi="Arial" w:cs="Arial"/>
          <w:sz w:val="24"/>
          <w:szCs w:val="24"/>
        </w:rPr>
        <w:t xml:space="preserve">. </w:t>
      </w:r>
      <w:r w:rsidR="55B55D4B" w:rsidRPr="49180C33">
        <w:rPr>
          <w:rFonts w:ascii="Arial" w:eastAsia="Arial" w:hAnsi="Arial" w:cs="Arial"/>
          <w:sz w:val="24"/>
          <w:szCs w:val="24"/>
        </w:rPr>
        <w:t>The social relational model of disability thus tries to take a more holistic approach in narrowing the gap between a person’s capabilities and the demands created by their social and physical environments</w:t>
      </w:r>
      <w:r w:rsidR="20A33D23" w:rsidRPr="49180C33">
        <w:rPr>
          <w:rFonts w:ascii="Arial" w:eastAsia="Arial" w:hAnsi="Arial" w:cs="Arial"/>
          <w:sz w:val="24"/>
          <w:szCs w:val="24"/>
        </w:rPr>
        <w:t>,</w:t>
      </w:r>
      <w:r w:rsidRPr="49180C33">
        <w:rPr>
          <w:rStyle w:val="FootnoteReference"/>
          <w:rFonts w:ascii="Arial" w:eastAsia="Arial" w:hAnsi="Arial" w:cs="Arial"/>
          <w:sz w:val="24"/>
          <w:szCs w:val="24"/>
        </w:rPr>
        <w:footnoteReference w:id="15"/>
      </w:r>
      <w:r w:rsidR="42FFCD6F" w:rsidRPr="49180C33">
        <w:rPr>
          <w:rFonts w:ascii="Arial" w:eastAsia="Arial" w:hAnsi="Arial" w:cs="Arial"/>
          <w:sz w:val="24"/>
          <w:szCs w:val="24"/>
        </w:rPr>
        <w:t xml:space="preserve"> </w:t>
      </w:r>
      <w:r w:rsidR="75C41808" w:rsidRPr="49180C33">
        <w:rPr>
          <w:rFonts w:ascii="Arial" w:eastAsia="Arial" w:hAnsi="Arial" w:cs="Arial"/>
          <w:sz w:val="24"/>
          <w:szCs w:val="24"/>
        </w:rPr>
        <w:t xml:space="preserve">recognising that </w:t>
      </w:r>
      <w:r w:rsidR="42FFCD6F" w:rsidRPr="49180C33">
        <w:rPr>
          <w:rFonts w:ascii="Arial" w:eastAsia="Arial" w:hAnsi="Arial" w:cs="Arial"/>
          <w:sz w:val="24"/>
          <w:szCs w:val="24"/>
        </w:rPr>
        <w:t xml:space="preserve">“disability is a complex phenomenon, requiring different levels of analysis and intervention, ranging from the medical to the </w:t>
      </w:r>
      <w:r w:rsidR="72A5825D" w:rsidRPr="49180C33">
        <w:rPr>
          <w:rFonts w:ascii="Arial" w:eastAsia="Arial" w:hAnsi="Arial" w:cs="Arial"/>
          <w:sz w:val="24"/>
          <w:szCs w:val="24"/>
        </w:rPr>
        <w:t>socio-political</w:t>
      </w:r>
      <w:r w:rsidR="42FFCD6F" w:rsidRPr="49180C33">
        <w:rPr>
          <w:rFonts w:ascii="Arial" w:eastAsia="Arial" w:hAnsi="Arial" w:cs="Arial"/>
          <w:sz w:val="24"/>
          <w:szCs w:val="24"/>
        </w:rPr>
        <w:t>” and that “disability is not a minority issue affecting only those people defined as disabled people.”</w:t>
      </w:r>
      <w:r w:rsidRPr="49180C33">
        <w:rPr>
          <w:rStyle w:val="FootnoteReference"/>
          <w:rFonts w:ascii="Arial" w:eastAsia="Arial" w:hAnsi="Arial" w:cs="Arial"/>
          <w:sz w:val="24"/>
          <w:szCs w:val="24"/>
        </w:rPr>
        <w:footnoteReference w:id="16"/>
      </w:r>
      <w:r w:rsidR="7C6E5921" w:rsidRPr="49180C33">
        <w:rPr>
          <w:rFonts w:ascii="Arial" w:eastAsia="Arial" w:hAnsi="Arial" w:cs="Arial"/>
          <w:sz w:val="24"/>
          <w:szCs w:val="24"/>
        </w:rPr>
        <w:t xml:space="preserve"> </w:t>
      </w:r>
    </w:p>
    <w:p w14:paraId="1D4E0D09" w14:textId="5674DC16" w:rsidR="78FB992B" w:rsidRPr="00724690" w:rsidRDefault="78FB992B" w:rsidP="49180C33">
      <w:pPr>
        <w:rPr>
          <w:rFonts w:ascii="Arial" w:eastAsia="Arial" w:hAnsi="Arial" w:cs="Arial"/>
          <w:sz w:val="24"/>
          <w:szCs w:val="24"/>
        </w:rPr>
      </w:pPr>
      <w:r w:rsidRPr="49180C33">
        <w:rPr>
          <w:rFonts w:ascii="Arial" w:eastAsia="Arial" w:hAnsi="Arial" w:cs="Arial"/>
          <w:sz w:val="24"/>
          <w:szCs w:val="24"/>
        </w:rPr>
        <w:t xml:space="preserve">Finally, the ALLIANCE follows and promotes a human </w:t>
      </w:r>
      <w:proofErr w:type="gramStart"/>
      <w:r w:rsidRPr="49180C33">
        <w:rPr>
          <w:rFonts w:ascii="Arial" w:eastAsia="Arial" w:hAnsi="Arial" w:cs="Arial"/>
          <w:sz w:val="24"/>
          <w:szCs w:val="24"/>
        </w:rPr>
        <w:t>rights based</w:t>
      </w:r>
      <w:proofErr w:type="gramEnd"/>
      <w:r w:rsidRPr="49180C33">
        <w:rPr>
          <w:rFonts w:ascii="Arial" w:eastAsia="Arial" w:hAnsi="Arial" w:cs="Arial"/>
          <w:sz w:val="24"/>
          <w:szCs w:val="24"/>
        </w:rPr>
        <w:t xml:space="preserve"> approach</w:t>
      </w:r>
      <w:r w:rsidR="1B6851A7" w:rsidRPr="49180C33">
        <w:rPr>
          <w:rFonts w:ascii="Arial" w:eastAsia="Arial" w:hAnsi="Arial" w:cs="Arial"/>
          <w:sz w:val="24"/>
          <w:szCs w:val="24"/>
        </w:rPr>
        <w:t xml:space="preserve"> </w:t>
      </w:r>
      <w:r w:rsidR="25094FCA" w:rsidRPr="49180C33">
        <w:rPr>
          <w:rFonts w:ascii="Arial" w:eastAsia="Arial" w:hAnsi="Arial" w:cs="Arial"/>
          <w:sz w:val="24"/>
          <w:szCs w:val="24"/>
        </w:rPr>
        <w:t>to health and social care</w:t>
      </w:r>
      <w:r w:rsidRPr="49180C33">
        <w:rPr>
          <w:rFonts w:ascii="Arial" w:eastAsia="Arial" w:hAnsi="Arial" w:cs="Arial"/>
          <w:sz w:val="24"/>
          <w:szCs w:val="24"/>
        </w:rPr>
        <w:t xml:space="preserve">, </w:t>
      </w:r>
      <w:r w:rsidR="46298723" w:rsidRPr="49180C33">
        <w:rPr>
          <w:rFonts w:ascii="Arial" w:eastAsia="Arial" w:hAnsi="Arial" w:cs="Arial"/>
          <w:sz w:val="24"/>
          <w:szCs w:val="24"/>
        </w:rPr>
        <w:t>advocating</w:t>
      </w:r>
      <w:r w:rsidR="52CF88FB" w:rsidRPr="49180C33">
        <w:rPr>
          <w:rFonts w:ascii="Arial" w:eastAsia="Arial" w:hAnsi="Arial" w:cs="Arial"/>
          <w:sz w:val="24"/>
          <w:szCs w:val="24"/>
        </w:rPr>
        <w:t xml:space="preserve"> </w:t>
      </w:r>
      <w:r w:rsidR="710FF1DA" w:rsidRPr="49180C33">
        <w:rPr>
          <w:rFonts w:ascii="Arial" w:eastAsia="Arial" w:hAnsi="Arial" w:cs="Arial"/>
          <w:sz w:val="24"/>
          <w:szCs w:val="24"/>
        </w:rPr>
        <w:t xml:space="preserve">for </w:t>
      </w:r>
      <w:r w:rsidR="52CF88FB" w:rsidRPr="49180C33">
        <w:rPr>
          <w:rFonts w:ascii="Arial" w:eastAsia="Arial" w:hAnsi="Arial" w:cs="Arial"/>
          <w:sz w:val="24"/>
          <w:szCs w:val="24"/>
        </w:rPr>
        <w:t xml:space="preserve">greater involvement of people with lived experience in shaping the policies that </w:t>
      </w:r>
      <w:r w:rsidR="6520350D" w:rsidRPr="49180C33">
        <w:rPr>
          <w:rFonts w:ascii="Arial" w:eastAsia="Arial" w:hAnsi="Arial" w:cs="Arial"/>
          <w:sz w:val="24"/>
          <w:szCs w:val="24"/>
        </w:rPr>
        <w:t>affect their lives (e.g. through</w:t>
      </w:r>
      <w:r w:rsidR="46298723" w:rsidRPr="49180C33">
        <w:rPr>
          <w:rFonts w:ascii="Arial" w:eastAsia="Arial" w:hAnsi="Arial" w:cs="Arial"/>
          <w:sz w:val="24"/>
          <w:szCs w:val="24"/>
        </w:rPr>
        <w:t xml:space="preserve"> </w:t>
      </w:r>
      <w:r w:rsidR="00566027">
        <w:rPr>
          <w:rFonts w:ascii="Arial" w:eastAsia="Arial" w:hAnsi="Arial" w:cs="Arial"/>
          <w:sz w:val="24"/>
          <w:szCs w:val="24"/>
        </w:rPr>
        <w:br/>
      </w:r>
      <w:r w:rsidR="46298723" w:rsidRPr="49180C33">
        <w:rPr>
          <w:rFonts w:ascii="Arial" w:eastAsia="Arial" w:hAnsi="Arial" w:cs="Arial"/>
          <w:sz w:val="24"/>
          <w:szCs w:val="24"/>
        </w:rPr>
        <w:t>co-production</w:t>
      </w:r>
      <w:r w:rsidR="317D0DA1" w:rsidRPr="49180C33">
        <w:rPr>
          <w:rFonts w:ascii="Arial" w:eastAsia="Arial" w:hAnsi="Arial" w:cs="Arial"/>
          <w:sz w:val="24"/>
          <w:szCs w:val="24"/>
        </w:rPr>
        <w:t>).</w:t>
      </w:r>
      <w:r w:rsidRPr="49180C33">
        <w:rPr>
          <w:rStyle w:val="FootnoteReference"/>
          <w:rFonts w:ascii="Arial" w:eastAsia="Arial" w:hAnsi="Arial" w:cs="Arial"/>
          <w:sz w:val="24"/>
          <w:szCs w:val="24"/>
        </w:rPr>
        <w:footnoteReference w:id="17"/>
      </w:r>
      <w:r w:rsidR="1BEC83C9" w:rsidRPr="49180C33">
        <w:rPr>
          <w:rFonts w:ascii="Arial" w:eastAsia="Arial" w:hAnsi="Arial" w:cs="Arial"/>
          <w:sz w:val="24"/>
          <w:szCs w:val="24"/>
        </w:rPr>
        <w:t xml:space="preserve"> </w:t>
      </w:r>
      <w:r w:rsidR="0969323C" w:rsidRPr="49180C33">
        <w:rPr>
          <w:rFonts w:ascii="Arial" w:eastAsia="Arial" w:hAnsi="Arial" w:cs="Arial"/>
          <w:sz w:val="24"/>
          <w:szCs w:val="24"/>
        </w:rPr>
        <w:t xml:space="preserve"> </w:t>
      </w:r>
    </w:p>
    <w:p w14:paraId="16255F59" w14:textId="6AA2B8F3" w:rsidR="00566027" w:rsidRDefault="00566027">
      <w:pPr>
        <w:rPr>
          <w:rFonts w:ascii="Arial" w:eastAsia="Arial" w:hAnsi="Arial" w:cs="Arial"/>
          <w:b/>
          <w:bCs/>
          <w:color w:val="6C1F71"/>
          <w:sz w:val="26"/>
          <w:szCs w:val="26"/>
        </w:rPr>
      </w:pPr>
    </w:p>
    <w:p w14:paraId="7A9E4A78" w14:textId="3356585E" w:rsidR="04E2E09C" w:rsidRPr="007B7E7B" w:rsidRDefault="10653754" w:rsidP="005825DD">
      <w:pPr>
        <w:pStyle w:val="Heading2"/>
        <w:rPr>
          <w:rFonts w:ascii="Arial" w:eastAsia="Arial" w:hAnsi="Arial" w:cs="Arial"/>
          <w:b/>
          <w:bCs/>
          <w:color w:val="6C1F71"/>
        </w:rPr>
      </w:pPr>
      <w:bookmarkStart w:id="7" w:name="_Toc120016677"/>
      <w:r w:rsidRPr="007B7E7B">
        <w:rPr>
          <w:rFonts w:ascii="Arial" w:eastAsia="Arial" w:hAnsi="Arial" w:cs="Arial"/>
          <w:b/>
          <w:bCs/>
          <w:color w:val="6C1F71"/>
        </w:rPr>
        <w:t>The participants</w:t>
      </w:r>
      <w:bookmarkEnd w:id="7"/>
      <w:r w:rsidRPr="007B7E7B">
        <w:rPr>
          <w:rFonts w:ascii="Arial" w:eastAsia="Arial" w:hAnsi="Arial" w:cs="Arial"/>
          <w:b/>
          <w:bCs/>
          <w:color w:val="6C1F71"/>
        </w:rPr>
        <w:t xml:space="preserve"> </w:t>
      </w:r>
    </w:p>
    <w:p w14:paraId="47013A1F" w14:textId="77777777" w:rsidR="005825DD" w:rsidRDefault="005825DD" w:rsidP="49180C33">
      <w:pPr>
        <w:spacing w:line="276" w:lineRule="auto"/>
        <w:rPr>
          <w:rFonts w:ascii="Arial" w:eastAsia="Arial" w:hAnsi="Arial" w:cs="Arial"/>
          <w:sz w:val="24"/>
          <w:szCs w:val="24"/>
        </w:rPr>
      </w:pPr>
    </w:p>
    <w:p w14:paraId="4D90B073" w14:textId="0089F178" w:rsidR="04E2E09C" w:rsidRDefault="11E05A6D" w:rsidP="49180C33">
      <w:pPr>
        <w:spacing w:line="276" w:lineRule="auto"/>
        <w:rPr>
          <w:rFonts w:ascii="Arial" w:eastAsia="Arial" w:hAnsi="Arial" w:cs="Arial"/>
          <w:sz w:val="24"/>
          <w:szCs w:val="24"/>
        </w:rPr>
      </w:pPr>
      <w:r w:rsidRPr="77991F8C">
        <w:rPr>
          <w:rFonts w:ascii="Arial" w:eastAsia="Arial" w:hAnsi="Arial" w:cs="Arial"/>
          <w:sz w:val="24"/>
          <w:szCs w:val="24"/>
        </w:rPr>
        <w:t>Eight parents and one kinship carer took part in one-to-one telephone or Zoom interviews. All participants were female.</w:t>
      </w:r>
      <w:r w:rsidR="55C827F7" w:rsidRPr="77991F8C">
        <w:rPr>
          <w:rFonts w:ascii="Arial" w:eastAsia="Arial" w:hAnsi="Arial" w:cs="Arial"/>
          <w:sz w:val="24"/>
          <w:szCs w:val="24"/>
        </w:rPr>
        <w:t xml:space="preserve"> Some participants had more than one child with ASN.</w:t>
      </w:r>
    </w:p>
    <w:p w14:paraId="69173290" w14:textId="0A13C49B" w:rsidR="04E2E09C" w:rsidRDefault="11E05A6D" w:rsidP="49180C33">
      <w:pPr>
        <w:spacing w:line="276" w:lineRule="auto"/>
        <w:rPr>
          <w:rFonts w:ascii="Arial" w:eastAsia="Arial" w:hAnsi="Arial" w:cs="Arial"/>
          <w:sz w:val="24"/>
          <w:szCs w:val="24"/>
        </w:rPr>
      </w:pPr>
      <w:r w:rsidRPr="77991F8C">
        <w:rPr>
          <w:rFonts w:ascii="Arial" w:eastAsia="Arial" w:hAnsi="Arial" w:cs="Arial"/>
          <w:sz w:val="24"/>
          <w:szCs w:val="24"/>
        </w:rPr>
        <w:t xml:space="preserve">Six parents (one of whom also took part in a one-to-one interview) </w:t>
      </w:r>
      <w:r w:rsidR="00494F4A">
        <w:rPr>
          <w:rFonts w:ascii="Arial" w:eastAsia="Arial" w:hAnsi="Arial" w:cs="Arial"/>
          <w:sz w:val="24"/>
          <w:szCs w:val="24"/>
        </w:rPr>
        <w:t>participated</w:t>
      </w:r>
      <w:r w:rsidRPr="77991F8C">
        <w:rPr>
          <w:rFonts w:ascii="Arial" w:eastAsia="Arial" w:hAnsi="Arial" w:cs="Arial"/>
          <w:sz w:val="24"/>
          <w:szCs w:val="24"/>
        </w:rPr>
        <w:t xml:space="preserve"> in an </w:t>
      </w:r>
      <w:r w:rsidR="00566027">
        <w:rPr>
          <w:rFonts w:ascii="Arial" w:eastAsia="Arial" w:hAnsi="Arial" w:cs="Arial"/>
          <w:sz w:val="24"/>
          <w:szCs w:val="24"/>
        </w:rPr>
        <w:t xml:space="preserve">  </w:t>
      </w:r>
      <w:r w:rsidRPr="77991F8C">
        <w:rPr>
          <w:rFonts w:ascii="Arial" w:eastAsia="Arial" w:hAnsi="Arial" w:cs="Arial"/>
          <w:sz w:val="24"/>
          <w:szCs w:val="24"/>
        </w:rPr>
        <w:t xml:space="preserve">in-person focused group discussion held in a community space in Kilmarnock, East Ayrshire. </w:t>
      </w:r>
      <w:r w:rsidR="1E50456B" w:rsidRPr="77991F8C">
        <w:rPr>
          <w:rFonts w:ascii="Arial" w:eastAsia="Arial" w:hAnsi="Arial" w:cs="Arial"/>
          <w:sz w:val="24"/>
          <w:szCs w:val="24"/>
        </w:rPr>
        <w:t>Some participants had more than one child with ASN.</w:t>
      </w:r>
    </w:p>
    <w:p w14:paraId="6B0E56AB" w14:textId="77FE5407" w:rsidR="04E2E09C" w:rsidRDefault="08962370" w:rsidP="49180C33">
      <w:pPr>
        <w:spacing w:line="276" w:lineRule="auto"/>
        <w:rPr>
          <w:rFonts w:ascii="Arial" w:eastAsia="Arial" w:hAnsi="Arial" w:cs="Arial"/>
          <w:sz w:val="24"/>
          <w:szCs w:val="24"/>
        </w:rPr>
      </w:pPr>
      <w:r w:rsidRPr="49180C33">
        <w:rPr>
          <w:rFonts w:ascii="Arial" w:eastAsia="Arial" w:hAnsi="Arial" w:cs="Arial"/>
          <w:sz w:val="24"/>
          <w:szCs w:val="24"/>
        </w:rPr>
        <w:t xml:space="preserve">Four </w:t>
      </w:r>
      <w:r w:rsidR="5FEC2FCF" w:rsidRPr="49180C33">
        <w:rPr>
          <w:rFonts w:ascii="Arial" w:eastAsia="Arial" w:hAnsi="Arial" w:cs="Arial"/>
          <w:sz w:val="24"/>
          <w:szCs w:val="24"/>
        </w:rPr>
        <w:t>ASN staff</w:t>
      </w:r>
      <w:r w:rsidR="6A1233E4" w:rsidRPr="49180C33">
        <w:rPr>
          <w:rFonts w:ascii="Arial" w:eastAsia="Arial" w:hAnsi="Arial" w:cs="Arial"/>
          <w:sz w:val="24"/>
          <w:szCs w:val="24"/>
        </w:rPr>
        <w:t xml:space="preserve"> members took part in an online focused group discussion via Zoom. All participants were female; all worked as classroom assistants </w:t>
      </w:r>
      <w:r w:rsidR="02FC22DF" w:rsidRPr="49180C33">
        <w:rPr>
          <w:rFonts w:ascii="Arial" w:eastAsia="Arial" w:hAnsi="Arial" w:cs="Arial"/>
          <w:sz w:val="24"/>
          <w:szCs w:val="24"/>
        </w:rPr>
        <w:t xml:space="preserve">and two also worked as personal assistants </w:t>
      </w:r>
      <w:r w:rsidR="5DE3C012" w:rsidRPr="49180C33">
        <w:rPr>
          <w:rFonts w:ascii="Arial" w:eastAsia="Arial" w:hAnsi="Arial" w:cs="Arial"/>
          <w:sz w:val="24"/>
          <w:szCs w:val="24"/>
        </w:rPr>
        <w:t xml:space="preserve">to children with ASN </w:t>
      </w:r>
      <w:proofErr w:type="spellStart"/>
      <w:r w:rsidR="02FC22DF" w:rsidRPr="49180C33">
        <w:rPr>
          <w:rFonts w:ascii="Arial" w:eastAsia="Arial" w:hAnsi="Arial" w:cs="Arial"/>
          <w:sz w:val="24"/>
          <w:szCs w:val="24"/>
        </w:rPr>
        <w:t>outwith</w:t>
      </w:r>
      <w:proofErr w:type="spellEnd"/>
      <w:r w:rsidR="02FC22DF" w:rsidRPr="49180C33">
        <w:rPr>
          <w:rFonts w:ascii="Arial" w:eastAsia="Arial" w:hAnsi="Arial" w:cs="Arial"/>
          <w:sz w:val="24"/>
          <w:szCs w:val="24"/>
        </w:rPr>
        <w:t xml:space="preserve"> school hours.</w:t>
      </w:r>
      <w:r w:rsidR="4D25CA38" w:rsidRPr="49180C33">
        <w:rPr>
          <w:rFonts w:ascii="Arial" w:eastAsia="Arial" w:hAnsi="Arial" w:cs="Arial"/>
          <w:sz w:val="24"/>
          <w:szCs w:val="24"/>
        </w:rPr>
        <w:t xml:space="preserve"> All worked with disabled children that had </w:t>
      </w:r>
      <w:r w:rsidR="006D4A04">
        <w:rPr>
          <w:rFonts w:ascii="Arial" w:eastAsia="Arial" w:hAnsi="Arial" w:cs="Arial"/>
          <w:sz w:val="24"/>
          <w:szCs w:val="24"/>
        </w:rPr>
        <w:t>high levels of</w:t>
      </w:r>
      <w:r w:rsidR="4D25CA38" w:rsidRPr="49180C33">
        <w:rPr>
          <w:rFonts w:ascii="Arial" w:eastAsia="Arial" w:hAnsi="Arial" w:cs="Arial"/>
          <w:sz w:val="24"/>
          <w:szCs w:val="24"/>
        </w:rPr>
        <w:t xml:space="preserve"> need.</w:t>
      </w:r>
      <w:r w:rsidR="02FC22DF" w:rsidRPr="49180C33">
        <w:rPr>
          <w:rFonts w:ascii="Arial" w:eastAsia="Arial" w:hAnsi="Arial" w:cs="Arial"/>
          <w:sz w:val="24"/>
          <w:szCs w:val="24"/>
        </w:rPr>
        <w:t xml:space="preserve"> </w:t>
      </w:r>
    </w:p>
    <w:p w14:paraId="5F16F5CB" w14:textId="00A59D8C" w:rsidR="04E2E09C" w:rsidRDefault="7D08A583" w:rsidP="49180C33">
      <w:pPr>
        <w:rPr>
          <w:rFonts w:ascii="Arial" w:eastAsia="Arial" w:hAnsi="Arial" w:cs="Arial"/>
          <w:color w:val="000000" w:themeColor="text1"/>
          <w:sz w:val="24"/>
          <w:szCs w:val="24"/>
        </w:rPr>
      </w:pPr>
      <w:r w:rsidRPr="49180C33">
        <w:rPr>
          <w:rFonts w:ascii="Arial" w:eastAsia="Arial" w:hAnsi="Arial" w:cs="Arial"/>
          <w:color w:val="000000" w:themeColor="text1"/>
          <w:sz w:val="24"/>
          <w:szCs w:val="24"/>
        </w:rPr>
        <w:t>Families and ASN staff who took part in one-to-one interviews</w:t>
      </w:r>
      <w:r w:rsidR="4EB2C71A" w:rsidRPr="49180C33">
        <w:rPr>
          <w:rFonts w:ascii="Arial" w:eastAsia="Arial" w:hAnsi="Arial" w:cs="Arial"/>
          <w:color w:val="000000" w:themeColor="text1"/>
          <w:sz w:val="24"/>
          <w:szCs w:val="24"/>
        </w:rPr>
        <w:t xml:space="preserve"> and focused group discussions</w:t>
      </w:r>
      <w:r w:rsidRPr="49180C33">
        <w:rPr>
          <w:rFonts w:ascii="Arial" w:eastAsia="Arial" w:hAnsi="Arial" w:cs="Arial"/>
          <w:color w:val="000000" w:themeColor="text1"/>
          <w:sz w:val="24"/>
          <w:szCs w:val="24"/>
        </w:rPr>
        <w:t xml:space="preserve"> are based across East Ayrshire, including larger towns like Kilmarnock and Cumnock, as well as more rural areas such as </w:t>
      </w:r>
      <w:proofErr w:type="spellStart"/>
      <w:r w:rsidRPr="49180C33">
        <w:rPr>
          <w:rFonts w:ascii="Arial" w:eastAsia="Arial" w:hAnsi="Arial" w:cs="Arial"/>
          <w:color w:val="000000" w:themeColor="text1"/>
          <w:sz w:val="24"/>
          <w:szCs w:val="24"/>
        </w:rPr>
        <w:t>Kilmaurs</w:t>
      </w:r>
      <w:proofErr w:type="spellEnd"/>
      <w:r w:rsidRPr="49180C33">
        <w:rPr>
          <w:rFonts w:ascii="Arial" w:eastAsia="Arial" w:hAnsi="Arial" w:cs="Arial"/>
          <w:color w:val="000000" w:themeColor="text1"/>
          <w:sz w:val="24"/>
          <w:szCs w:val="24"/>
        </w:rPr>
        <w:t>.</w:t>
      </w:r>
    </w:p>
    <w:p w14:paraId="2D5CE78F" w14:textId="0B15266B" w:rsidR="04E2E09C" w:rsidRDefault="1C88A544" w:rsidP="77991F8C">
      <w:pPr>
        <w:rPr>
          <w:rFonts w:ascii="Arial" w:eastAsia="Arial" w:hAnsi="Arial" w:cs="Arial"/>
          <w:color w:val="000000" w:themeColor="text1"/>
          <w:sz w:val="24"/>
          <w:szCs w:val="24"/>
        </w:rPr>
      </w:pPr>
      <w:r w:rsidRPr="77991F8C">
        <w:rPr>
          <w:rFonts w:ascii="Arial" w:eastAsia="Arial" w:hAnsi="Arial" w:cs="Arial"/>
          <w:color w:val="000000" w:themeColor="text1"/>
          <w:sz w:val="24"/>
          <w:szCs w:val="24"/>
        </w:rPr>
        <w:t xml:space="preserve">Participants’ children were of a variety of ages, some as young as </w:t>
      </w:r>
      <w:r w:rsidR="76036856" w:rsidRPr="77991F8C">
        <w:rPr>
          <w:rFonts w:ascii="Arial" w:eastAsia="Arial" w:hAnsi="Arial" w:cs="Arial"/>
          <w:color w:val="000000" w:themeColor="text1"/>
          <w:sz w:val="24"/>
          <w:szCs w:val="24"/>
        </w:rPr>
        <w:t>four</w:t>
      </w:r>
      <w:r w:rsidRPr="77991F8C">
        <w:rPr>
          <w:rFonts w:ascii="Arial" w:eastAsia="Arial" w:hAnsi="Arial" w:cs="Arial"/>
          <w:color w:val="000000" w:themeColor="text1"/>
          <w:sz w:val="24"/>
          <w:szCs w:val="24"/>
        </w:rPr>
        <w:t xml:space="preserve"> years old,</w:t>
      </w:r>
      <w:r w:rsidR="16178610" w:rsidRPr="77991F8C">
        <w:rPr>
          <w:rFonts w:ascii="Arial" w:eastAsia="Arial" w:hAnsi="Arial" w:cs="Arial"/>
          <w:color w:val="000000" w:themeColor="text1"/>
          <w:sz w:val="24"/>
          <w:szCs w:val="24"/>
        </w:rPr>
        <w:t xml:space="preserve"> up to 16 years old.</w:t>
      </w:r>
      <w:r w:rsidRPr="77991F8C">
        <w:rPr>
          <w:rFonts w:ascii="Arial" w:eastAsia="Arial" w:hAnsi="Arial" w:cs="Arial"/>
          <w:color w:val="000000" w:themeColor="text1"/>
          <w:sz w:val="24"/>
          <w:szCs w:val="24"/>
        </w:rPr>
        <w:t xml:space="preserve"> </w:t>
      </w:r>
      <w:r w:rsidR="5B7130FF" w:rsidRPr="77991F8C">
        <w:rPr>
          <w:rFonts w:ascii="Arial" w:eastAsia="Arial" w:hAnsi="Arial" w:cs="Arial"/>
          <w:color w:val="000000" w:themeColor="text1"/>
          <w:sz w:val="24"/>
          <w:szCs w:val="24"/>
        </w:rPr>
        <w:t>They</w:t>
      </w:r>
      <w:r w:rsidR="7D08A583" w:rsidRPr="77991F8C">
        <w:rPr>
          <w:rFonts w:ascii="Arial" w:eastAsia="Arial" w:hAnsi="Arial" w:cs="Arial"/>
          <w:color w:val="000000" w:themeColor="text1"/>
          <w:sz w:val="24"/>
          <w:szCs w:val="24"/>
        </w:rPr>
        <w:t xml:space="preserve"> lived with a range of diagnoses and </w:t>
      </w:r>
      <w:proofErr w:type="gramStart"/>
      <w:r w:rsidR="7D08A583" w:rsidRPr="77991F8C">
        <w:rPr>
          <w:rFonts w:ascii="Arial" w:eastAsia="Arial" w:hAnsi="Arial" w:cs="Arial"/>
          <w:color w:val="000000" w:themeColor="text1"/>
          <w:sz w:val="24"/>
          <w:szCs w:val="24"/>
        </w:rPr>
        <w:t>long term</w:t>
      </w:r>
      <w:proofErr w:type="gramEnd"/>
      <w:r w:rsidR="7D08A583" w:rsidRPr="77991F8C">
        <w:rPr>
          <w:rFonts w:ascii="Arial" w:eastAsia="Arial" w:hAnsi="Arial" w:cs="Arial"/>
          <w:color w:val="000000" w:themeColor="text1"/>
          <w:sz w:val="24"/>
          <w:szCs w:val="24"/>
        </w:rPr>
        <w:t xml:space="preserve"> conditions, including autism, cerebral palsy, Foetal Alcohol Spectrum Disorders (FASD),</w:t>
      </w:r>
      <w:r w:rsidR="4813B8E5" w:rsidRPr="77991F8C">
        <w:rPr>
          <w:rFonts w:ascii="Arial" w:eastAsia="Arial" w:hAnsi="Arial" w:cs="Arial"/>
          <w:color w:val="000000" w:themeColor="text1"/>
          <w:sz w:val="24"/>
          <w:szCs w:val="24"/>
        </w:rPr>
        <w:t xml:space="preserve"> epilepsy, hearing loss,</w:t>
      </w:r>
      <w:r w:rsidR="7D08A583" w:rsidRPr="77991F8C">
        <w:rPr>
          <w:rFonts w:ascii="Arial" w:eastAsia="Arial" w:hAnsi="Arial" w:cs="Arial"/>
          <w:color w:val="000000" w:themeColor="text1"/>
          <w:sz w:val="24"/>
          <w:szCs w:val="24"/>
        </w:rPr>
        <w:t xml:space="preserve"> and Downs Syndrome. One of the children was also a wheelchair user.</w:t>
      </w:r>
      <w:r w:rsidR="490CE049" w:rsidRPr="77991F8C">
        <w:rPr>
          <w:rFonts w:ascii="Arial" w:eastAsia="Arial" w:hAnsi="Arial" w:cs="Arial"/>
          <w:color w:val="000000" w:themeColor="text1"/>
          <w:sz w:val="24"/>
          <w:szCs w:val="24"/>
        </w:rPr>
        <w:t xml:space="preserve"> </w:t>
      </w:r>
      <w:r w:rsidR="51B2169E" w:rsidRPr="77991F8C">
        <w:rPr>
          <w:rFonts w:ascii="Arial" w:eastAsia="Arial" w:hAnsi="Arial" w:cs="Arial"/>
          <w:color w:val="000000" w:themeColor="text1"/>
          <w:sz w:val="24"/>
          <w:szCs w:val="24"/>
        </w:rPr>
        <w:t xml:space="preserve">Most of the children and young people attended the </w:t>
      </w:r>
      <w:r w:rsidR="51B2169E" w:rsidRPr="00724690">
        <w:rPr>
          <w:rFonts w:ascii="Arial" w:eastAsia="Arial" w:hAnsi="Arial" w:cs="Arial"/>
          <w:color w:val="000000" w:themeColor="text1"/>
          <w:sz w:val="24"/>
          <w:szCs w:val="24"/>
        </w:rPr>
        <w:t>local specialised schools</w:t>
      </w:r>
      <w:r w:rsidR="51B2169E" w:rsidRPr="77991F8C">
        <w:rPr>
          <w:rFonts w:ascii="Arial" w:eastAsia="Arial" w:hAnsi="Arial" w:cs="Arial"/>
          <w:color w:val="000000" w:themeColor="text1"/>
          <w:sz w:val="24"/>
          <w:szCs w:val="24"/>
        </w:rPr>
        <w:t xml:space="preserve">, although some attended mainstream settings. </w:t>
      </w:r>
    </w:p>
    <w:p w14:paraId="3785EA7C" w14:textId="7CA50E82" w:rsidR="04E2E09C" w:rsidRDefault="14081170" w:rsidP="77991F8C">
      <w:pPr>
        <w:rPr>
          <w:rFonts w:ascii="Arial" w:eastAsia="Arial" w:hAnsi="Arial" w:cs="Arial"/>
          <w:color w:val="000000" w:themeColor="text1"/>
          <w:sz w:val="24"/>
          <w:szCs w:val="24"/>
        </w:rPr>
      </w:pPr>
      <w:r w:rsidRPr="77991F8C">
        <w:rPr>
          <w:rFonts w:ascii="Arial" w:eastAsia="Arial" w:hAnsi="Arial" w:cs="Arial"/>
          <w:color w:val="000000" w:themeColor="text1"/>
          <w:sz w:val="24"/>
          <w:szCs w:val="24"/>
        </w:rPr>
        <w:t>To protect people’s anonymity, all participants have been given pseudonyms</w:t>
      </w:r>
      <w:r w:rsidR="19ACA7AE" w:rsidRPr="77991F8C">
        <w:rPr>
          <w:rFonts w:ascii="Arial" w:eastAsia="Arial" w:hAnsi="Arial" w:cs="Arial"/>
          <w:color w:val="000000" w:themeColor="text1"/>
          <w:sz w:val="24"/>
          <w:szCs w:val="24"/>
        </w:rPr>
        <w:t xml:space="preserve"> in this report</w:t>
      </w:r>
      <w:r w:rsidRPr="77991F8C">
        <w:rPr>
          <w:rFonts w:ascii="Arial" w:eastAsia="Arial" w:hAnsi="Arial" w:cs="Arial"/>
          <w:color w:val="000000" w:themeColor="text1"/>
          <w:sz w:val="24"/>
          <w:szCs w:val="24"/>
        </w:rPr>
        <w:t>. No further details about children’s profiles have been given</w:t>
      </w:r>
      <w:r w:rsidR="48C243D1" w:rsidRPr="77991F8C">
        <w:rPr>
          <w:rFonts w:ascii="Arial" w:eastAsia="Arial" w:hAnsi="Arial" w:cs="Arial"/>
          <w:color w:val="000000" w:themeColor="text1"/>
          <w:sz w:val="24"/>
          <w:szCs w:val="24"/>
        </w:rPr>
        <w:t>,</w:t>
      </w:r>
      <w:r w:rsidRPr="77991F8C">
        <w:rPr>
          <w:rFonts w:ascii="Arial" w:eastAsia="Arial" w:hAnsi="Arial" w:cs="Arial"/>
          <w:color w:val="000000" w:themeColor="text1"/>
          <w:sz w:val="24"/>
          <w:szCs w:val="24"/>
        </w:rPr>
        <w:t xml:space="preserve"> </w:t>
      </w:r>
      <w:r w:rsidR="383C3C1B" w:rsidRPr="77991F8C">
        <w:rPr>
          <w:rFonts w:ascii="Arial" w:eastAsia="Arial" w:hAnsi="Arial" w:cs="Arial"/>
          <w:color w:val="000000" w:themeColor="text1"/>
          <w:sz w:val="24"/>
          <w:szCs w:val="24"/>
        </w:rPr>
        <w:t>also for anonymity purposes.</w:t>
      </w:r>
    </w:p>
    <w:p w14:paraId="746965DD" w14:textId="77777777" w:rsidR="00353AA8" w:rsidRPr="00353AA8" w:rsidRDefault="00353AA8" w:rsidP="00353AA8"/>
    <w:p w14:paraId="081ABBE8" w14:textId="1A8EC5D4" w:rsidR="00353AA8" w:rsidRPr="007B7E7B" w:rsidRDefault="00353AA8" w:rsidP="00353AA8">
      <w:pPr>
        <w:pStyle w:val="Heading2"/>
        <w:rPr>
          <w:rFonts w:ascii="Arial" w:eastAsia="Arial" w:hAnsi="Arial" w:cs="Arial"/>
          <w:b/>
          <w:bCs/>
          <w:color w:val="6C1F71"/>
        </w:rPr>
      </w:pPr>
      <w:bookmarkStart w:id="8" w:name="_Toc120016678"/>
      <w:r>
        <w:rPr>
          <w:rFonts w:ascii="Arial" w:eastAsia="Arial" w:hAnsi="Arial" w:cs="Arial"/>
          <w:b/>
          <w:bCs/>
          <w:color w:val="6C1F71"/>
        </w:rPr>
        <w:t>Analysis</w:t>
      </w:r>
      <w:bookmarkEnd w:id="8"/>
    </w:p>
    <w:p w14:paraId="5D391BC1" w14:textId="77777777" w:rsidR="005825DD" w:rsidRPr="005825DD" w:rsidRDefault="005825DD" w:rsidP="005825DD"/>
    <w:p w14:paraId="00A65C9A" w14:textId="5BABF15B" w:rsidR="0799BAD6" w:rsidRDefault="0799BAD6" w:rsidP="49180C33">
      <w:pPr>
        <w:spacing w:line="276" w:lineRule="auto"/>
        <w:rPr>
          <w:rFonts w:ascii="Arial" w:eastAsia="Arial" w:hAnsi="Arial" w:cs="Arial"/>
          <w:sz w:val="24"/>
          <w:szCs w:val="24"/>
        </w:rPr>
      </w:pPr>
      <w:r w:rsidRPr="49180C33">
        <w:rPr>
          <w:rFonts w:ascii="Arial" w:eastAsia="Arial" w:hAnsi="Arial" w:cs="Arial"/>
          <w:sz w:val="24"/>
          <w:szCs w:val="24"/>
        </w:rPr>
        <w:t xml:space="preserve">Following data collection, all interview transcripts and notes from focused group discussions were coded using a </w:t>
      </w:r>
      <w:r w:rsidR="7F7E22BA" w:rsidRPr="49180C33">
        <w:rPr>
          <w:rFonts w:ascii="Arial" w:eastAsia="Arial" w:hAnsi="Arial" w:cs="Arial"/>
          <w:sz w:val="24"/>
          <w:szCs w:val="24"/>
        </w:rPr>
        <w:t>thematic analysis approach.</w:t>
      </w:r>
      <w:r w:rsidRPr="49180C33">
        <w:rPr>
          <w:rStyle w:val="FootnoteReference"/>
          <w:rFonts w:ascii="Arial" w:eastAsia="Arial" w:hAnsi="Arial" w:cs="Arial"/>
          <w:sz w:val="24"/>
          <w:szCs w:val="24"/>
        </w:rPr>
        <w:footnoteReference w:id="18"/>
      </w:r>
      <w:r w:rsidR="7F7E22BA" w:rsidRPr="49180C33">
        <w:rPr>
          <w:rFonts w:ascii="Arial" w:eastAsia="Arial" w:hAnsi="Arial" w:cs="Arial"/>
          <w:sz w:val="24"/>
          <w:szCs w:val="24"/>
        </w:rPr>
        <w:t xml:space="preserve"> This</w:t>
      </w:r>
      <w:r w:rsidR="0683AC75" w:rsidRPr="49180C33">
        <w:rPr>
          <w:rFonts w:ascii="Arial" w:eastAsia="Arial" w:hAnsi="Arial" w:cs="Arial"/>
          <w:sz w:val="24"/>
          <w:szCs w:val="24"/>
        </w:rPr>
        <w:t xml:space="preserve"> involves</w:t>
      </w:r>
      <w:r w:rsidR="7F7E22BA" w:rsidRPr="49180C33">
        <w:rPr>
          <w:rFonts w:ascii="Arial" w:eastAsia="Arial" w:hAnsi="Arial" w:cs="Arial"/>
          <w:sz w:val="24"/>
          <w:szCs w:val="24"/>
        </w:rPr>
        <w:t xml:space="preserve"> </w:t>
      </w:r>
      <w:r w:rsidR="3852DEDB" w:rsidRPr="49180C33">
        <w:rPr>
          <w:rFonts w:ascii="Arial" w:eastAsia="Arial" w:hAnsi="Arial" w:cs="Arial"/>
          <w:sz w:val="24"/>
          <w:szCs w:val="24"/>
        </w:rPr>
        <w:t>searching for and finding</w:t>
      </w:r>
      <w:r w:rsidR="7F7E22BA" w:rsidRPr="49180C33">
        <w:rPr>
          <w:rFonts w:ascii="Arial" w:eastAsia="Arial" w:hAnsi="Arial" w:cs="Arial"/>
          <w:sz w:val="24"/>
          <w:szCs w:val="24"/>
        </w:rPr>
        <w:t xml:space="preserve"> patterns in the narratives of participants, which can the</w:t>
      </w:r>
      <w:r w:rsidR="379CCF1A" w:rsidRPr="49180C33">
        <w:rPr>
          <w:rFonts w:ascii="Arial" w:eastAsia="Arial" w:hAnsi="Arial" w:cs="Arial"/>
          <w:sz w:val="24"/>
          <w:szCs w:val="24"/>
        </w:rPr>
        <w:t>n</w:t>
      </w:r>
      <w:r w:rsidR="7F7E22BA" w:rsidRPr="49180C33">
        <w:rPr>
          <w:rFonts w:ascii="Arial" w:eastAsia="Arial" w:hAnsi="Arial" w:cs="Arial"/>
          <w:sz w:val="24"/>
          <w:szCs w:val="24"/>
        </w:rPr>
        <w:t xml:space="preserve"> be grouped as </w:t>
      </w:r>
      <w:r w:rsidR="1E250BBD" w:rsidRPr="49180C33">
        <w:rPr>
          <w:rFonts w:ascii="Arial" w:eastAsia="Arial" w:hAnsi="Arial" w:cs="Arial"/>
          <w:sz w:val="24"/>
          <w:szCs w:val="24"/>
        </w:rPr>
        <w:t xml:space="preserve">overarching </w:t>
      </w:r>
      <w:r w:rsidR="7F7E22BA" w:rsidRPr="49180C33">
        <w:rPr>
          <w:rFonts w:ascii="Arial" w:eastAsia="Arial" w:hAnsi="Arial" w:cs="Arial"/>
          <w:sz w:val="24"/>
          <w:szCs w:val="24"/>
        </w:rPr>
        <w:t>themes</w:t>
      </w:r>
      <w:r w:rsidR="2988E98F" w:rsidRPr="49180C33">
        <w:rPr>
          <w:rFonts w:ascii="Arial" w:eastAsia="Arial" w:hAnsi="Arial" w:cs="Arial"/>
          <w:sz w:val="24"/>
          <w:szCs w:val="24"/>
        </w:rPr>
        <w:t xml:space="preserve"> and topics</w:t>
      </w:r>
      <w:r w:rsidR="7F7E22BA" w:rsidRPr="49180C33">
        <w:rPr>
          <w:rFonts w:ascii="Arial" w:eastAsia="Arial" w:hAnsi="Arial" w:cs="Arial"/>
          <w:sz w:val="24"/>
          <w:szCs w:val="24"/>
        </w:rPr>
        <w:t xml:space="preserve">. The themes that emerged from the analysis </w:t>
      </w:r>
      <w:r w:rsidR="4CA5366B" w:rsidRPr="49180C33">
        <w:rPr>
          <w:rFonts w:ascii="Arial" w:eastAsia="Arial" w:hAnsi="Arial" w:cs="Arial"/>
          <w:sz w:val="24"/>
          <w:szCs w:val="24"/>
        </w:rPr>
        <w:t xml:space="preserve">were then </w:t>
      </w:r>
      <w:r w:rsidR="4917E682" w:rsidRPr="49180C33">
        <w:rPr>
          <w:rFonts w:ascii="Arial" w:eastAsia="Arial" w:hAnsi="Arial" w:cs="Arial"/>
          <w:sz w:val="24"/>
          <w:szCs w:val="24"/>
        </w:rPr>
        <w:t xml:space="preserve">summarised as findings, which are expanded on in the section below. </w:t>
      </w:r>
    </w:p>
    <w:p w14:paraId="70777339" w14:textId="77777777" w:rsidR="004C020B" w:rsidRDefault="004C020B" w:rsidP="49180C33">
      <w:pPr>
        <w:spacing w:line="276" w:lineRule="auto"/>
        <w:rPr>
          <w:rFonts w:ascii="Arial" w:eastAsia="Arial" w:hAnsi="Arial" w:cs="Arial"/>
          <w:sz w:val="24"/>
          <w:szCs w:val="24"/>
        </w:rPr>
      </w:pPr>
    </w:p>
    <w:p w14:paraId="552FB26A" w14:textId="154D6793" w:rsidR="04E2E09C" w:rsidRPr="007B7E7B" w:rsidRDefault="6A609C98" w:rsidP="005825DD">
      <w:pPr>
        <w:pStyle w:val="Heading2"/>
        <w:rPr>
          <w:rFonts w:ascii="Arial" w:eastAsia="Arial" w:hAnsi="Arial" w:cs="Arial"/>
          <w:b/>
          <w:bCs/>
          <w:color w:val="6C1F71"/>
        </w:rPr>
      </w:pPr>
      <w:bookmarkStart w:id="9" w:name="_Toc120016679"/>
      <w:r w:rsidRPr="007B7E7B">
        <w:rPr>
          <w:rFonts w:ascii="Arial" w:eastAsia="Arial" w:hAnsi="Arial" w:cs="Arial"/>
          <w:b/>
          <w:bCs/>
          <w:color w:val="6C1F71"/>
        </w:rPr>
        <w:t>Findings</w:t>
      </w:r>
      <w:bookmarkEnd w:id="9"/>
    </w:p>
    <w:p w14:paraId="5E8590E5" w14:textId="77777777" w:rsidR="005825DD" w:rsidRPr="00724690" w:rsidRDefault="005825DD" w:rsidP="49180C33">
      <w:pPr>
        <w:rPr>
          <w:rFonts w:ascii="Arial" w:eastAsia="Arial" w:hAnsi="Arial" w:cs="Arial"/>
          <w:color w:val="000000" w:themeColor="text1"/>
          <w:sz w:val="24"/>
          <w:szCs w:val="24"/>
        </w:rPr>
      </w:pPr>
    </w:p>
    <w:p w14:paraId="6A4E422D" w14:textId="4AA607C9" w:rsidR="3BD3AE84" w:rsidRPr="00724690" w:rsidRDefault="3BD3AE84" w:rsidP="005825DD">
      <w:pPr>
        <w:pStyle w:val="Heading3"/>
        <w:rPr>
          <w:rFonts w:ascii="Arial" w:eastAsia="Arial" w:hAnsi="Arial" w:cs="Arial"/>
        </w:rPr>
      </w:pPr>
      <w:bookmarkStart w:id="10" w:name="_Toc120016680"/>
      <w:r w:rsidRPr="00724690">
        <w:rPr>
          <w:rFonts w:ascii="Arial" w:eastAsia="Arial" w:hAnsi="Arial" w:cs="Arial"/>
          <w:color w:val="6C1F71"/>
        </w:rPr>
        <w:t>Access to information and support</w:t>
      </w:r>
      <w:bookmarkEnd w:id="10"/>
    </w:p>
    <w:p w14:paraId="244A86CB" w14:textId="77777777" w:rsidR="005825DD" w:rsidRDefault="005825DD" w:rsidP="679C6AC6">
      <w:pPr>
        <w:rPr>
          <w:rFonts w:ascii="Arial" w:eastAsia="Arial" w:hAnsi="Arial" w:cs="Arial"/>
          <w:color w:val="000000" w:themeColor="text1"/>
          <w:sz w:val="24"/>
          <w:szCs w:val="24"/>
        </w:rPr>
      </w:pPr>
    </w:p>
    <w:p w14:paraId="68E8CFBF" w14:textId="2838C0D5" w:rsidR="01E29081" w:rsidRDefault="01E29081" w:rsidP="679C6AC6">
      <w:p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Several f</w:t>
      </w:r>
      <w:r w:rsidR="4D6BF60C" w:rsidRPr="679C6AC6">
        <w:rPr>
          <w:rFonts w:ascii="Arial" w:eastAsia="Arial" w:hAnsi="Arial" w:cs="Arial"/>
          <w:color w:val="000000" w:themeColor="text1"/>
          <w:sz w:val="24"/>
          <w:szCs w:val="24"/>
        </w:rPr>
        <w:t xml:space="preserve">amilies expressed that it is </w:t>
      </w:r>
      <w:r w:rsidR="4D6BF60C" w:rsidRPr="679C6AC6">
        <w:rPr>
          <w:rFonts w:ascii="Arial" w:eastAsia="Arial" w:hAnsi="Arial" w:cs="Arial"/>
          <w:b/>
          <w:bCs/>
          <w:color w:val="000000" w:themeColor="text1"/>
          <w:sz w:val="24"/>
          <w:szCs w:val="24"/>
        </w:rPr>
        <w:t>difficult to find information about available out of school ASN support and other entitlements</w:t>
      </w:r>
      <w:r w:rsidR="4D6BF60C" w:rsidRPr="679C6AC6">
        <w:rPr>
          <w:rFonts w:ascii="Arial" w:eastAsia="Arial" w:hAnsi="Arial" w:cs="Arial"/>
          <w:color w:val="000000" w:themeColor="text1"/>
          <w:sz w:val="24"/>
          <w:szCs w:val="24"/>
        </w:rPr>
        <w:t xml:space="preserve"> due to the large number of services offering recreational activities (Council</w:t>
      </w:r>
      <w:r w:rsidR="4AD9A453" w:rsidRPr="679C6AC6">
        <w:rPr>
          <w:rFonts w:ascii="Arial" w:eastAsia="Arial" w:hAnsi="Arial" w:cs="Arial"/>
          <w:color w:val="000000" w:themeColor="text1"/>
          <w:sz w:val="24"/>
          <w:szCs w:val="24"/>
        </w:rPr>
        <w:t>-</w:t>
      </w:r>
      <w:r w:rsidR="4D6BF60C" w:rsidRPr="679C6AC6">
        <w:rPr>
          <w:rFonts w:ascii="Arial" w:eastAsia="Arial" w:hAnsi="Arial" w:cs="Arial"/>
          <w:color w:val="000000" w:themeColor="text1"/>
          <w:sz w:val="24"/>
          <w:szCs w:val="24"/>
        </w:rPr>
        <w:t>led</w:t>
      </w:r>
      <w:r w:rsidR="7C42A546" w:rsidRPr="679C6AC6">
        <w:rPr>
          <w:rFonts w:ascii="Arial" w:eastAsia="Arial" w:hAnsi="Arial" w:cs="Arial"/>
          <w:color w:val="000000" w:themeColor="text1"/>
          <w:sz w:val="24"/>
          <w:szCs w:val="24"/>
        </w:rPr>
        <w:t>, charitable,</w:t>
      </w:r>
      <w:r w:rsidR="4D6BF60C" w:rsidRPr="679C6AC6">
        <w:rPr>
          <w:rFonts w:ascii="Arial" w:eastAsia="Arial" w:hAnsi="Arial" w:cs="Arial"/>
          <w:color w:val="000000" w:themeColor="text1"/>
          <w:sz w:val="24"/>
          <w:szCs w:val="24"/>
        </w:rPr>
        <w:t xml:space="preserve"> and private). </w:t>
      </w:r>
      <w:r w:rsidR="7C9E2006" w:rsidRPr="679C6AC6">
        <w:rPr>
          <w:rFonts w:ascii="Arial" w:eastAsia="Arial" w:hAnsi="Arial" w:cs="Arial"/>
          <w:color w:val="000000" w:themeColor="text1"/>
          <w:sz w:val="24"/>
          <w:szCs w:val="24"/>
        </w:rPr>
        <w:t>Participants explained that the information they</w:t>
      </w:r>
      <w:r w:rsidR="584A5C81" w:rsidRPr="679C6AC6">
        <w:rPr>
          <w:rFonts w:ascii="Arial" w:eastAsia="Arial" w:hAnsi="Arial" w:cs="Arial"/>
          <w:color w:val="000000" w:themeColor="text1"/>
          <w:sz w:val="24"/>
          <w:szCs w:val="24"/>
        </w:rPr>
        <w:t xml:space="preserve"> access </w:t>
      </w:r>
      <w:r w:rsidR="7C9E2006" w:rsidRPr="679C6AC6">
        <w:rPr>
          <w:rFonts w:ascii="Arial" w:eastAsia="Arial" w:hAnsi="Arial" w:cs="Arial"/>
          <w:color w:val="000000" w:themeColor="text1"/>
          <w:sz w:val="24"/>
          <w:szCs w:val="24"/>
        </w:rPr>
        <w:t xml:space="preserve">they find out </w:t>
      </w:r>
      <w:r w:rsidR="5BA22AC5" w:rsidRPr="679C6AC6">
        <w:rPr>
          <w:rFonts w:ascii="Arial" w:eastAsia="Arial" w:hAnsi="Arial" w:cs="Arial"/>
          <w:color w:val="000000" w:themeColor="text1"/>
          <w:sz w:val="24"/>
          <w:szCs w:val="24"/>
        </w:rPr>
        <w:t xml:space="preserve">mostly </w:t>
      </w:r>
      <w:r w:rsidR="7C9E2006" w:rsidRPr="679C6AC6">
        <w:rPr>
          <w:rFonts w:ascii="Arial" w:eastAsia="Arial" w:hAnsi="Arial" w:cs="Arial"/>
          <w:color w:val="000000" w:themeColor="text1"/>
          <w:sz w:val="24"/>
          <w:szCs w:val="24"/>
        </w:rPr>
        <w:t xml:space="preserve">through word of mouth or through their own research, </w:t>
      </w:r>
      <w:r w:rsidR="089FBFB9" w:rsidRPr="679C6AC6">
        <w:rPr>
          <w:rFonts w:ascii="Arial" w:eastAsia="Arial" w:hAnsi="Arial" w:cs="Arial"/>
          <w:color w:val="000000" w:themeColor="text1"/>
          <w:sz w:val="24"/>
          <w:szCs w:val="24"/>
        </w:rPr>
        <w:t xml:space="preserve">the latter </w:t>
      </w:r>
      <w:r w:rsidR="7C9E2006" w:rsidRPr="679C6AC6">
        <w:rPr>
          <w:rFonts w:ascii="Arial" w:eastAsia="Arial" w:hAnsi="Arial" w:cs="Arial"/>
          <w:color w:val="000000" w:themeColor="text1"/>
          <w:sz w:val="24"/>
          <w:szCs w:val="24"/>
        </w:rPr>
        <w:t>which is often t</w:t>
      </w:r>
      <w:r w:rsidR="62572903" w:rsidRPr="679C6AC6">
        <w:rPr>
          <w:rFonts w:ascii="Arial" w:eastAsia="Arial" w:hAnsi="Arial" w:cs="Arial"/>
          <w:color w:val="000000" w:themeColor="text1"/>
          <w:sz w:val="24"/>
          <w:szCs w:val="24"/>
        </w:rPr>
        <w:t>ime and energy consuming</w:t>
      </w:r>
      <w:r w:rsidR="23ADB007" w:rsidRPr="679C6AC6">
        <w:rPr>
          <w:rFonts w:ascii="Arial" w:eastAsia="Arial" w:hAnsi="Arial" w:cs="Arial"/>
          <w:color w:val="000000" w:themeColor="text1"/>
          <w:sz w:val="24"/>
          <w:szCs w:val="24"/>
        </w:rPr>
        <w:t>:</w:t>
      </w:r>
    </w:p>
    <w:p w14:paraId="2FF3EF05" w14:textId="5668AFD1" w:rsidR="49180C33" w:rsidRDefault="49180C33" w:rsidP="49180C33">
      <w:pPr>
        <w:rPr>
          <w:rFonts w:ascii="Arial" w:eastAsia="Arial" w:hAnsi="Arial" w:cs="Arial"/>
          <w:b/>
          <w:bCs/>
          <w:i/>
          <w:iCs/>
          <w:color w:val="000000" w:themeColor="text1"/>
          <w:sz w:val="24"/>
          <w:szCs w:val="24"/>
        </w:rPr>
      </w:pPr>
    </w:p>
    <w:p w14:paraId="0BA988E8" w14:textId="682721FD" w:rsidR="0FC45D1A" w:rsidRDefault="3AD736D9"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 xml:space="preserve">“[…] you find out about things in dribs and drabs and only if you ask the right people what’s going on. I think it would be </w:t>
      </w:r>
      <w:proofErr w:type="gramStart"/>
      <w:r w:rsidRPr="77991F8C">
        <w:rPr>
          <w:rFonts w:ascii="Arial" w:eastAsia="Arial" w:hAnsi="Arial" w:cs="Arial"/>
          <w:i/>
          <w:iCs/>
          <w:color w:val="000000" w:themeColor="text1"/>
          <w:sz w:val="24"/>
          <w:szCs w:val="24"/>
        </w:rPr>
        <w:t>really useful</w:t>
      </w:r>
      <w:proofErr w:type="gramEnd"/>
      <w:r w:rsidRPr="77991F8C">
        <w:rPr>
          <w:rFonts w:ascii="Arial" w:eastAsia="Arial" w:hAnsi="Arial" w:cs="Arial"/>
          <w:i/>
          <w:iCs/>
          <w:color w:val="000000" w:themeColor="text1"/>
          <w:sz w:val="24"/>
          <w:szCs w:val="24"/>
        </w:rPr>
        <w:t xml:space="preserve"> if there were a central directory of services, or even a ‘central disability hub’, you know, where people could come and find out what’s going on. Because I don’t know… you </w:t>
      </w:r>
      <w:proofErr w:type="gramStart"/>
      <w:r w:rsidRPr="77991F8C">
        <w:rPr>
          <w:rFonts w:ascii="Arial" w:eastAsia="Arial" w:hAnsi="Arial" w:cs="Arial"/>
          <w:i/>
          <w:iCs/>
          <w:color w:val="000000" w:themeColor="text1"/>
          <w:sz w:val="24"/>
          <w:szCs w:val="24"/>
        </w:rPr>
        <w:t>have to</w:t>
      </w:r>
      <w:proofErr w:type="gramEnd"/>
      <w:r w:rsidRPr="77991F8C">
        <w:rPr>
          <w:rFonts w:ascii="Arial" w:eastAsia="Arial" w:hAnsi="Arial" w:cs="Arial"/>
          <w:i/>
          <w:iCs/>
          <w:color w:val="000000" w:themeColor="text1"/>
          <w:sz w:val="24"/>
          <w:szCs w:val="24"/>
        </w:rPr>
        <w:t xml:space="preserve"> go and ask each individual place what it is that they offer, and sometimes that’s more energy than I have. And then of course, you </w:t>
      </w:r>
      <w:proofErr w:type="gramStart"/>
      <w:r w:rsidRPr="77991F8C">
        <w:rPr>
          <w:rFonts w:ascii="Arial" w:eastAsia="Arial" w:hAnsi="Arial" w:cs="Arial"/>
          <w:i/>
          <w:iCs/>
          <w:color w:val="000000" w:themeColor="text1"/>
          <w:sz w:val="24"/>
          <w:szCs w:val="24"/>
        </w:rPr>
        <w:t>have to</w:t>
      </w:r>
      <w:proofErr w:type="gramEnd"/>
      <w:r w:rsidRPr="77991F8C">
        <w:rPr>
          <w:rFonts w:ascii="Arial" w:eastAsia="Arial" w:hAnsi="Arial" w:cs="Arial"/>
          <w:i/>
          <w:iCs/>
          <w:color w:val="000000" w:themeColor="text1"/>
          <w:sz w:val="24"/>
          <w:szCs w:val="24"/>
        </w:rPr>
        <w:t xml:space="preserve"> try and liaise that with the support staff that may be able to take him […] East Ayrshire is a huge area and there’s probably a lot going on, it’s just</w:t>
      </w:r>
      <w:r w:rsidR="00AE0EF7">
        <w:rPr>
          <w:rFonts w:ascii="Arial" w:eastAsia="Arial" w:hAnsi="Arial" w:cs="Arial"/>
          <w:i/>
          <w:iCs/>
          <w:color w:val="000000" w:themeColor="text1"/>
          <w:sz w:val="24"/>
          <w:szCs w:val="24"/>
        </w:rPr>
        <w:t xml:space="preserve"> that</w:t>
      </w:r>
      <w:r w:rsidRPr="77991F8C">
        <w:rPr>
          <w:rFonts w:ascii="Arial" w:eastAsia="Arial" w:hAnsi="Arial" w:cs="Arial"/>
          <w:i/>
          <w:iCs/>
          <w:color w:val="000000" w:themeColor="text1"/>
          <w:sz w:val="24"/>
          <w:szCs w:val="24"/>
        </w:rPr>
        <w:t xml:space="preserve"> people need to know how to access it.” - Moira (kinship carer) </w:t>
      </w:r>
    </w:p>
    <w:p w14:paraId="2DD17595" w14:textId="76E25FD7" w:rsidR="0FC45D1A" w:rsidRDefault="0FC45D1A" w:rsidP="77991F8C">
      <w:pPr>
        <w:ind w:left="720"/>
        <w:rPr>
          <w:rFonts w:ascii="Arial" w:eastAsia="Arial" w:hAnsi="Arial" w:cs="Arial"/>
          <w:i/>
          <w:iCs/>
          <w:color w:val="000000" w:themeColor="text1"/>
          <w:sz w:val="24"/>
          <w:szCs w:val="24"/>
        </w:rPr>
      </w:pPr>
    </w:p>
    <w:p w14:paraId="7AE9BE4D" w14:textId="0C5AE956" w:rsidR="0FC45D1A" w:rsidRDefault="0FC45D1A"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 xml:space="preserve">“There should be more access to recreational activities outside of school for kids with ASN [...] I am trying to [get my child] involved in swimming lessons, and it’s through my own research that I found out that there’s a club in South Ayrshire that provide ASN swimming lessons, but I feel like it’s not publicised an awful lot. And even with things like [the sports club we attended] we don’t really have anything that’s suited to kids who are on the spectrum.” - </w:t>
      </w:r>
      <w:r w:rsidR="76B727F9" w:rsidRPr="77991F8C">
        <w:rPr>
          <w:rFonts w:ascii="Arial" w:eastAsia="Arial" w:hAnsi="Arial" w:cs="Arial"/>
          <w:i/>
          <w:iCs/>
          <w:color w:val="000000" w:themeColor="text1"/>
          <w:sz w:val="24"/>
          <w:szCs w:val="24"/>
        </w:rPr>
        <w:t>Linda</w:t>
      </w:r>
      <w:r w:rsidRPr="77991F8C">
        <w:rPr>
          <w:rFonts w:ascii="Arial" w:eastAsia="Arial" w:hAnsi="Arial" w:cs="Arial"/>
          <w:i/>
          <w:iCs/>
          <w:color w:val="000000" w:themeColor="text1"/>
          <w:sz w:val="24"/>
          <w:szCs w:val="24"/>
        </w:rPr>
        <w:t xml:space="preserve"> (mother)</w:t>
      </w:r>
    </w:p>
    <w:p w14:paraId="47CE92C2" w14:textId="3DAAB3D7" w:rsidR="49180C33" w:rsidRDefault="49180C33" w:rsidP="679C6AC6">
      <w:pPr>
        <w:ind w:left="720"/>
        <w:rPr>
          <w:rFonts w:ascii="Arial" w:eastAsia="Arial" w:hAnsi="Arial" w:cs="Arial"/>
          <w:color w:val="000000" w:themeColor="text1"/>
          <w:sz w:val="24"/>
          <w:szCs w:val="24"/>
        </w:rPr>
      </w:pPr>
    </w:p>
    <w:p w14:paraId="6F30E5BB" w14:textId="0BEC6898" w:rsidR="4D6BF60C" w:rsidRDefault="4D6BF60C" w:rsidP="49180C33">
      <w:pPr>
        <w:rPr>
          <w:rFonts w:ascii="Arial" w:eastAsia="Arial" w:hAnsi="Arial" w:cs="Arial"/>
          <w:color w:val="000000" w:themeColor="text1"/>
          <w:sz w:val="24"/>
          <w:szCs w:val="24"/>
        </w:rPr>
      </w:pPr>
      <w:r w:rsidRPr="49180C33">
        <w:rPr>
          <w:rFonts w:ascii="Arial" w:eastAsia="Arial" w:hAnsi="Arial" w:cs="Arial"/>
          <w:color w:val="000000" w:themeColor="text1"/>
          <w:sz w:val="24"/>
          <w:szCs w:val="24"/>
        </w:rPr>
        <w:t xml:space="preserve">Families also spoke about sometimes (or often) being faced with </w:t>
      </w:r>
      <w:r w:rsidRPr="49180C33">
        <w:rPr>
          <w:rFonts w:ascii="Arial" w:eastAsia="Arial" w:hAnsi="Arial" w:cs="Arial"/>
          <w:b/>
          <w:bCs/>
          <w:color w:val="000000" w:themeColor="text1"/>
          <w:sz w:val="24"/>
          <w:szCs w:val="24"/>
        </w:rPr>
        <w:t>long waiting times to access support from social work</w:t>
      </w:r>
      <w:r w:rsidRPr="49180C33">
        <w:rPr>
          <w:rFonts w:ascii="Arial" w:eastAsia="Arial" w:hAnsi="Arial" w:cs="Arial"/>
          <w:color w:val="000000" w:themeColor="text1"/>
          <w:sz w:val="24"/>
          <w:szCs w:val="24"/>
        </w:rPr>
        <w:t>, and having to do</w:t>
      </w:r>
      <w:r w:rsidRPr="49180C33">
        <w:rPr>
          <w:rFonts w:ascii="Arial" w:eastAsia="Arial" w:hAnsi="Arial" w:cs="Arial"/>
          <w:b/>
          <w:bCs/>
          <w:color w:val="000000" w:themeColor="text1"/>
          <w:sz w:val="24"/>
          <w:szCs w:val="24"/>
        </w:rPr>
        <w:t xml:space="preserve"> a lot of paperwork to access entitlements</w:t>
      </w:r>
      <w:r w:rsidR="64181685" w:rsidRPr="49180C33">
        <w:rPr>
          <w:rFonts w:ascii="Arial" w:eastAsia="Arial" w:hAnsi="Arial" w:cs="Arial"/>
          <w:b/>
          <w:bCs/>
          <w:color w:val="000000" w:themeColor="text1"/>
          <w:sz w:val="24"/>
          <w:szCs w:val="24"/>
        </w:rPr>
        <w:t>:</w:t>
      </w:r>
    </w:p>
    <w:p w14:paraId="3BFDAEDA" w14:textId="7747361A" w:rsidR="4D6BF60C" w:rsidRDefault="4D6BF60C"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“Speaking to other parents, I know that they already have a social worker assigned to them, and that’s not something that ever happened for [my son], I don’t know if that’s something I should have handled personally…no one gives you a handbook unfortunately when something like this happens, when your child has a diagnosis. No one tells you what to do, where to go…no one ever said to me, if you have a social </w:t>
      </w:r>
      <w:proofErr w:type="gramStart"/>
      <w:r w:rsidRPr="49180C33">
        <w:rPr>
          <w:rFonts w:ascii="Arial" w:eastAsia="Arial" w:hAnsi="Arial" w:cs="Arial"/>
          <w:i/>
          <w:iCs/>
          <w:color w:val="000000" w:themeColor="text1"/>
          <w:sz w:val="24"/>
          <w:szCs w:val="24"/>
        </w:rPr>
        <w:t>worker</w:t>
      </w:r>
      <w:proofErr w:type="gramEnd"/>
      <w:r w:rsidRPr="49180C33">
        <w:rPr>
          <w:rFonts w:ascii="Arial" w:eastAsia="Arial" w:hAnsi="Arial" w:cs="Arial"/>
          <w:i/>
          <w:iCs/>
          <w:color w:val="000000" w:themeColor="text1"/>
          <w:sz w:val="24"/>
          <w:szCs w:val="24"/>
        </w:rPr>
        <w:t xml:space="preserve"> they will help you get more support, so for us… I’m not where everyone else is because we don’t have that yet. I don’t even know how I would go about it yet, if it’s something I would get through the school or…just contacting them myself.” - </w:t>
      </w:r>
      <w:r w:rsidR="56A5D2BF" w:rsidRPr="49180C33">
        <w:rPr>
          <w:rFonts w:ascii="Arial" w:eastAsia="Arial" w:hAnsi="Arial" w:cs="Arial"/>
          <w:i/>
          <w:iCs/>
          <w:color w:val="000000" w:themeColor="text1"/>
          <w:sz w:val="24"/>
          <w:szCs w:val="24"/>
        </w:rPr>
        <w:t>Jen</w:t>
      </w:r>
      <w:r w:rsidRPr="49180C33">
        <w:rPr>
          <w:rFonts w:ascii="Arial" w:eastAsia="Arial" w:hAnsi="Arial" w:cs="Arial"/>
          <w:i/>
          <w:iCs/>
          <w:color w:val="000000" w:themeColor="text1"/>
          <w:sz w:val="24"/>
          <w:szCs w:val="24"/>
        </w:rPr>
        <w:t xml:space="preserve"> (mother)</w:t>
      </w:r>
    </w:p>
    <w:p w14:paraId="291C802F" w14:textId="6683D8A2" w:rsidR="49180C33" w:rsidRDefault="49180C33" w:rsidP="49180C33">
      <w:pPr>
        <w:ind w:left="720"/>
        <w:rPr>
          <w:rFonts w:ascii="Arial" w:eastAsia="Arial" w:hAnsi="Arial" w:cs="Arial"/>
          <w:i/>
          <w:iCs/>
          <w:color w:val="000000" w:themeColor="text1"/>
          <w:sz w:val="24"/>
          <w:szCs w:val="24"/>
        </w:rPr>
      </w:pPr>
    </w:p>
    <w:p w14:paraId="19C4D073" w14:textId="6CC1BF77" w:rsidR="0EA88618" w:rsidRDefault="0EA88618"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“Lack of support from social work is a major issue within the Council structures […] social services don’t attend meetings with parents and there is a lack of joined up </w:t>
      </w:r>
      <w:r w:rsidR="70342C89" w:rsidRPr="49180C33">
        <w:rPr>
          <w:rFonts w:ascii="Arial" w:eastAsia="Arial" w:hAnsi="Arial" w:cs="Arial"/>
          <w:i/>
          <w:iCs/>
          <w:color w:val="000000" w:themeColor="text1"/>
          <w:sz w:val="24"/>
          <w:szCs w:val="24"/>
        </w:rPr>
        <w:t xml:space="preserve">support and </w:t>
      </w:r>
      <w:r w:rsidRPr="49180C33">
        <w:rPr>
          <w:rFonts w:ascii="Arial" w:eastAsia="Arial" w:hAnsi="Arial" w:cs="Arial"/>
          <w:i/>
          <w:iCs/>
          <w:color w:val="000000" w:themeColor="text1"/>
          <w:sz w:val="24"/>
          <w:szCs w:val="24"/>
        </w:rPr>
        <w:t xml:space="preserve">communication.” - </w:t>
      </w:r>
      <w:r w:rsidR="1DAF7374" w:rsidRPr="49180C33">
        <w:rPr>
          <w:rFonts w:ascii="Arial" w:eastAsia="Arial" w:hAnsi="Arial" w:cs="Arial"/>
          <w:i/>
          <w:iCs/>
          <w:color w:val="000000" w:themeColor="text1"/>
          <w:sz w:val="24"/>
          <w:szCs w:val="24"/>
        </w:rPr>
        <w:t>June (mother)</w:t>
      </w:r>
    </w:p>
    <w:p w14:paraId="76837241" w14:textId="6F0A72D2" w:rsidR="49180C33" w:rsidRDefault="49180C33" w:rsidP="49180C33">
      <w:pPr>
        <w:rPr>
          <w:rFonts w:ascii="Arial" w:eastAsia="Arial" w:hAnsi="Arial" w:cs="Arial"/>
          <w:color w:val="000000" w:themeColor="text1"/>
          <w:sz w:val="24"/>
          <w:szCs w:val="24"/>
        </w:rPr>
      </w:pPr>
    </w:p>
    <w:p w14:paraId="720A2CF4" w14:textId="4AB41C39" w:rsidR="6818946E" w:rsidRDefault="6818946E" w:rsidP="679C6AC6">
      <w:p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The difficulty of finding and navigating information about support and entitlements was </w:t>
      </w:r>
      <w:r w:rsidR="372FEE4C" w:rsidRPr="679C6AC6">
        <w:rPr>
          <w:rFonts w:ascii="Arial" w:eastAsia="Arial" w:hAnsi="Arial" w:cs="Arial"/>
          <w:color w:val="000000" w:themeColor="text1"/>
          <w:sz w:val="24"/>
          <w:szCs w:val="24"/>
        </w:rPr>
        <w:t xml:space="preserve">similarly </w:t>
      </w:r>
      <w:r w:rsidRPr="679C6AC6">
        <w:rPr>
          <w:rFonts w:ascii="Arial" w:eastAsia="Arial" w:hAnsi="Arial" w:cs="Arial"/>
          <w:color w:val="000000" w:themeColor="text1"/>
          <w:sz w:val="24"/>
          <w:szCs w:val="24"/>
        </w:rPr>
        <w:t>echoed by participants in a recent project also published by the ALLIANCE, on disabled children and young people’s access to health and soci</w:t>
      </w:r>
      <w:r w:rsidR="26BD79A0" w:rsidRPr="679C6AC6">
        <w:rPr>
          <w:rFonts w:ascii="Arial" w:eastAsia="Arial" w:hAnsi="Arial" w:cs="Arial"/>
          <w:color w:val="000000" w:themeColor="text1"/>
          <w:sz w:val="24"/>
          <w:szCs w:val="24"/>
        </w:rPr>
        <w:t xml:space="preserve">al care </w:t>
      </w:r>
      <w:r w:rsidRPr="679C6AC6">
        <w:rPr>
          <w:rFonts w:ascii="Arial" w:eastAsia="Arial" w:hAnsi="Arial" w:cs="Arial"/>
          <w:color w:val="000000" w:themeColor="text1"/>
          <w:sz w:val="24"/>
          <w:szCs w:val="24"/>
        </w:rPr>
        <w:t xml:space="preserve">support </w:t>
      </w:r>
      <w:r w:rsidR="106345C8" w:rsidRPr="679C6AC6">
        <w:rPr>
          <w:rFonts w:ascii="Arial" w:eastAsia="Arial" w:hAnsi="Arial" w:cs="Arial"/>
          <w:color w:val="000000" w:themeColor="text1"/>
          <w:sz w:val="24"/>
          <w:szCs w:val="24"/>
        </w:rPr>
        <w:t>during the pandemic:</w:t>
      </w:r>
    </w:p>
    <w:p w14:paraId="357FD51F" w14:textId="097BE6CE" w:rsidR="106345C8" w:rsidRDefault="106345C8" w:rsidP="49180C33">
      <w:pPr>
        <w:ind w:left="720"/>
        <w:rPr>
          <w:rFonts w:ascii="Arial" w:eastAsia="Arial" w:hAnsi="Arial" w:cs="Arial"/>
          <w:color w:val="000000" w:themeColor="text1"/>
          <w:sz w:val="24"/>
          <w:szCs w:val="24"/>
        </w:rPr>
      </w:pPr>
      <w:r w:rsidRPr="49180C33">
        <w:rPr>
          <w:rFonts w:ascii="Arial" w:eastAsia="Arial" w:hAnsi="Arial" w:cs="Arial"/>
          <w:sz w:val="24"/>
          <w:szCs w:val="24"/>
        </w:rPr>
        <w:t xml:space="preserve">“Finding out about the state benefits and supports their children were entitled to was perceived by parents as a process mainly led by them, with some support from social workers. When asked how they find out about the benefits and support they could apply for, the majority of participants mentioned friends, </w:t>
      </w:r>
      <w:proofErr w:type="gramStart"/>
      <w:r w:rsidRPr="49180C33">
        <w:rPr>
          <w:rFonts w:ascii="Arial" w:eastAsia="Arial" w:hAnsi="Arial" w:cs="Arial"/>
          <w:sz w:val="24"/>
          <w:szCs w:val="24"/>
        </w:rPr>
        <w:t>school teachers</w:t>
      </w:r>
      <w:proofErr w:type="gramEnd"/>
      <w:r w:rsidRPr="49180C33">
        <w:rPr>
          <w:rFonts w:ascii="Arial" w:eastAsia="Arial" w:hAnsi="Arial" w:cs="Arial"/>
          <w:sz w:val="24"/>
          <w:szCs w:val="24"/>
        </w:rPr>
        <w:t xml:space="preserve">, and through doing their own research. Parents and children entered the social security system mostly by chance. Many applied for benefits and grants suggested to them by friends, </w:t>
      </w:r>
      <w:proofErr w:type="gramStart"/>
      <w:r w:rsidRPr="49180C33">
        <w:rPr>
          <w:rFonts w:ascii="Arial" w:eastAsia="Arial" w:hAnsi="Arial" w:cs="Arial"/>
          <w:sz w:val="24"/>
          <w:szCs w:val="24"/>
        </w:rPr>
        <w:t>school teachers</w:t>
      </w:r>
      <w:proofErr w:type="gramEnd"/>
      <w:r w:rsidRPr="49180C33">
        <w:rPr>
          <w:rFonts w:ascii="Arial" w:eastAsia="Arial" w:hAnsi="Arial" w:cs="Arial"/>
          <w:sz w:val="24"/>
          <w:szCs w:val="24"/>
        </w:rPr>
        <w:t xml:space="preserve"> or neighbours, with only some being contacted or advised by healthcare and social workers in the first place.”</w:t>
      </w:r>
      <w:r w:rsidRPr="49180C33">
        <w:rPr>
          <w:rStyle w:val="FootnoteReference"/>
          <w:rFonts w:ascii="Arial" w:eastAsia="Arial" w:hAnsi="Arial" w:cs="Arial"/>
          <w:sz w:val="24"/>
          <w:szCs w:val="24"/>
        </w:rPr>
        <w:footnoteReference w:id="19"/>
      </w:r>
      <w:r w:rsidRPr="49180C33">
        <w:rPr>
          <w:rFonts w:ascii="Arial" w:eastAsia="Arial" w:hAnsi="Arial" w:cs="Arial"/>
          <w:sz w:val="24"/>
          <w:szCs w:val="24"/>
        </w:rPr>
        <w:t xml:space="preserve"> </w:t>
      </w:r>
    </w:p>
    <w:p w14:paraId="604B9090" w14:textId="29EF3F6A" w:rsidR="49180C33" w:rsidRDefault="49180C33" w:rsidP="49180C33">
      <w:pPr>
        <w:rPr>
          <w:rFonts w:ascii="Arial" w:eastAsia="Arial" w:hAnsi="Arial" w:cs="Arial"/>
          <w:color w:val="000000" w:themeColor="text1"/>
          <w:sz w:val="24"/>
          <w:szCs w:val="24"/>
        </w:rPr>
      </w:pPr>
    </w:p>
    <w:p w14:paraId="70BC1949" w14:textId="36720966" w:rsidR="201AF1B0" w:rsidRPr="00724690" w:rsidRDefault="201AF1B0" w:rsidP="005825DD">
      <w:pPr>
        <w:pStyle w:val="Heading3"/>
        <w:rPr>
          <w:rFonts w:ascii="Arial" w:eastAsia="Arial" w:hAnsi="Arial" w:cs="Arial"/>
          <w:color w:val="6C1F71"/>
        </w:rPr>
      </w:pPr>
      <w:bookmarkStart w:id="11" w:name="_Toc120016681"/>
      <w:r w:rsidRPr="00724690">
        <w:rPr>
          <w:rFonts w:ascii="Arial" w:eastAsia="Arial" w:hAnsi="Arial" w:cs="Arial"/>
          <w:color w:val="6C1F71"/>
        </w:rPr>
        <w:t>Suitability of act</w:t>
      </w:r>
      <w:r w:rsidR="23F9C43F" w:rsidRPr="00724690">
        <w:rPr>
          <w:rFonts w:ascii="Arial" w:eastAsia="Arial" w:hAnsi="Arial" w:cs="Arial"/>
          <w:color w:val="6C1F71"/>
        </w:rPr>
        <w:t>i</w:t>
      </w:r>
      <w:r w:rsidRPr="00724690">
        <w:rPr>
          <w:rFonts w:ascii="Arial" w:eastAsia="Arial" w:hAnsi="Arial" w:cs="Arial"/>
          <w:color w:val="6C1F71"/>
        </w:rPr>
        <w:t>vities</w:t>
      </w:r>
      <w:bookmarkEnd w:id="11"/>
    </w:p>
    <w:p w14:paraId="1DDCAEF1" w14:textId="77777777" w:rsidR="005825DD" w:rsidRDefault="005825DD" w:rsidP="77991F8C">
      <w:pPr>
        <w:rPr>
          <w:rFonts w:ascii="Arial" w:eastAsia="Arial" w:hAnsi="Arial" w:cs="Arial"/>
          <w:color w:val="000000" w:themeColor="text1"/>
          <w:sz w:val="24"/>
          <w:szCs w:val="24"/>
        </w:rPr>
      </w:pPr>
    </w:p>
    <w:p w14:paraId="6A03C15E" w14:textId="1C69B1F4" w:rsidR="201AF1B0" w:rsidRDefault="201AF1B0" w:rsidP="77991F8C">
      <w:pPr>
        <w:rPr>
          <w:rFonts w:ascii="Arial" w:eastAsia="Arial" w:hAnsi="Arial" w:cs="Arial"/>
          <w:color w:val="000000" w:themeColor="text1"/>
          <w:sz w:val="24"/>
          <w:szCs w:val="24"/>
        </w:rPr>
      </w:pPr>
      <w:r w:rsidRPr="77991F8C">
        <w:rPr>
          <w:rFonts w:ascii="Arial" w:eastAsia="Arial" w:hAnsi="Arial" w:cs="Arial"/>
          <w:color w:val="000000" w:themeColor="text1"/>
          <w:sz w:val="24"/>
          <w:szCs w:val="24"/>
        </w:rPr>
        <w:t>F</w:t>
      </w:r>
      <w:r w:rsidR="4D6BF60C" w:rsidRPr="77991F8C">
        <w:rPr>
          <w:rFonts w:ascii="Arial" w:eastAsia="Arial" w:hAnsi="Arial" w:cs="Arial"/>
          <w:color w:val="000000" w:themeColor="text1"/>
          <w:sz w:val="24"/>
          <w:szCs w:val="24"/>
        </w:rPr>
        <w:t xml:space="preserve">amilies said that they have </w:t>
      </w:r>
      <w:r w:rsidR="4E38E69A" w:rsidRPr="77991F8C">
        <w:rPr>
          <w:rFonts w:ascii="Arial" w:eastAsia="Arial" w:hAnsi="Arial" w:cs="Arial"/>
          <w:color w:val="000000" w:themeColor="text1"/>
          <w:sz w:val="24"/>
          <w:szCs w:val="24"/>
        </w:rPr>
        <w:t xml:space="preserve">often </w:t>
      </w:r>
      <w:r w:rsidR="4D6BF60C" w:rsidRPr="77991F8C">
        <w:rPr>
          <w:rFonts w:ascii="Arial" w:eastAsia="Arial" w:hAnsi="Arial" w:cs="Arial"/>
          <w:color w:val="000000" w:themeColor="text1"/>
          <w:sz w:val="24"/>
          <w:szCs w:val="24"/>
        </w:rPr>
        <w:t xml:space="preserve">been reluctant to take their children to </w:t>
      </w:r>
      <w:r w:rsidR="21F27A31" w:rsidRPr="77991F8C">
        <w:rPr>
          <w:rFonts w:ascii="Arial" w:eastAsia="Arial" w:hAnsi="Arial" w:cs="Arial"/>
          <w:color w:val="000000" w:themeColor="text1"/>
          <w:sz w:val="24"/>
          <w:szCs w:val="24"/>
        </w:rPr>
        <w:t xml:space="preserve">available activities (including those </w:t>
      </w:r>
      <w:r w:rsidR="7FBA3B10" w:rsidRPr="77991F8C">
        <w:rPr>
          <w:rFonts w:ascii="Arial" w:eastAsia="Arial" w:hAnsi="Arial" w:cs="Arial"/>
          <w:color w:val="000000" w:themeColor="text1"/>
          <w:sz w:val="24"/>
          <w:szCs w:val="24"/>
        </w:rPr>
        <w:t xml:space="preserve">described as open to children and young people with ASN) </w:t>
      </w:r>
      <w:r w:rsidR="4D6BF60C" w:rsidRPr="77991F8C">
        <w:rPr>
          <w:rFonts w:ascii="Arial" w:eastAsia="Arial" w:hAnsi="Arial" w:cs="Arial"/>
          <w:color w:val="000000" w:themeColor="text1"/>
          <w:sz w:val="24"/>
          <w:szCs w:val="24"/>
        </w:rPr>
        <w:t xml:space="preserve">as they feel these do not meet their needs. </w:t>
      </w:r>
      <w:r w:rsidR="4D6BF60C" w:rsidRPr="77991F8C">
        <w:rPr>
          <w:rFonts w:ascii="Arial" w:eastAsia="Arial" w:hAnsi="Arial" w:cs="Arial"/>
          <w:b/>
          <w:bCs/>
          <w:color w:val="000000" w:themeColor="text1"/>
          <w:sz w:val="24"/>
          <w:szCs w:val="24"/>
        </w:rPr>
        <w:t xml:space="preserve">Insufficient </w:t>
      </w:r>
      <w:proofErr w:type="gramStart"/>
      <w:r w:rsidR="4D6BF60C" w:rsidRPr="77991F8C">
        <w:rPr>
          <w:rFonts w:ascii="Arial" w:eastAsia="Arial" w:hAnsi="Arial" w:cs="Arial"/>
          <w:b/>
          <w:bCs/>
          <w:color w:val="000000" w:themeColor="text1"/>
          <w:sz w:val="24"/>
          <w:szCs w:val="24"/>
        </w:rPr>
        <w:t>amount</w:t>
      </w:r>
      <w:proofErr w:type="gramEnd"/>
      <w:r w:rsidR="4D6BF60C" w:rsidRPr="77991F8C">
        <w:rPr>
          <w:rFonts w:ascii="Arial" w:eastAsia="Arial" w:hAnsi="Arial" w:cs="Arial"/>
          <w:b/>
          <w:bCs/>
          <w:color w:val="000000" w:themeColor="text1"/>
          <w:sz w:val="24"/>
          <w:szCs w:val="24"/>
        </w:rPr>
        <w:t xml:space="preserve"> of staff, large groups of participants,</w:t>
      </w:r>
      <w:r w:rsidR="70E53C7A" w:rsidRPr="77991F8C">
        <w:rPr>
          <w:rFonts w:ascii="Arial" w:eastAsia="Arial" w:hAnsi="Arial" w:cs="Arial"/>
          <w:b/>
          <w:bCs/>
          <w:color w:val="000000" w:themeColor="text1"/>
          <w:sz w:val="24"/>
          <w:szCs w:val="24"/>
        </w:rPr>
        <w:t xml:space="preserve"> </w:t>
      </w:r>
      <w:r w:rsidR="28B0C1D3" w:rsidRPr="77991F8C">
        <w:rPr>
          <w:rFonts w:ascii="Arial" w:eastAsia="Arial" w:hAnsi="Arial" w:cs="Arial"/>
          <w:b/>
          <w:bCs/>
          <w:color w:val="000000" w:themeColor="text1"/>
          <w:sz w:val="24"/>
          <w:szCs w:val="24"/>
        </w:rPr>
        <w:t xml:space="preserve">very broad </w:t>
      </w:r>
      <w:r w:rsidR="70E53C7A" w:rsidRPr="77991F8C">
        <w:rPr>
          <w:rFonts w:ascii="Arial" w:eastAsia="Arial" w:hAnsi="Arial" w:cs="Arial"/>
          <w:b/>
          <w:bCs/>
          <w:color w:val="000000" w:themeColor="text1"/>
          <w:sz w:val="24"/>
          <w:szCs w:val="24"/>
        </w:rPr>
        <w:t>age-ranges,</w:t>
      </w:r>
      <w:r w:rsidR="4D6BF60C" w:rsidRPr="77991F8C">
        <w:rPr>
          <w:rFonts w:ascii="Arial" w:eastAsia="Arial" w:hAnsi="Arial" w:cs="Arial"/>
          <w:b/>
          <w:bCs/>
          <w:color w:val="000000" w:themeColor="text1"/>
          <w:sz w:val="24"/>
          <w:szCs w:val="24"/>
        </w:rPr>
        <w:t xml:space="preserve"> and sensory overload</w:t>
      </w:r>
      <w:r w:rsidR="4D6BF60C" w:rsidRPr="77991F8C">
        <w:rPr>
          <w:rFonts w:ascii="Arial" w:eastAsia="Arial" w:hAnsi="Arial" w:cs="Arial"/>
          <w:color w:val="000000" w:themeColor="text1"/>
          <w:sz w:val="24"/>
          <w:szCs w:val="24"/>
        </w:rPr>
        <w:t xml:space="preserve"> </w:t>
      </w:r>
      <w:r w:rsidR="78F4CE38" w:rsidRPr="77991F8C">
        <w:rPr>
          <w:rFonts w:ascii="Arial" w:eastAsia="Arial" w:hAnsi="Arial" w:cs="Arial"/>
          <w:color w:val="000000" w:themeColor="text1"/>
          <w:sz w:val="24"/>
          <w:szCs w:val="24"/>
        </w:rPr>
        <w:t xml:space="preserve">were </w:t>
      </w:r>
      <w:r w:rsidR="4D6BF60C" w:rsidRPr="77991F8C">
        <w:rPr>
          <w:rFonts w:ascii="Arial" w:eastAsia="Arial" w:hAnsi="Arial" w:cs="Arial"/>
          <w:color w:val="000000" w:themeColor="text1"/>
          <w:sz w:val="24"/>
          <w:szCs w:val="24"/>
        </w:rPr>
        <w:t xml:space="preserve">often quoted as factors that </w:t>
      </w:r>
      <w:r w:rsidR="77033C31" w:rsidRPr="77991F8C">
        <w:rPr>
          <w:rFonts w:ascii="Arial" w:eastAsia="Arial" w:hAnsi="Arial" w:cs="Arial"/>
          <w:color w:val="000000" w:themeColor="text1"/>
          <w:sz w:val="24"/>
          <w:szCs w:val="24"/>
        </w:rPr>
        <w:t xml:space="preserve">stop families from accessing </w:t>
      </w:r>
      <w:r w:rsidR="4D6BF60C" w:rsidRPr="77991F8C">
        <w:rPr>
          <w:rFonts w:ascii="Arial" w:eastAsia="Arial" w:hAnsi="Arial" w:cs="Arial"/>
          <w:color w:val="000000" w:themeColor="text1"/>
          <w:sz w:val="24"/>
          <w:szCs w:val="24"/>
        </w:rPr>
        <w:t>recreational activities</w:t>
      </w:r>
      <w:r w:rsidR="15373CE2" w:rsidRPr="77991F8C">
        <w:rPr>
          <w:rFonts w:ascii="Arial" w:eastAsia="Arial" w:hAnsi="Arial" w:cs="Arial"/>
          <w:color w:val="000000" w:themeColor="text1"/>
          <w:sz w:val="24"/>
          <w:szCs w:val="24"/>
        </w:rPr>
        <w:t>:</w:t>
      </w:r>
      <w:r w:rsidR="4D6BF60C" w:rsidRPr="77991F8C">
        <w:rPr>
          <w:rFonts w:ascii="Arial" w:eastAsia="Arial" w:hAnsi="Arial" w:cs="Arial"/>
          <w:color w:val="000000" w:themeColor="text1"/>
          <w:sz w:val="24"/>
          <w:szCs w:val="24"/>
        </w:rPr>
        <w:t xml:space="preserve"> </w:t>
      </w:r>
    </w:p>
    <w:p w14:paraId="7ABC4293" w14:textId="75C40E8D" w:rsidR="4D6BF60C" w:rsidRDefault="4D6BF60C"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 xml:space="preserve">“[…] the age range is too wide, it’s </w:t>
      </w:r>
      <w:r w:rsidR="0B30EEEB" w:rsidRPr="77991F8C">
        <w:rPr>
          <w:rFonts w:ascii="Arial" w:eastAsia="Arial" w:hAnsi="Arial" w:cs="Arial"/>
          <w:i/>
          <w:iCs/>
          <w:color w:val="000000" w:themeColor="text1"/>
          <w:sz w:val="24"/>
          <w:szCs w:val="24"/>
        </w:rPr>
        <w:t>five</w:t>
      </w:r>
      <w:r w:rsidRPr="77991F8C">
        <w:rPr>
          <w:rFonts w:ascii="Arial" w:eastAsia="Arial" w:hAnsi="Arial" w:cs="Arial"/>
          <w:i/>
          <w:iCs/>
          <w:color w:val="000000" w:themeColor="text1"/>
          <w:sz w:val="24"/>
          <w:szCs w:val="24"/>
        </w:rPr>
        <w:t xml:space="preserve"> to </w:t>
      </w:r>
      <w:r w:rsidR="43E17612" w:rsidRPr="77991F8C">
        <w:rPr>
          <w:rFonts w:ascii="Arial" w:eastAsia="Arial" w:hAnsi="Arial" w:cs="Arial"/>
          <w:i/>
          <w:iCs/>
          <w:color w:val="000000" w:themeColor="text1"/>
          <w:sz w:val="24"/>
          <w:szCs w:val="24"/>
        </w:rPr>
        <w:t>fifteen</w:t>
      </w:r>
      <w:r w:rsidRPr="77991F8C">
        <w:rPr>
          <w:rFonts w:ascii="Arial" w:eastAsia="Arial" w:hAnsi="Arial" w:cs="Arial"/>
          <w:i/>
          <w:iCs/>
          <w:color w:val="000000" w:themeColor="text1"/>
          <w:sz w:val="24"/>
          <w:szCs w:val="24"/>
        </w:rPr>
        <w:t xml:space="preserve">, which is a massive age range, so if you have a child who’s in his teens it’s not appropriate for them to be in an environment with </w:t>
      </w:r>
      <w:r w:rsidR="5A205808" w:rsidRPr="77991F8C">
        <w:rPr>
          <w:rFonts w:ascii="Arial" w:eastAsia="Arial" w:hAnsi="Arial" w:cs="Arial"/>
          <w:i/>
          <w:iCs/>
          <w:color w:val="000000" w:themeColor="text1"/>
          <w:sz w:val="24"/>
          <w:szCs w:val="24"/>
        </w:rPr>
        <w:t>five-year-olds</w:t>
      </w:r>
      <w:r w:rsidR="0293999F" w:rsidRPr="77991F8C">
        <w:rPr>
          <w:rFonts w:ascii="Arial" w:eastAsia="Arial" w:hAnsi="Arial" w:cs="Arial"/>
          <w:i/>
          <w:iCs/>
          <w:color w:val="000000" w:themeColor="text1"/>
          <w:sz w:val="24"/>
          <w:szCs w:val="24"/>
        </w:rPr>
        <w:t xml:space="preserve"> […] There isn’t always enough staff, and also the staff don’t always seem to have awareness of the conditions of the people that they are supporting.</w:t>
      </w:r>
      <w:r w:rsidRPr="77991F8C">
        <w:rPr>
          <w:rFonts w:ascii="Arial" w:eastAsia="Arial" w:hAnsi="Arial" w:cs="Arial"/>
          <w:i/>
          <w:iCs/>
          <w:color w:val="000000" w:themeColor="text1"/>
          <w:sz w:val="24"/>
          <w:szCs w:val="24"/>
        </w:rPr>
        <w:t xml:space="preserve">” - </w:t>
      </w:r>
      <w:r w:rsidR="55EEAD9D" w:rsidRPr="77991F8C">
        <w:rPr>
          <w:rFonts w:ascii="Arial" w:eastAsia="Arial" w:hAnsi="Arial" w:cs="Arial"/>
          <w:i/>
          <w:iCs/>
          <w:color w:val="000000" w:themeColor="text1"/>
          <w:sz w:val="24"/>
          <w:szCs w:val="24"/>
        </w:rPr>
        <w:t>Shona</w:t>
      </w:r>
      <w:r w:rsidRPr="77991F8C">
        <w:rPr>
          <w:rFonts w:ascii="Arial" w:eastAsia="Arial" w:hAnsi="Arial" w:cs="Arial"/>
          <w:i/>
          <w:iCs/>
          <w:color w:val="000000" w:themeColor="text1"/>
          <w:sz w:val="24"/>
          <w:szCs w:val="24"/>
        </w:rPr>
        <w:t xml:space="preserve"> (mother)</w:t>
      </w:r>
    </w:p>
    <w:p w14:paraId="5F8E0732" w14:textId="54504614" w:rsidR="49180C33" w:rsidRDefault="49180C33" w:rsidP="49180C33">
      <w:pPr>
        <w:ind w:left="720"/>
        <w:rPr>
          <w:rFonts w:ascii="Arial" w:eastAsia="Arial" w:hAnsi="Arial" w:cs="Arial"/>
          <w:i/>
          <w:iCs/>
          <w:color w:val="000000" w:themeColor="text1"/>
          <w:sz w:val="24"/>
          <w:szCs w:val="24"/>
        </w:rPr>
      </w:pPr>
    </w:p>
    <w:p w14:paraId="2A866AE1" w14:textId="656FBD19" w:rsidR="4D6BF60C" w:rsidRDefault="4D6BF60C"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w:t>
      </w:r>
      <w:r w:rsidR="5037AF13" w:rsidRPr="49180C33">
        <w:rPr>
          <w:rFonts w:ascii="Arial" w:eastAsia="Arial" w:hAnsi="Arial" w:cs="Arial"/>
          <w:i/>
          <w:iCs/>
          <w:color w:val="000000" w:themeColor="text1"/>
          <w:sz w:val="24"/>
          <w:szCs w:val="24"/>
        </w:rPr>
        <w:t>M</w:t>
      </w:r>
      <w:r w:rsidRPr="49180C33">
        <w:rPr>
          <w:rFonts w:ascii="Arial" w:eastAsia="Arial" w:hAnsi="Arial" w:cs="Arial"/>
          <w:i/>
          <w:iCs/>
          <w:color w:val="000000" w:themeColor="text1"/>
          <w:sz w:val="24"/>
          <w:szCs w:val="24"/>
        </w:rPr>
        <w:t xml:space="preserve">y child’s] attention span isn’t there for that long […] so the couple of times that we did take him [to the sports club] he was left to do his own thing […] there was only one staff member leading the class so he couldn’t spend time with [my child], there were about 15 kids there […] we felt [our child] was not really getting anything from it [the activity].” - </w:t>
      </w:r>
      <w:r w:rsidR="18718E95" w:rsidRPr="49180C33">
        <w:rPr>
          <w:rFonts w:ascii="Arial" w:eastAsia="Arial" w:hAnsi="Arial" w:cs="Arial"/>
          <w:i/>
          <w:iCs/>
          <w:color w:val="000000" w:themeColor="text1"/>
          <w:sz w:val="24"/>
          <w:szCs w:val="24"/>
        </w:rPr>
        <w:t>Linda</w:t>
      </w:r>
      <w:r w:rsidRPr="49180C33">
        <w:rPr>
          <w:rFonts w:ascii="Arial" w:eastAsia="Arial" w:hAnsi="Arial" w:cs="Arial"/>
          <w:i/>
          <w:iCs/>
          <w:color w:val="000000" w:themeColor="text1"/>
          <w:sz w:val="24"/>
          <w:szCs w:val="24"/>
        </w:rPr>
        <w:t xml:space="preserve"> (mother)</w:t>
      </w:r>
    </w:p>
    <w:p w14:paraId="4D8AEDE7" w14:textId="68473FE2" w:rsidR="49180C33" w:rsidRDefault="49180C33" w:rsidP="49180C33">
      <w:pPr>
        <w:rPr>
          <w:rFonts w:ascii="Arial" w:eastAsia="Arial" w:hAnsi="Arial" w:cs="Arial"/>
          <w:color w:val="000000" w:themeColor="text1"/>
          <w:sz w:val="24"/>
          <w:szCs w:val="24"/>
        </w:rPr>
      </w:pPr>
    </w:p>
    <w:p w14:paraId="01653504" w14:textId="0C2A78AF" w:rsidR="4D6BF60C" w:rsidRDefault="4D6BF60C"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“[It’s important] to have activities in a place that [my son] is used to, like the school, or even in a place where there’s no other crowds…the swimming that we took him to, the whole place was shut apart from us in the pool, so it was just four kids and us [parents/carers], and the helpers around the pool, and that was great because I could take him to the changing room and there wouldn’t be…my son is terrified of hand dryers, so if we were in a packed place, with stuff like that going on, and people wouldn’t understand…people who don’t have kids like mine just go to the hand dryer and use it, or talk really loudly, so having somewhere that’s quiet is essential I would say</w:t>
      </w:r>
      <w:r w:rsidR="224A2B6F" w:rsidRPr="77991F8C">
        <w:rPr>
          <w:rFonts w:ascii="Arial" w:eastAsia="Arial" w:hAnsi="Arial" w:cs="Arial"/>
          <w:i/>
          <w:iCs/>
          <w:color w:val="000000" w:themeColor="text1"/>
          <w:sz w:val="24"/>
          <w:szCs w:val="24"/>
        </w:rPr>
        <w:t>.</w:t>
      </w:r>
      <w:r w:rsidRPr="77991F8C">
        <w:rPr>
          <w:rFonts w:ascii="Arial" w:eastAsia="Arial" w:hAnsi="Arial" w:cs="Arial"/>
          <w:i/>
          <w:iCs/>
          <w:color w:val="000000" w:themeColor="text1"/>
          <w:sz w:val="24"/>
          <w:szCs w:val="24"/>
        </w:rPr>
        <w:t xml:space="preserve">” - </w:t>
      </w:r>
      <w:r w:rsidR="22F6A71A" w:rsidRPr="77991F8C">
        <w:rPr>
          <w:rFonts w:ascii="Arial" w:eastAsia="Arial" w:hAnsi="Arial" w:cs="Arial"/>
          <w:i/>
          <w:iCs/>
          <w:color w:val="000000" w:themeColor="text1"/>
          <w:sz w:val="24"/>
          <w:szCs w:val="24"/>
        </w:rPr>
        <w:t>Stephanie</w:t>
      </w:r>
      <w:r w:rsidRPr="77991F8C">
        <w:rPr>
          <w:rFonts w:ascii="Arial" w:eastAsia="Arial" w:hAnsi="Arial" w:cs="Arial"/>
          <w:i/>
          <w:iCs/>
          <w:color w:val="000000" w:themeColor="text1"/>
          <w:sz w:val="24"/>
          <w:szCs w:val="24"/>
        </w:rPr>
        <w:t xml:space="preserve"> (mother)</w:t>
      </w:r>
    </w:p>
    <w:p w14:paraId="1A0FDEC3" w14:textId="4DC03FB8" w:rsidR="49180C33" w:rsidRDefault="49180C33" w:rsidP="49180C33">
      <w:pPr>
        <w:ind w:left="720"/>
        <w:rPr>
          <w:rFonts w:ascii="Arial" w:eastAsia="Arial" w:hAnsi="Arial" w:cs="Arial"/>
          <w:i/>
          <w:iCs/>
          <w:color w:val="000000" w:themeColor="text1"/>
          <w:sz w:val="24"/>
          <w:szCs w:val="24"/>
        </w:rPr>
      </w:pPr>
    </w:p>
    <w:p w14:paraId="35E7F460" w14:textId="471828DF" w:rsidR="273234C6" w:rsidRDefault="273234C6"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“There is a lack of awareness about what the issues are. With a visible disability, like being in a wheelchair, you know what the issues are, like if there are steps instead of a ramp to a building. A disability that is not so obvious is much harder. You wan</w:t>
      </w:r>
      <w:r w:rsidR="4863F44F" w:rsidRPr="49180C33">
        <w:rPr>
          <w:rFonts w:ascii="Arial" w:eastAsia="Arial" w:hAnsi="Arial" w:cs="Arial"/>
          <w:i/>
          <w:iCs/>
          <w:color w:val="000000" w:themeColor="text1"/>
          <w:sz w:val="24"/>
          <w:szCs w:val="24"/>
        </w:rPr>
        <w:t xml:space="preserve">t him [my son] to fit in </w:t>
      </w:r>
      <w:r w:rsidR="46A9A577" w:rsidRPr="49180C33">
        <w:rPr>
          <w:rFonts w:ascii="Arial" w:eastAsia="Arial" w:hAnsi="Arial" w:cs="Arial"/>
          <w:i/>
          <w:iCs/>
          <w:color w:val="000000" w:themeColor="text1"/>
          <w:sz w:val="24"/>
          <w:szCs w:val="24"/>
        </w:rPr>
        <w:t>without having to give him a back story.</w:t>
      </w:r>
      <w:r w:rsidR="27446924" w:rsidRPr="49180C33">
        <w:rPr>
          <w:rFonts w:ascii="Arial" w:eastAsia="Arial" w:hAnsi="Arial" w:cs="Arial"/>
          <w:i/>
          <w:iCs/>
          <w:color w:val="000000" w:themeColor="text1"/>
          <w:sz w:val="24"/>
          <w:szCs w:val="24"/>
        </w:rPr>
        <w:t xml:space="preserve"> With a hidden disability it’s a lot harder, and you don’t want him to have a stigma.</w:t>
      </w:r>
      <w:r w:rsidR="46A9A577" w:rsidRPr="49180C33">
        <w:rPr>
          <w:rFonts w:ascii="Arial" w:eastAsia="Arial" w:hAnsi="Arial" w:cs="Arial"/>
          <w:i/>
          <w:iCs/>
          <w:color w:val="000000" w:themeColor="text1"/>
          <w:sz w:val="24"/>
          <w:szCs w:val="24"/>
        </w:rPr>
        <w:t xml:space="preserve">” - Frances (mother) </w:t>
      </w:r>
    </w:p>
    <w:p w14:paraId="4B5E6819" w14:textId="5D23DC4C" w:rsidR="49180C33" w:rsidRDefault="49180C33" w:rsidP="49180C33">
      <w:pPr>
        <w:rPr>
          <w:rFonts w:ascii="Arial" w:eastAsia="Arial" w:hAnsi="Arial" w:cs="Arial"/>
          <w:color w:val="000000" w:themeColor="text1"/>
          <w:sz w:val="24"/>
          <w:szCs w:val="24"/>
        </w:rPr>
      </w:pPr>
    </w:p>
    <w:p w14:paraId="2B8A2ACF" w14:textId="1810E346" w:rsidR="68040BEE" w:rsidRPr="00724690" w:rsidRDefault="68040BEE" w:rsidP="005825DD">
      <w:pPr>
        <w:pStyle w:val="Heading3"/>
        <w:rPr>
          <w:rFonts w:ascii="Arial" w:eastAsia="Arial" w:hAnsi="Arial" w:cs="Arial"/>
          <w:color w:val="6C1F71"/>
        </w:rPr>
      </w:pPr>
      <w:bookmarkStart w:id="12" w:name="_Toc120016682"/>
      <w:r w:rsidRPr="00724690">
        <w:rPr>
          <w:rFonts w:ascii="Arial" w:eastAsia="Arial" w:hAnsi="Arial" w:cs="Arial"/>
          <w:color w:val="6C1F71"/>
        </w:rPr>
        <w:t>Familiarity of location and staff</w:t>
      </w:r>
      <w:bookmarkEnd w:id="12"/>
    </w:p>
    <w:p w14:paraId="6B84FC3B" w14:textId="77777777" w:rsidR="005825DD" w:rsidRDefault="005825DD" w:rsidP="77991F8C">
      <w:pPr>
        <w:rPr>
          <w:rFonts w:ascii="Arial" w:eastAsia="Arial" w:hAnsi="Arial" w:cs="Arial"/>
          <w:color w:val="000000" w:themeColor="text1"/>
          <w:sz w:val="24"/>
          <w:szCs w:val="24"/>
        </w:rPr>
      </w:pPr>
    </w:p>
    <w:p w14:paraId="49594CE0" w14:textId="5B4B1C2E" w:rsidR="0BB5210D" w:rsidRDefault="0BB5210D" w:rsidP="77991F8C">
      <w:pPr>
        <w:rPr>
          <w:rFonts w:ascii="Arial" w:eastAsia="Arial" w:hAnsi="Arial" w:cs="Arial"/>
          <w:b/>
          <w:bCs/>
          <w:color w:val="000000" w:themeColor="text1"/>
          <w:sz w:val="24"/>
          <w:szCs w:val="24"/>
        </w:rPr>
      </w:pPr>
      <w:r w:rsidRPr="77991F8C">
        <w:rPr>
          <w:rFonts w:ascii="Arial" w:eastAsia="Arial" w:hAnsi="Arial" w:cs="Arial"/>
          <w:color w:val="000000" w:themeColor="text1"/>
          <w:sz w:val="24"/>
          <w:szCs w:val="24"/>
        </w:rPr>
        <w:t>Participant</w:t>
      </w:r>
      <w:r w:rsidR="68040BEE" w:rsidRPr="77991F8C">
        <w:rPr>
          <w:rFonts w:ascii="Arial" w:eastAsia="Arial" w:hAnsi="Arial" w:cs="Arial"/>
          <w:color w:val="000000" w:themeColor="text1"/>
          <w:sz w:val="24"/>
          <w:szCs w:val="24"/>
        </w:rPr>
        <w:t>s were disappointed that many of the activities provided as part of the Summer Scheme were in locations unfamiliar to their children, and with staff that were not known or trusted by them.</w:t>
      </w:r>
      <w:r w:rsidR="5A827A4A" w:rsidRPr="77991F8C">
        <w:rPr>
          <w:rFonts w:ascii="Arial" w:eastAsia="Arial" w:hAnsi="Arial" w:cs="Arial"/>
          <w:color w:val="000000" w:themeColor="text1"/>
          <w:sz w:val="24"/>
          <w:szCs w:val="24"/>
        </w:rPr>
        <w:t xml:space="preserve"> </w:t>
      </w:r>
      <w:r w:rsidR="5A827A4A" w:rsidRPr="77991F8C">
        <w:rPr>
          <w:rFonts w:ascii="Arial" w:eastAsia="Arial" w:hAnsi="Arial" w:cs="Arial"/>
          <w:b/>
          <w:bCs/>
          <w:color w:val="000000" w:themeColor="text1"/>
          <w:sz w:val="24"/>
          <w:szCs w:val="24"/>
        </w:rPr>
        <w:t>All participants</w:t>
      </w:r>
      <w:r w:rsidR="5A827A4A" w:rsidRPr="77991F8C">
        <w:rPr>
          <w:rFonts w:ascii="Arial" w:eastAsia="Arial" w:hAnsi="Arial" w:cs="Arial"/>
          <w:color w:val="000000" w:themeColor="text1"/>
          <w:sz w:val="24"/>
          <w:szCs w:val="24"/>
        </w:rPr>
        <w:t xml:space="preserve"> (both parents/carers and ASN staff) </w:t>
      </w:r>
      <w:r w:rsidR="5A827A4A" w:rsidRPr="77991F8C">
        <w:rPr>
          <w:rFonts w:ascii="Arial" w:eastAsia="Arial" w:hAnsi="Arial" w:cs="Arial"/>
          <w:b/>
          <w:bCs/>
          <w:color w:val="000000" w:themeColor="text1"/>
          <w:sz w:val="24"/>
          <w:szCs w:val="24"/>
        </w:rPr>
        <w:t xml:space="preserve">considered </w:t>
      </w:r>
      <w:r w:rsidR="06233004" w:rsidRPr="77991F8C">
        <w:rPr>
          <w:rFonts w:ascii="Arial" w:eastAsia="Arial" w:hAnsi="Arial" w:cs="Arial"/>
          <w:b/>
          <w:bCs/>
          <w:color w:val="000000" w:themeColor="text1"/>
          <w:sz w:val="24"/>
          <w:szCs w:val="24"/>
        </w:rPr>
        <w:t>familiarity of location and staff to be two of</w:t>
      </w:r>
      <w:r w:rsidR="16FCE7CD" w:rsidRPr="77991F8C">
        <w:rPr>
          <w:rFonts w:ascii="Arial" w:eastAsia="Arial" w:hAnsi="Arial" w:cs="Arial"/>
          <w:b/>
          <w:bCs/>
          <w:color w:val="000000" w:themeColor="text1"/>
          <w:sz w:val="24"/>
          <w:szCs w:val="24"/>
        </w:rPr>
        <w:t xml:space="preserve"> the most important </w:t>
      </w:r>
      <w:r w:rsidR="4B7C9B62" w:rsidRPr="77991F8C">
        <w:rPr>
          <w:rFonts w:ascii="Arial" w:eastAsia="Arial" w:hAnsi="Arial" w:cs="Arial"/>
          <w:b/>
          <w:bCs/>
          <w:color w:val="000000" w:themeColor="text1"/>
          <w:sz w:val="24"/>
          <w:szCs w:val="24"/>
        </w:rPr>
        <w:t>factors to ensure that ASN activities would meet the needs of their children</w:t>
      </w:r>
      <w:r w:rsidR="5179E755" w:rsidRPr="77991F8C">
        <w:rPr>
          <w:rFonts w:ascii="Arial" w:eastAsia="Arial" w:hAnsi="Arial" w:cs="Arial"/>
          <w:b/>
          <w:bCs/>
          <w:color w:val="000000" w:themeColor="text1"/>
          <w:sz w:val="24"/>
          <w:szCs w:val="24"/>
        </w:rPr>
        <w:t>:</w:t>
      </w:r>
    </w:p>
    <w:p w14:paraId="496ECBC0" w14:textId="13B8B8D1" w:rsidR="68040BEE" w:rsidRDefault="68040BEE"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“[My son] has a hard time being around people he doesn't know, he takes some time to learn new things, and there didn’t seem to be that consistent support available to him to allow him to engage in a meaningful way, he didn’t get anything from being there</w:t>
      </w:r>
      <w:r w:rsidR="2584932E" w:rsidRPr="77991F8C">
        <w:rPr>
          <w:rFonts w:ascii="Arial" w:eastAsia="Arial" w:hAnsi="Arial" w:cs="Arial"/>
          <w:i/>
          <w:iCs/>
          <w:color w:val="000000" w:themeColor="text1"/>
          <w:sz w:val="24"/>
          <w:szCs w:val="24"/>
        </w:rPr>
        <w:t>,</w:t>
      </w:r>
      <w:r w:rsidRPr="77991F8C">
        <w:rPr>
          <w:rFonts w:ascii="Arial" w:eastAsia="Arial" w:hAnsi="Arial" w:cs="Arial"/>
          <w:i/>
          <w:iCs/>
          <w:color w:val="000000" w:themeColor="text1"/>
          <w:sz w:val="24"/>
          <w:szCs w:val="24"/>
        </w:rPr>
        <w:t xml:space="preserve"> and when we asked him if he wanted to go back it was a very firm ‘no’.” - </w:t>
      </w:r>
      <w:r w:rsidR="4B6516AE" w:rsidRPr="77991F8C">
        <w:rPr>
          <w:rFonts w:ascii="Arial" w:eastAsia="Arial" w:hAnsi="Arial" w:cs="Arial"/>
          <w:i/>
          <w:iCs/>
          <w:color w:val="000000" w:themeColor="text1"/>
          <w:sz w:val="24"/>
          <w:szCs w:val="24"/>
        </w:rPr>
        <w:t>Shona</w:t>
      </w:r>
      <w:r w:rsidRPr="77991F8C">
        <w:rPr>
          <w:rFonts w:ascii="Arial" w:eastAsia="Arial" w:hAnsi="Arial" w:cs="Arial"/>
          <w:i/>
          <w:iCs/>
          <w:color w:val="000000" w:themeColor="text1"/>
          <w:sz w:val="24"/>
          <w:szCs w:val="24"/>
        </w:rPr>
        <w:t xml:space="preserve"> (mother)</w:t>
      </w:r>
    </w:p>
    <w:p w14:paraId="04DD6B67" w14:textId="09115D7F" w:rsidR="49180C33" w:rsidRDefault="49180C33" w:rsidP="49180C33">
      <w:pPr>
        <w:rPr>
          <w:rFonts w:ascii="Arial" w:eastAsia="Arial" w:hAnsi="Arial" w:cs="Arial"/>
          <w:color w:val="000000" w:themeColor="text1"/>
          <w:sz w:val="24"/>
          <w:szCs w:val="24"/>
        </w:rPr>
      </w:pPr>
    </w:p>
    <w:p w14:paraId="723CD7E5" w14:textId="22B5BCE9" w:rsidR="68040BEE" w:rsidRDefault="68040BEE"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 the consistency of having something, some sort of summer school, it needs to be run by people who understand my son, like the classroom assistants, that can deal with his behaviour, and that I will be comfortable leaving him there. And they would do days out as well, like take them to the park, take him swimming…all these sorts of things, even just to get food at McDonald’s. And it’s a really good way for him to see his peers and learn to be with other kids, he’s not used to other children…” - </w:t>
      </w:r>
      <w:r w:rsidR="69CF6075" w:rsidRPr="49180C33">
        <w:rPr>
          <w:rFonts w:ascii="Arial" w:eastAsia="Arial" w:hAnsi="Arial" w:cs="Arial"/>
          <w:i/>
          <w:iCs/>
          <w:color w:val="000000" w:themeColor="text1"/>
          <w:sz w:val="24"/>
          <w:szCs w:val="24"/>
        </w:rPr>
        <w:t>Stephanie</w:t>
      </w:r>
      <w:r w:rsidRPr="49180C33">
        <w:rPr>
          <w:rFonts w:ascii="Arial" w:eastAsia="Arial" w:hAnsi="Arial" w:cs="Arial"/>
          <w:i/>
          <w:iCs/>
          <w:color w:val="000000" w:themeColor="text1"/>
          <w:sz w:val="24"/>
          <w:szCs w:val="24"/>
        </w:rPr>
        <w:t xml:space="preserve"> (mother)</w:t>
      </w:r>
    </w:p>
    <w:p w14:paraId="56F4EF55" w14:textId="4B2ED410" w:rsidR="49180C33" w:rsidRDefault="49180C33" w:rsidP="49180C33">
      <w:pPr>
        <w:ind w:left="720"/>
        <w:rPr>
          <w:rFonts w:ascii="Arial" w:eastAsia="Arial" w:hAnsi="Arial" w:cs="Arial"/>
          <w:i/>
          <w:iCs/>
          <w:color w:val="000000" w:themeColor="text1"/>
          <w:sz w:val="24"/>
          <w:szCs w:val="24"/>
        </w:rPr>
      </w:pPr>
    </w:p>
    <w:p w14:paraId="0F2C11B9" w14:textId="7C36F1CF" w:rsidR="627167E4" w:rsidRDefault="627167E4"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“The school staff are </w:t>
      </w:r>
      <w:proofErr w:type="gramStart"/>
      <w:r w:rsidRPr="49180C33">
        <w:rPr>
          <w:rFonts w:ascii="Arial" w:eastAsia="Arial" w:hAnsi="Arial" w:cs="Arial"/>
          <w:i/>
          <w:iCs/>
          <w:color w:val="000000" w:themeColor="text1"/>
          <w:sz w:val="24"/>
          <w:szCs w:val="24"/>
        </w:rPr>
        <w:t>invaluable,</w:t>
      </w:r>
      <w:proofErr w:type="gramEnd"/>
      <w:r w:rsidRPr="49180C33">
        <w:rPr>
          <w:rFonts w:ascii="Arial" w:eastAsia="Arial" w:hAnsi="Arial" w:cs="Arial"/>
          <w:i/>
          <w:iCs/>
          <w:color w:val="000000" w:themeColor="text1"/>
          <w:sz w:val="24"/>
          <w:szCs w:val="24"/>
        </w:rPr>
        <w:t xml:space="preserve"> they are the people who know your child best […] staff need to be paid well and take holidays when suitable to them</w:t>
      </w:r>
      <w:r w:rsidR="670E10D2" w:rsidRPr="49180C33">
        <w:rPr>
          <w:rFonts w:ascii="Arial" w:eastAsia="Arial" w:hAnsi="Arial" w:cs="Arial"/>
          <w:i/>
          <w:iCs/>
          <w:color w:val="000000" w:themeColor="text1"/>
          <w:sz w:val="24"/>
          <w:szCs w:val="24"/>
        </w:rPr>
        <w:t xml:space="preserve"> […] Trust needs to be built up with practitioners over several years; off the cuff activities cause anxiety for parents because you don’t know who you’re handing your child over to. Parents need reassurance before they can pass care on to someone else.</w:t>
      </w:r>
      <w:r w:rsidRPr="49180C33">
        <w:rPr>
          <w:rFonts w:ascii="Arial" w:eastAsia="Arial" w:hAnsi="Arial" w:cs="Arial"/>
          <w:i/>
          <w:iCs/>
          <w:color w:val="000000" w:themeColor="text1"/>
          <w:sz w:val="24"/>
          <w:szCs w:val="24"/>
        </w:rPr>
        <w:t xml:space="preserve">” - </w:t>
      </w:r>
      <w:proofErr w:type="spellStart"/>
      <w:r w:rsidR="1AAFB6B2" w:rsidRPr="49180C33">
        <w:rPr>
          <w:rFonts w:ascii="Arial" w:eastAsia="Arial" w:hAnsi="Arial" w:cs="Arial"/>
          <w:i/>
          <w:iCs/>
          <w:color w:val="000000" w:themeColor="text1"/>
          <w:sz w:val="24"/>
          <w:szCs w:val="24"/>
        </w:rPr>
        <w:t>Suse</w:t>
      </w:r>
      <w:proofErr w:type="spellEnd"/>
      <w:r w:rsidR="1AAFB6B2" w:rsidRPr="49180C33">
        <w:rPr>
          <w:rFonts w:ascii="Arial" w:eastAsia="Arial" w:hAnsi="Arial" w:cs="Arial"/>
          <w:i/>
          <w:iCs/>
          <w:color w:val="000000" w:themeColor="text1"/>
          <w:sz w:val="24"/>
          <w:szCs w:val="24"/>
        </w:rPr>
        <w:t xml:space="preserve"> (mother)</w:t>
      </w:r>
    </w:p>
    <w:p w14:paraId="4D219928" w14:textId="7DC0E46B" w:rsidR="49180C33" w:rsidRDefault="49180C33" w:rsidP="49180C33">
      <w:pPr>
        <w:ind w:left="720"/>
        <w:rPr>
          <w:rFonts w:ascii="Arial" w:eastAsia="Arial" w:hAnsi="Arial" w:cs="Arial"/>
          <w:i/>
          <w:iCs/>
          <w:color w:val="000000" w:themeColor="text1"/>
          <w:sz w:val="24"/>
          <w:szCs w:val="24"/>
        </w:rPr>
      </w:pPr>
    </w:p>
    <w:p w14:paraId="55850089" w14:textId="095C14D4" w:rsidR="68040BEE" w:rsidRDefault="68040BEE" w:rsidP="49180C33">
      <w:pPr>
        <w:rPr>
          <w:rFonts w:ascii="Arial" w:eastAsia="Arial" w:hAnsi="Arial" w:cs="Arial"/>
          <w:color w:val="000000" w:themeColor="text1"/>
          <w:sz w:val="24"/>
          <w:szCs w:val="24"/>
        </w:rPr>
      </w:pPr>
      <w:r w:rsidRPr="49180C33">
        <w:rPr>
          <w:rFonts w:ascii="Arial" w:eastAsia="Arial" w:hAnsi="Arial" w:cs="Arial"/>
          <w:color w:val="000000" w:themeColor="text1"/>
          <w:sz w:val="24"/>
          <w:szCs w:val="24"/>
        </w:rPr>
        <w:t xml:space="preserve">In line with the importance of familiarity of location and staff, families mentioned that </w:t>
      </w:r>
      <w:r w:rsidRPr="49180C33">
        <w:rPr>
          <w:rFonts w:ascii="Arial" w:eastAsia="Arial" w:hAnsi="Arial" w:cs="Arial"/>
          <w:b/>
          <w:bCs/>
          <w:color w:val="000000" w:themeColor="text1"/>
          <w:sz w:val="24"/>
          <w:szCs w:val="24"/>
        </w:rPr>
        <w:t xml:space="preserve">the Summer Scheme in </w:t>
      </w:r>
      <w:r w:rsidR="253CFCFC" w:rsidRPr="49180C33">
        <w:rPr>
          <w:rFonts w:ascii="Arial" w:eastAsia="Arial" w:hAnsi="Arial" w:cs="Arial"/>
          <w:b/>
          <w:bCs/>
          <w:color w:val="000000" w:themeColor="text1"/>
          <w:sz w:val="24"/>
          <w:szCs w:val="24"/>
        </w:rPr>
        <w:t xml:space="preserve">the years before the </w:t>
      </w:r>
      <w:r w:rsidRPr="49180C33">
        <w:rPr>
          <w:rFonts w:ascii="Arial" w:eastAsia="Arial" w:hAnsi="Arial" w:cs="Arial"/>
          <w:b/>
          <w:bCs/>
          <w:color w:val="000000" w:themeColor="text1"/>
          <w:sz w:val="24"/>
          <w:szCs w:val="24"/>
        </w:rPr>
        <w:t>COVID</w:t>
      </w:r>
      <w:r w:rsidR="3ADF28AE" w:rsidRPr="49180C33">
        <w:rPr>
          <w:rFonts w:ascii="Arial" w:eastAsia="Arial" w:hAnsi="Arial" w:cs="Arial"/>
          <w:b/>
          <w:bCs/>
          <w:color w:val="000000" w:themeColor="text1"/>
          <w:sz w:val="24"/>
          <w:szCs w:val="24"/>
        </w:rPr>
        <w:t>-19</w:t>
      </w:r>
      <w:r w:rsidRPr="49180C33">
        <w:rPr>
          <w:rFonts w:ascii="Arial" w:eastAsia="Arial" w:hAnsi="Arial" w:cs="Arial"/>
          <w:b/>
          <w:bCs/>
          <w:color w:val="000000" w:themeColor="text1"/>
          <w:sz w:val="24"/>
          <w:szCs w:val="24"/>
        </w:rPr>
        <w:t xml:space="preserve"> </w:t>
      </w:r>
      <w:r w:rsidR="44FC6F44" w:rsidRPr="49180C33">
        <w:rPr>
          <w:rFonts w:ascii="Arial" w:eastAsia="Arial" w:hAnsi="Arial" w:cs="Arial"/>
          <w:b/>
          <w:bCs/>
          <w:color w:val="000000" w:themeColor="text1"/>
          <w:sz w:val="24"/>
          <w:szCs w:val="24"/>
        </w:rPr>
        <w:t>pandemic</w:t>
      </w:r>
      <w:r w:rsidRPr="49180C33">
        <w:rPr>
          <w:rFonts w:ascii="Arial" w:eastAsia="Arial" w:hAnsi="Arial" w:cs="Arial"/>
          <w:b/>
          <w:bCs/>
          <w:color w:val="000000" w:themeColor="text1"/>
          <w:sz w:val="24"/>
          <w:szCs w:val="24"/>
        </w:rPr>
        <w:t xml:space="preserve"> had met their children’s needs</w:t>
      </w:r>
      <w:r w:rsidRPr="49180C33">
        <w:rPr>
          <w:rFonts w:ascii="Arial" w:eastAsia="Arial" w:hAnsi="Arial" w:cs="Arial"/>
          <w:color w:val="000000" w:themeColor="text1"/>
          <w:sz w:val="24"/>
          <w:szCs w:val="24"/>
        </w:rPr>
        <w:t>, and some said they would be happy for this provision model to be reinstated:</w:t>
      </w:r>
    </w:p>
    <w:p w14:paraId="32FD9E9A" w14:textId="3B960390" w:rsidR="68040BEE" w:rsidRDefault="68040BEE"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“Looking at the Summer Scheme time table from four years ago, having four week</w:t>
      </w:r>
      <w:r w:rsidR="109BCE4B" w:rsidRPr="77991F8C">
        <w:rPr>
          <w:rFonts w:ascii="Arial" w:eastAsia="Arial" w:hAnsi="Arial" w:cs="Arial"/>
          <w:i/>
          <w:iCs/>
          <w:color w:val="000000" w:themeColor="text1"/>
          <w:sz w:val="24"/>
          <w:szCs w:val="24"/>
        </w:rPr>
        <w:t>s</w:t>
      </w:r>
      <w:r w:rsidRPr="77991F8C">
        <w:rPr>
          <w:rFonts w:ascii="Arial" w:eastAsia="Arial" w:hAnsi="Arial" w:cs="Arial"/>
          <w:i/>
          <w:iCs/>
          <w:color w:val="000000" w:themeColor="text1"/>
          <w:sz w:val="24"/>
          <w:szCs w:val="24"/>
        </w:rPr>
        <w:t xml:space="preserve"> where they could go in to school and do activities that they’re used to doing throughout the year is a big thing…we need to keep consistency, because [this year] we basically had eight weeks where my son was locked in the house, I can’t take him out because he gets distressed</w:t>
      </w:r>
      <w:r w:rsidR="167E328D" w:rsidRPr="77991F8C">
        <w:rPr>
          <w:rFonts w:ascii="Arial" w:eastAsia="Arial" w:hAnsi="Arial" w:cs="Arial"/>
          <w:i/>
          <w:iCs/>
          <w:color w:val="000000" w:themeColor="text1"/>
          <w:sz w:val="24"/>
          <w:szCs w:val="24"/>
        </w:rPr>
        <w:t>,</w:t>
      </w:r>
      <w:r w:rsidRPr="77991F8C">
        <w:rPr>
          <w:rFonts w:ascii="Arial" w:eastAsia="Arial" w:hAnsi="Arial" w:cs="Arial"/>
          <w:i/>
          <w:iCs/>
          <w:color w:val="000000" w:themeColor="text1"/>
          <w:sz w:val="24"/>
          <w:szCs w:val="24"/>
        </w:rPr>
        <w:t xml:space="preserve"> and I was covered in bruises</w:t>
      </w:r>
      <w:r w:rsidR="22E20F76" w:rsidRPr="77991F8C">
        <w:rPr>
          <w:rFonts w:ascii="Arial" w:eastAsia="Arial" w:hAnsi="Arial" w:cs="Arial"/>
          <w:i/>
          <w:iCs/>
          <w:color w:val="000000" w:themeColor="text1"/>
          <w:sz w:val="24"/>
          <w:szCs w:val="24"/>
        </w:rPr>
        <w:t xml:space="preserve"> because his meltdowns were more frequent</w:t>
      </w:r>
      <w:r w:rsidR="665B7BDA" w:rsidRPr="77991F8C">
        <w:rPr>
          <w:rFonts w:ascii="Arial" w:eastAsia="Arial" w:hAnsi="Arial" w:cs="Arial"/>
          <w:i/>
          <w:iCs/>
          <w:color w:val="000000" w:themeColor="text1"/>
          <w:sz w:val="24"/>
          <w:szCs w:val="24"/>
        </w:rPr>
        <w:t xml:space="preserve"> [</w:t>
      </w:r>
      <w:r w:rsidRPr="77991F8C">
        <w:rPr>
          <w:rFonts w:ascii="Arial" w:eastAsia="Arial" w:hAnsi="Arial" w:cs="Arial"/>
          <w:i/>
          <w:iCs/>
          <w:color w:val="000000" w:themeColor="text1"/>
          <w:sz w:val="24"/>
          <w:szCs w:val="24"/>
        </w:rPr>
        <w:t>…</w:t>
      </w:r>
      <w:r w:rsidR="5B2A1A1E" w:rsidRPr="77991F8C">
        <w:rPr>
          <w:rFonts w:ascii="Arial" w:eastAsia="Arial" w:hAnsi="Arial" w:cs="Arial"/>
          <w:i/>
          <w:iCs/>
          <w:color w:val="000000" w:themeColor="text1"/>
          <w:sz w:val="24"/>
          <w:szCs w:val="24"/>
        </w:rPr>
        <w:t xml:space="preserve">] </w:t>
      </w:r>
      <w:r w:rsidRPr="77991F8C">
        <w:rPr>
          <w:rFonts w:ascii="Arial" w:eastAsia="Arial" w:hAnsi="Arial" w:cs="Arial"/>
          <w:i/>
          <w:iCs/>
          <w:color w:val="000000" w:themeColor="text1"/>
          <w:sz w:val="24"/>
          <w:szCs w:val="24"/>
        </w:rPr>
        <w:t xml:space="preserve">so if there is one thing that I would like for the Council to hear is that the way they had it [the Summer Scheme] before was great, and if they could put the funding towards paying the classroom assistants…they are the ones that know our children almost as well as us, so that’s where the money should be going, it should be going towards helping them, to make us feel more comfortable…putting on events for all types of kids.” - </w:t>
      </w:r>
      <w:r w:rsidR="45EA8A63" w:rsidRPr="77991F8C">
        <w:rPr>
          <w:rFonts w:ascii="Arial" w:eastAsia="Arial" w:hAnsi="Arial" w:cs="Arial"/>
          <w:i/>
          <w:iCs/>
          <w:color w:val="000000" w:themeColor="text1"/>
          <w:sz w:val="24"/>
          <w:szCs w:val="24"/>
        </w:rPr>
        <w:t>Stephanie</w:t>
      </w:r>
      <w:r w:rsidRPr="77991F8C">
        <w:rPr>
          <w:rFonts w:ascii="Arial" w:eastAsia="Arial" w:hAnsi="Arial" w:cs="Arial"/>
          <w:i/>
          <w:iCs/>
          <w:color w:val="000000" w:themeColor="text1"/>
          <w:sz w:val="24"/>
          <w:szCs w:val="24"/>
        </w:rPr>
        <w:t xml:space="preserve"> (mother)</w:t>
      </w:r>
    </w:p>
    <w:p w14:paraId="4F3EAC61" w14:textId="41926C84" w:rsidR="49180C33" w:rsidRDefault="49180C33" w:rsidP="49180C33">
      <w:pPr>
        <w:ind w:left="720"/>
        <w:rPr>
          <w:rFonts w:ascii="Arial" w:eastAsia="Arial" w:hAnsi="Arial" w:cs="Arial"/>
          <w:i/>
          <w:iCs/>
          <w:color w:val="000000" w:themeColor="text1"/>
          <w:sz w:val="24"/>
          <w:szCs w:val="24"/>
        </w:rPr>
      </w:pPr>
    </w:p>
    <w:p w14:paraId="6DBE47BD" w14:textId="54778E6B" w:rsidR="49180C33" w:rsidRDefault="68040BEE"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“[My son] used to love going to the Summer Scheme before COVID, because it was a familiar place to him and the staff are familiar to him, even if they were going out and about for a day he would happily go because he was comfortable with the staff</w:t>
      </w:r>
      <w:r w:rsidR="07090942" w:rsidRPr="77991F8C">
        <w:rPr>
          <w:rFonts w:ascii="Arial" w:eastAsia="Arial" w:hAnsi="Arial" w:cs="Arial"/>
          <w:i/>
          <w:iCs/>
          <w:color w:val="000000" w:themeColor="text1"/>
          <w:sz w:val="24"/>
          <w:szCs w:val="24"/>
        </w:rPr>
        <w:t>,</w:t>
      </w:r>
      <w:r w:rsidRPr="77991F8C">
        <w:rPr>
          <w:rFonts w:ascii="Arial" w:eastAsia="Arial" w:hAnsi="Arial" w:cs="Arial"/>
          <w:i/>
          <w:iCs/>
          <w:color w:val="000000" w:themeColor="text1"/>
          <w:sz w:val="24"/>
          <w:szCs w:val="24"/>
        </w:rPr>
        <w:t xml:space="preserve"> particularly. I was happy with him going </w:t>
      </w:r>
      <w:proofErr w:type="gramStart"/>
      <w:r w:rsidRPr="77991F8C">
        <w:rPr>
          <w:rFonts w:ascii="Arial" w:eastAsia="Arial" w:hAnsi="Arial" w:cs="Arial"/>
          <w:i/>
          <w:iCs/>
          <w:color w:val="000000" w:themeColor="text1"/>
          <w:sz w:val="24"/>
          <w:szCs w:val="24"/>
        </w:rPr>
        <w:t>there, because</w:t>
      </w:r>
      <w:proofErr w:type="gramEnd"/>
      <w:r w:rsidRPr="77991F8C">
        <w:rPr>
          <w:rFonts w:ascii="Arial" w:eastAsia="Arial" w:hAnsi="Arial" w:cs="Arial"/>
          <w:i/>
          <w:iCs/>
          <w:color w:val="000000" w:themeColor="text1"/>
          <w:sz w:val="24"/>
          <w:szCs w:val="24"/>
        </w:rPr>
        <w:t xml:space="preserve"> I knew the staff, and knew he was safe, and that they were properly trained and experienced. So pre-COVID it was a very positive experience.” - </w:t>
      </w:r>
      <w:r w:rsidR="1F44885C" w:rsidRPr="77991F8C">
        <w:rPr>
          <w:rFonts w:ascii="Arial" w:eastAsia="Arial" w:hAnsi="Arial" w:cs="Arial"/>
          <w:i/>
          <w:iCs/>
          <w:color w:val="000000" w:themeColor="text1"/>
          <w:sz w:val="24"/>
          <w:szCs w:val="24"/>
        </w:rPr>
        <w:t>Grace</w:t>
      </w:r>
      <w:r w:rsidRPr="77991F8C">
        <w:rPr>
          <w:rFonts w:ascii="Arial" w:eastAsia="Arial" w:hAnsi="Arial" w:cs="Arial"/>
          <w:i/>
          <w:iCs/>
          <w:color w:val="000000" w:themeColor="text1"/>
          <w:sz w:val="24"/>
          <w:szCs w:val="24"/>
        </w:rPr>
        <w:t xml:space="preserve"> (mother)</w:t>
      </w:r>
    </w:p>
    <w:p w14:paraId="04F95754" w14:textId="56821EE2" w:rsidR="08B19956" w:rsidRDefault="08B19956" w:rsidP="77991F8C">
      <w:pPr>
        <w:rPr>
          <w:rFonts w:ascii="Arial" w:eastAsia="Arial" w:hAnsi="Arial" w:cs="Arial"/>
          <w:color w:val="000000" w:themeColor="text1"/>
          <w:sz w:val="24"/>
          <w:szCs w:val="24"/>
          <w:u w:val="single"/>
        </w:rPr>
      </w:pPr>
    </w:p>
    <w:p w14:paraId="64E0853C" w14:textId="6852764C" w:rsidR="08B19956" w:rsidRPr="00724690" w:rsidRDefault="08B19956" w:rsidP="005825DD">
      <w:pPr>
        <w:pStyle w:val="Heading3"/>
        <w:rPr>
          <w:rFonts w:ascii="Arial" w:eastAsia="Arial" w:hAnsi="Arial" w:cs="Arial"/>
          <w:color w:val="6C1F71"/>
        </w:rPr>
      </w:pPr>
      <w:bookmarkStart w:id="13" w:name="_Toc120016683"/>
      <w:r w:rsidRPr="00724690">
        <w:rPr>
          <w:rFonts w:ascii="Arial" w:eastAsia="Arial" w:hAnsi="Arial" w:cs="Arial"/>
          <w:color w:val="6C1F71"/>
        </w:rPr>
        <w:t>Need for one-to-one support</w:t>
      </w:r>
      <w:bookmarkEnd w:id="13"/>
    </w:p>
    <w:p w14:paraId="471C5EDF" w14:textId="77777777" w:rsidR="005825DD" w:rsidRDefault="005825DD" w:rsidP="679C6AC6">
      <w:pPr>
        <w:rPr>
          <w:rFonts w:ascii="Arial" w:eastAsia="Arial" w:hAnsi="Arial" w:cs="Arial"/>
          <w:color w:val="000000" w:themeColor="text1"/>
          <w:sz w:val="24"/>
          <w:szCs w:val="24"/>
        </w:rPr>
      </w:pPr>
    </w:p>
    <w:p w14:paraId="63A80EA0" w14:textId="179EEDFA" w:rsidR="7E8B3183" w:rsidRDefault="7E8B3183" w:rsidP="679C6AC6">
      <w:p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S</w:t>
      </w:r>
      <w:r w:rsidR="08B19956" w:rsidRPr="679C6AC6">
        <w:rPr>
          <w:rFonts w:ascii="Arial" w:eastAsia="Arial" w:hAnsi="Arial" w:cs="Arial"/>
          <w:color w:val="000000" w:themeColor="text1"/>
          <w:sz w:val="24"/>
          <w:szCs w:val="24"/>
        </w:rPr>
        <w:t xml:space="preserve">ome families said that their children require </w:t>
      </w:r>
      <w:r w:rsidR="08B19956" w:rsidRPr="679C6AC6">
        <w:rPr>
          <w:rFonts w:ascii="Arial" w:eastAsia="Arial" w:hAnsi="Arial" w:cs="Arial"/>
          <w:b/>
          <w:bCs/>
          <w:color w:val="000000" w:themeColor="text1"/>
          <w:sz w:val="24"/>
          <w:szCs w:val="24"/>
        </w:rPr>
        <w:t>one-to-one support</w:t>
      </w:r>
      <w:r w:rsidR="2A05D5B3" w:rsidRPr="679C6AC6">
        <w:rPr>
          <w:rFonts w:ascii="Arial" w:eastAsia="Arial" w:hAnsi="Arial" w:cs="Arial"/>
          <w:b/>
          <w:bCs/>
          <w:color w:val="000000" w:themeColor="text1"/>
          <w:sz w:val="24"/>
          <w:szCs w:val="24"/>
        </w:rPr>
        <w:t xml:space="preserve"> </w:t>
      </w:r>
      <w:r w:rsidR="2A05D5B3" w:rsidRPr="679C6AC6">
        <w:rPr>
          <w:rFonts w:ascii="Arial" w:eastAsia="Arial" w:hAnsi="Arial" w:cs="Arial"/>
          <w:color w:val="000000" w:themeColor="text1"/>
          <w:sz w:val="24"/>
          <w:szCs w:val="24"/>
        </w:rPr>
        <w:t>to be able to attend activities</w:t>
      </w:r>
      <w:r w:rsidR="08B19956" w:rsidRPr="679C6AC6">
        <w:rPr>
          <w:rFonts w:ascii="Arial" w:eastAsia="Arial" w:hAnsi="Arial" w:cs="Arial"/>
          <w:b/>
          <w:bCs/>
          <w:color w:val="000000" w:themeColor="text1"/>
          <w:sz w:val="24"/>
          <w:szCs w:val="24"/>
        </w:rPr>
        <w:t>, whether to provide them</w:t>
      </w:r>
      <w:r w:rsidR="004A91E0" w:rsidRPr="679C6AC6">
        <w:rPr>
          <w:rFonts w:ascii="Arial" w:eastAsia="Arial" w:hAnsi="Arial" w:cs="Arial"/>
          <w:b/>
          <w:bCs/>
          <w:color w:val="000000" w:themeColor="text1"/>
          <w:sz w:val="24"/>
          <w:szCs w:val="24"/>
        </w:rPr>
        <w:t xml:space="preserve"> </w:t>
      </w:r>
      <w:r w:rsidR="08B19956" w:rsidRPr="679C6AC6">
        <w:rPr>
          <w:rFonts w:ascii="Arial" w:eastAsia="Arial" w:hAnsi="Arial" w:cs="Arial"/>
          <w:b/>
          <w:bCs/>
          <w:color w:val="000000" w:themeColor="text1"/>
          <w:sz w:val="24"/>
          <w:szCs w:val="24"/>
        </w:rPr>
        <w:t>personal care, administer medication, or for safeguarding reasons</w:t>
      </w:r>
      <w:r w:rsidR="08B19956" w:rsidRPr="679C6AC6">
        <w:rPr>
          <w:rFonts w:ascii="Arial" w:eastAsia="Arial" w:hAnsi="Arial" w:cs="Arial"/>
          <w:color w:val="000000" w:themeColor="text1"/>
          <w:sz w:val="24"/>
          <w:szCs w:val="24"/>
        </w:rPr>
        <w:t xml:space="preserve">. </w:t>
      </w:r>
      <w:r w:rsidR="7A0B80DC" w:rsidRPr="679C6AC6">
        <w:rPr>
          <w:rFonts w:ascii="Arial" w:eastAsia="Arial" w:hAnsi="Arial" w:cs="Arial"/>
          <w:color w:val="000000" w:themeColor="text1"/>
          <w:sz w:val="24"/>
          <w:szCs w:val="24"/>
        </w:rPr>
        <w:t xml:space="preserve">As </w:t>
      </w:r>
      <w:r w:rsidR="5103EE4D" w:rsidRPr="679C6AC6">
        <w:rPr>
          <w:rFonts w:ascii="Arial" w:eastAsia="Arial" w:hAnsi="Arial" w:cs="Arial"/>
          <w:color w:val="000000" w:themeColor="text1"/>
          <w:sz w:val="24"/>
          <w:szCs w:val="24"/>
        </w:rPr>
        <w:t xml:space="preserve">explained </w:t>
      </w:r>
      <w:r w:rsidR="7A0B80DC" w:rsidRPr="679C6AC6">
        <w:rPr>
          <w:rFonts w:ascii="Arial" w:eastAsia="Arial" w:hAnsi="Arial" w:cs="Arial"/>
          <w:color w:val="000000" w:themeColor="text1"/>
          <w:sz w:val="24"/>
          <w:szCs w:val="24"/>
        </w:rPr>
        <w:t xml:space="preserve">in the section above around the importance of </w:t>
      </w:r>
      <w:r w:rsidR="49785DD8" w:rsidRPr="679C6AC6">
        <w:rPr>
          <w:rFonts w:ascii="Arial" w:eastAsia="Arial" w:hAnsi="Arial" w:cs="Arial"/>
          <w:color w:val="000000" w:themeColor="text1"/>
          <w:sz w:val="24"/>
          <w:szCs w:val="24"/>
        </w:rPr>
        <w:t>being in a familiar location and with trusted staff members, m</w:t>
      </w:r>
      <w:r w:rsidR="7A0B80DC" w:rsidRPr="679C6AC6">
        <w:rPr>
          <w:rFonts w:ascii="Arial" w:eastAsia="Arial" w:hAnsi="Arial" w:cs="Arial"/>
          <w:color w:val="000000" w:themeColor="text1"/>
          <w:sz w:val="24"/>
          <w:szCs w:val="24"/>
        </w:rPr>
        <w:t>any f</w:t>
      </w:r>
      <w:r w:rsidR="08B19956" w:rsidRPr="679C6AC6">
        <w:rPr>
          <w:rFonts w:ascii="Arial" w:eastAsia="Arial" w:hAnsi="Arial" w:cs="Arial"/>
          <w:color w:val="000000" w:themeColor="text1"/>
          <w:sz w:val="24"/>
          <w:szCs w:val="24"/>
        </w:rPr>
        <w:t>amilies feel like their children cannot be left alone</w:t>
      </w:r>
      <w:r w:rsidR="217C5169" w:rsidRPr="679C6AC6">
        <w:rPr>
          <w:rFonts w:ascii="Arial" w:eastAsia="Arial" w:hAnsi="Arial" w:cs="Arial"/>
          <w:color w:val="000000" w:themeColor="text1"/>
          <w:sz w:val="24"/>
          <w:szCs w:val="24"/>
        </w:rPr>
        <w:t xml:space="preserve">. This currently means that parents and carers </w:t>
      </w:r>
      <w:proofErr w:type="gramStart"/>
      <w:r w:rsidR="217C5169" w:rsidRPr="679C6AC6">
        <w:rPr>
          <w:rFonts w:ascii="Arial" w:eastAsia="Arial" w:hAnsi="Arial" w:cs="Arial"/>
          <w:color w:val="000000" w:themeColor="text1"/>
          <w:sz w:val="24"/>
          <w:szCs w:val="24"/>
        </w:rPr>
        <w:t>have to</w:t>
      </w:r>
      <w:proofErr w:type="gramEnd"/>
      <w:r w:rsidR="08B19956" w:rsidRPr="679C6AC6">
        <w:rPr>
          <w:rFonts w:ascii="Arial" w:eastAsia="Arial" w:hAnsi="Arial" w:cs="Arial"/>
          <w:color w:val="000000" w:themeColor="text1"/>
          <w:sz w:val="24"/>
          <w:szCs w:val="24"/>
        </w:rPr>
        <w:t xml:space="preserve"> be present during the activities</w:t>
      </w:r>
      <w:r w:rsidR="07579F29" w:rsidRPr="679C6AC6">
        <w:rPr>
          <w:rFonts w:ascii="Arial" w:eastAsia="Arial" w:hAnsi="Arial" w:cs="Arial"/>
          <w:color w:val="000000" w:themeColor="text1"/>
          <w:sz w:val="24"/>
          <w:szCs w:val="24"/>
        </w:rPr>
        <w:t xml:space="preserve"> their children access</w:t>
      </w:r>
      <w:r w:rsidR="08B19956" w:rsidRPr="679C6AC6">
        <w:rPr>
          <w:rFonts w:ascii="Arial" w:eastAsia="Arial" w:hAnsi="Arial" w:cs="Arial"/>
          <w:color w:val="000000" w:themeColor="text1"/>
          <w:sz w:val="24"/>
          <w:szCs w:val="24"/>
        </w:rPr>
        <w:t xml:space="preserve"> (providing no respite to families)</w:t>
      </w:r>
      <w:r w:rsidR="6E9F088A" w:rsidRPr="679C6AC6">
        <w:rPr>
          <w:rFonts w:ascii="Arial" w:eastAsia="Arial" w:hAnsi="Arial" w:cs="Arial"/>
          <w:color w:val="000000" w:themeColor="text1"/>
          <w:sz w:val="24"/>
          <w:szCs w:val="24"/>
        </w:rPr>
        <w:t>. Some families s</w:t>
      </w:r>
      <w:r w:rsidR="00CEC402" w:rsidRPr="679C6AC6">
        <w:rPr>
          <w:rFonts w:ascii="Arial" w:eastAsia="Arial" w:hAnsi="Arial" w:cs="Arial"/>
          <w:color w:val="000000" w:themeColor="text1"/>
          <w:sz w:val="24"/>
          <w:szCs w:val="24"/>
        </w:rPr>
        <w:t xml:space="preserve">aid </w:t>
      </w:r>
      <w:r w:rsidR="6E9F088A" w:rsidRPr="679C6AC6">
        <w:rPr>
          <w:rFonts w:ascii="Arial" w:eastAsia="Arial" w:hAnsi="Arial" w:cs="Arial"/>
          <w:color w:val="000000" w:themeColor="text1"/>
          <w:sz w:val="24"/>
          <w:szCs w:val="24"/>
        </w:rPr>
        <w:t>an alternative</w:t>
      </w:r>
      <w:r w:rsidR="08B19956" w:rsidRPr="679C6AC6">
        <w:rPr>
          <w:rFonts w:ascii="Arial" w:eastAsia="Arial" w:hAnsi="Arial" w:cs="Arial"/>
          <w:color w:val="000000" w:themeColor="text1"/>
          <w:sz w:val="24"/>
          <w:szCs w:val="24"/>
        </w:rPr>
        <w:t xml:space="preserve"> would</w:t>
      </w:r>
      <w:r w:rsidR="49DA8020" w:rsidRPr="679C6AC6">
        <w:rPr>
          <w:rFonts w:ascii="Arial" w:eastAsia="Arial" w:hAnsi="Arial" w:cs="Arial"/>
          <w:color w:val="000000" w:themeColor="text1"/>
          <w:sz w:val="24"/>
          <w:szCs w:val="24"/>
        </w:rPr>
        <w:t xml:space="preserve"> be to have</w:t>
      </w:r>
      <w:r w:rsidR="08B19956" w:rsidRPr="679C6AC6">
        <w:rPr>
          <w:rFonts w:ascii="Arial" w:eastAsia="Arial" w:hAnsi="Arial" w:cs="Arial"/>
          <w:color w:val="000000" w:themeColor="text1"/>
          <w:sz w:val="24"/>
          <w:szCs w:val="24"/>
        </w:rPr>
        <w:t xml:space="preserve"> a personal assistant </w:t>
      </w:r>
      <w:r w:rsidR="26558915" w:rsidRPr="679C6AC6">
        <w:rPr>
          <w:rFonts w:ascii="Arial" w:eastAsia="Arial" w:hAnsi="Arial" w:cs="Arial"/>
          <w:color w:val="000000" w:themeColor="text1"/>
          <w:sz w:val="24"/>
          <w:szCs w:val="24"/>
        </w:rPr>
        <w:t xml:space="preserve">accompany and </w:t>
      </w:r>
      <w:r w:rsidR="08B19956" w:rsidRPr="679C6AC6">
        <w:rPr>
          <w:rFonts w:ascii="Arial" w:eastAsia="Arial" w:hAnsi="Arial" w:cs="Arial"/>
          <w:color w:val="000000" w:themeColor="text1"/>
          <w:sz w:val="24"/>
          <w:szCs w:val="24"/>
        </w:rPr>
        <w:t xml:space="preserve">take part in the activities with their children, </w:t>
      </w:r>
      <w:r w:rsidR="6021369A" w:rsidRPr="679C6AC6">
        <w:rPr>
          <w:rFonts w:ascii="Arial" w:eastAsia="Arial" w:hAnsi="Arial" w:cs="Arial"/>
          <w:color w:val="000000" w:themeColor="text1"/>
          <w:sz w:val="24"/>
          <w:szCs w:val="24"/>
        </w:rPr>
        <w:t>however</w:t>
      </w:r>
      <w:r w:rsidR="56E6528F" w:rsidRPr="679C6AC6">
        <w:rPr>
          <w:rFonts w:ascii="Arial" w:eastAsia="Arial" w:hAnsi="Arial" w:cs="Arial"/>
          <w:color w:val="000000" w:themeColor="text1"/>
          <w:sz w:val="24"/>
          <w:szCs w:val="24"/>
        </w:rPr>
        <w:t xml:space="preserve"> many participants said that</w:t>
      </w:r>
      <w:r w:rsidR="6021369A" w:rsidRPr="679C6AC6">
        <w:rPr>
          <w:rFonts w:ascii="Arial" w:eastAsia="Arial" w:hAnsi="Arial" w:cs="Arial"/>
          <w:color w:val="000000" w:themeColor="text1"/>
          <w:sz w:val="24"/>
          <w:szCs w:val="24"/>
        </w:rPr>
        <w:t xml:space="preserve"> </w:t>
      </w:r>
      <w:r w:rsidR="50EF43C9" w:rsidRPr="679C6AC6">
        <w:rPr>
          <w:rFonts w:ascii="Arial" w:eastAsia="Arial" w:hAnsi="Arial" w:cs="Arial"/>
          <w:color w:val="000000" w:themeColor="text1"/>
          <w:sz w:val="24"/>
          <w:szCs w:val="24"/>
        </w:rPr>
        <w:t xml:space="preserve">personal assistants have become increasingly </w:t>
      </w:r>
      <w:r w:rsidR="08B19956" w:rsidRPr="679C6AC6">
        <w:rPr>
          <w:rFonts w:ascii="Arial" w:eastAsia="Arial" w:hAnsi="Arial" w:cs="Arial"/>
          <w:color w:val="000000" w:themeColor="text1"/>
          <w:sz w:val="24"/>
          <w:szCs w:val="24"/>
        </w:rPr>
        <w:t>difficult to procure</w:t>
      </w:r>
      <w:r w:rsidR="0FF39E6A" w:rsidRPr="679C6AC6">
        <w:rPr>
          <w:rFonts w:ascii="Arial" w:eastAsia="Arial" w:hAnsi="Arial" w:cs="Arial"/>
          <w:color w:val="000000" w:themeColor="text1"/>
          <w:sz w:val="24"/>
          <w:szCs w:val="24"/>
        </w:rPr>
        <w:t>:</w:t>
      </w:r>
    </w:p>
    <w:p w14:paraId="0FB668C2" w14:textId="19454F6C" w:rsidR="17D9EDC2" w:rsidRDefault="17D9EDC2"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“If my son is home while I am working…he needs support for everything, he needs support for his hygiene and personal care, he needs to be told when to eat, he needs to be told when to drink. So I am up and down the stairs making sure he’s got his drink, and he’ll just be sitting on his iPad all day, that’s what he’ll do unless he has someone to interact with him […] and sometimes I have to rely on my younger son for support, and then I feel awful for that, and he feels a duty to stay at home to help me rather than to go out and be with his friends. That’s not fair for him either.” - Shona (mother)</w:t>
      </w:r>
    </w:p>
    <w:p w14:paraId="454BF557" w14:textId="07B37A65" w:rsidR="49180C33" w:rsidRDefault="49180C33" w:rsidP="49180C33">
      <w:pPr>
        <w:ind w:left="720"/>
        <w:rPr>
          <w:rFonts w:ascii="Arial" w:eastAsia="Arial" w:hAnsi="Arial" w:cs="Arial"/>
          <w:i/>
          <w:iCs/>
          <w:color w:val="000000" w:themeColor="text1"/>
          <w:sz w:val="24"/>
          <w:szCs w:val="24"/>
        </w:rPr>
      </w:pPr>
    </w:p>
    <w:p w14:paraId="6A0D8A1F" w14:textId="0091200B" w:rsidR="08B19956" w:rsidRDefault="08B19956"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“I cannot give him that one to one care the whole time […] when the school is open, all the infrastructure and facilities are there, it has everything that these children need, and their friends, that’s crucial. They need to see each other.” - </w:t>
      </w:r>
      <w:r w:rsidR="0C5D6118" w:rsidRPr="49180C33">
        <w:rPr>
          <w:rFonts w:ascii="Arial" w:eastAsia="Arial" w:hAnsi="Arial" w:cs="Arial"/>
          <w:i/>
          <w:iCs/>
          <w:color w:val="000000" w:themeColor="text1"/>
          <w:sz w:val="24"/>
          <w:szCs w:val="24"/>
        </w:rPr>
        <w:t>Rachel</w:t>
      </w:r>
      <w:r w:rsidRPr="49180C33">
        <w:rPr>
          <w:rFonts w:ascii="Arial" w:eastAsia="Arial" w:hAnsi="Arial" w:cs="Arial"/>
          <w:i/>
          <w:iCs/>
          <w:color w:val="000000" w:themeColor="text1"/>
          <w:sz w:val="24"/>
          <w:szCs w:val="24"/>
        </w:rPr>
        <w:t xml:space="preserve"> (mother)</w:t>
      </w:r>
    </w:p>
    <w:p w14:paraId="2E66DCEF" w14:textId="1044D696" w:rsidR="49180C33" w:rsidRDefault="49180C33" w:rsidP="49180C33">
      <w:pPr>
        <w:rPr>
          <w:rFonts w:ascii="Calibri" w:eastAsia="Calibri" w:hAnsi="Calibri" w:cs="Calibri"/>
          <w:color w:val="000000" w:themeColor="text1"/>
        </w:rPr>
      </w:pPr>
    </w:p>
    <w:p w14:paraId="1F38297A" w14:textId="37EC495F" w:rsidR="08B19956" w:rsidRDefault="08B19956" w:rsidP="49180C33">
      <w:pPr>
        <w:ind w:left="720"/>
        <w:rPr>
          <w:rFonts w:ascii="Arial" w:eastAsia="Arial" w:hAnsi="Arial" w:cs="Arial"/>
          <w:color w:val="000000" w:themeColor="text1"/>
          <w:sz w:val="24"/>
          <w:szCs w:val="24"/>
        </w:rPr>
      </w:pPr>
      <w:r w:rsidRPr="49180C33">
        <w:rPr>
          <w:rFonts w:ascii="Arial" w:eastAsia="Arial" w:hAnsi="Arial" w:cs="Arial"/>
          <w:i/>
          <w:iCs/>
          <w:color w:val="000000" w:themeColor="text1"/>
          <w:sz w:val="24"/>
          <w:szCs w:val="24"/>
        </w:rPr>
        <w:t xml:space="preserve">“I was told about an organisation called Peace. I don’t know if it’s a Council run thing…but one of [my son’s] friends </w:t>
      </w:r>
      <w:proofErr w:type="gramStart"/>
      <w:r w:rsidRPr="49180C33">
        <w:rPr>
          <w:rFonts w:ascii="Arial" w:eastAsia="Arial" w:hAnsi="Arial" w:cs="Arial"/>
          <w:i/>
          <w:iCs/>
          <w:color w:val="000000" w:themeColor="text1"/>
          <w:sz w:val="24"/>
          <w:szCs w:val="24"/>
        </w:rPr>
        <w:t>goes</w:t>
      </w:r>
      <w:proofErr w:type="gramEnd"/>
      <w:r w:rsidRPr="49180C33">
        <w:rPr>
          <w:rFonts w:ascii="Arial" w:eastAsia="Arial" w:hAnsi="Arial" w:cs="Arial"/>
          <w:i/>
          <w:iCs/>
          <w:color w:val="000000" w:themeColor="text1"/>
          <w:sz w:val="24"/>
          <w:szCs w:val="24"/>
        </w:rPr>
        <w:t xml:space="preserve"> and she quite likes it. I don’t know an awful lot about it, I joined their Facebook page and had a look through it, some of the things they’ve done I think [my son] would love, and apparently this group provide </w:t>
      </w:r>
      <w:r w:rsidR="0CE000F0" w:rsidRPr="49180C33">
        <w:rPr>
          <w:rFonts w:ascii="Arial" w:eastAsia="Arial" w:hAnsi="Arial" w:cs="Arial"/>
          <w:i/>
          <w:iCs/>
          <w:color w:val="000000" w:themeColor="text1"/>
          <w:sz w:val="24"/>
          <w:szCs w:val="24"/>
        </w:rPr>
        <w:t>one</w:t>
      </w:r>
      <w:r w:rsidRPr="49180C33">
        <w:rPr>
          <w:rFonts w:ascii="Arial" w:eastAsia="Arial" w:hAnsi="Arial" w:cs="Arial"/>
          <w:i/>
          <w:iCs/>
          <w:color w:val="000000" w:themeColor="text1"/>
          <w:sz w:val="24"/>
          <w:szCs w:val="24"/>
        </w:rPr>
        <w:t>-to-</w:t>
      </w:r>
      <w:r w:rsidR="21104595" w:rsidRPr="49180C33">
        <w:rPr>
          <w:rFonts w:ascii="Arial" w:eastAsia="Arial" w:hAnsi="Arial" w:cs="Arial"/>
          <w:i/>
          <w:iCs/>
          <w:color w:val="000000" w:themeColor="text1"/>
          <w:sz w:val="24"/>
          <w:szCs w:val="24"/>
        </w:rPr>
        <w:t>one</w:t>
      </w:r>
      <w:r w:rsidRPr="49180C33">
        <w:rPr>
          <w:rFonts w:ascii="Arial" w:eastAsia="Arial" w:hAnsi="Arial" w:cs="Arial"/>
          <w:i/>
          <w:iCs/>
          <w:color w:val="000000" w:themeColor="text1"/>
          <w:sz w:val="24"/>
          <w:szCs w:val="24"/>
        </w:rPr>
        <w:t xml:space="preserve"> support to ASN kids. </w:t>
      </w:r>
      <w:proofErr w:type="gramStart"/>
      <w:r w:rsidRPr="49180C33">
        <w:rPr>
          <w:rFonts w:ascii="Arial" w:eastAsia="Arial" w:hAnsi="Arial" w:cs="Arial"/>
          <w:i/>
          <w:iCs/>
          <w:color w:val="000000" w:themeColor="text1"/>
          <w:sz w:val="24"/>
          <w:szCs w:val="24"/>
        </w:rPr>
        <w:t>So</w:t>
      </w:r>
      <w:proofErr w:type="gramEnd"/>
      <w:r w:rsidRPr="49180C33">
        <w:rPr>
          <w:rFonts w:ascii="Arial" w:eastAsia="Arial" w:hAnsi="Arial" w:cs="Arial"/>
          <w:i/>
          <w:iCs/>
          <w:color w:val="000000" w:themeColor="text1"/>
          <w:sz w:val="24"/>
          <w:szCs w:val="24"/>
        </w:rPr>
        <w:t xml:space="preserve"> I emailed them and asked for availability, was told there wasn’t any, that there was no </w:t>
      </w:r>
      <w:r w:rsidR="1C07504D" w:rsidRPr="49180C33">
        <w:rPr>
          <w:rFonts w:ascii="Arial" w:eastAsia="Arial" w:hAnsi="Arial" w:cs="Arial"/>
          <w:i/>
          <w:iCs/>
          <w:color w:val="000000" w:themeColor="text1"/>
          <w:sz w:val="24"/>
          <w:szCs w:val="24"/>
        </w:rPr>
        <w:t>one</w:t>
      </w:r>
      <w:r w:rsidRPr="49180C33">
        <w:rPr>
          <w:rFonts w:ascii="Arial" w:eastAsia="Arial" w:hAnsi="Arial" w:cs="Arial"/>
          <w:i/>
          <w:iCs/>
          <w:color w:val="000000" w:themeColor="text1"/>
          <w:sz w:val="24"/>
          <w:szCs w:val="24"/>
        </w:rPr>
        <w:t>-to-</w:t>
      </w:r>
      <w:r w:rsidR="5023A90B" w:rsidRPr="49180C33">
        <w:rPr>
          <w:rFonts w:ascii="Arial" w:eastAsia="Arial" w:hAnsi="Arial" w:cs="Arial"/>
          <w:i/>
          <w:iCs/>
          <w:color w:val="000000" w:themeColor="text1"/>
          <w:sz w:val="24"/>
          <w:szCs w:val="24"/>
        </w:rPr>
        <w:t>one</w:t>
      </w:r>
      <w:r w:rsidRPr="49180C33">
        <w:rPr>
          <w:rFonts w:ascii="Arial" w:eastAsia="Arial" w:hAnsi="Arial" w:cs="Arial"/>
          <w:i/>
          <w:iCs/>
          <w:color w:val="000000" w:themeColor="text1"/>
          <w:sz w:val="24"/>
          <w:szCs w:val="24"/>
        </w:rPr>
        <w:t xml:space="preserve"> support available, so again, there’s only a certain amount of children that will be able to access that.” - </w:t>
      </w:r>
      <w:r w:rsidR="77B1F800" w:rsidRPr="49180C33">
        <w:rPr>
          <w:rFonts w:ascii="Arial" w:eastAsia="Arial" w:hAnsi="Arial" w:cs="Arial"/>
          <w:i/>
          <w:iCs/>
          <w:color w:val="000000" w:themeColor="text1"/>
          <w:sz w:val="24"/>
          <w:szCs w:val="24"/>
        </w:rPr>
        <w:t>Jen</w:t>
      </w:r>
      <w:r w:rsidRPr="49180C33">
        <w:rPr>
          <w:rFonts w:ascii="Arial" w:eastAsia="Arial" w:hAnsi="Arial" w:cs="Arial"/>
          <w:i/>
          <w:iCs/>
          <w:color w:val="000000" w:themeColor="text1"/>
          <w:sz w:val="24"/>
          <w:szCs w:val="24"/>
        </w:rPr>
        <w:t xml:space="preserve"> (mother)</w:t>
      </w:r>
    </w:p>
    <w:p w14:paraId="30672FD2" w14:textId="2EDF7191" w:rsidR="49180C33" w:rsidRDefault="49180C33" w:rsidP="49180C33">
      <w:pPr>
        <w:ind w:left="720"/>
        <w:rPr>
          <w:rFonts w:ascii="Arial" w:eastAsia="Arial" w:hAnsi="Arial" w:cs="Arial"/>
          <w:i/>
          <w:iCs/>
          <w:color w:val="000000" w:themeColor="text1"/>
          <w:sz w:val="24"/>
          <w:szCs w:val="24"/>
        </w:rPr>
      </w:pPr>
    </w:p>
    <w:p w14:paraId="31038315" w14:textId="7AB43F36" w:rsidR="7FDF7535" w:rsidRDefault="7FDF7535"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 the PA thing definitely [would help], because they </w:t>
      </w:r>
      <w:r w:rsidR="1B22B63D" w:rsidRPr="49180C33">
        <w:rPr>
          <w:rFonts w:ascii="Arial" w:eastAsia="Arial" w:hAnsi="Arial" w:cs="Arial"/>
          <w:i/>
          <w:iCs/>
          <w:color w:val="000000" w:themeColor="text1"/>
          <w:sz w:val="24"/>
          <w:szCs w:val="24"/>
        </w:rPr>
        <w:t xml:space="preserve">[the Council] </w:t>
      </w:r>
      <w:r w:rsidRPr="49180C33">
        <w:rPr>
          <w:rFonts w:ascii="Arial" w:eastAsia="Arial" w:hAnsi="Arial" w:cs="Arial"/>
          <w:i/>
          <w:iCs/>
          <w:color w:val="000000" w:themeColor="text1"/>
          <w:sz w:val="24"/>
          <w:szCs w:val="24"/>
        </w:rPr>
        <w:t>can say, ‘We will put this thing on for your kids</w:t>
      </w:r>
      <w:r w:rsidR="67825555" w:rsidRPr="49180C33">
        <w:rPr>
          <w:rFonts w:ascii="Arial" w:eastAsia="Arial" w:hAnsi="Arial" w:cs="Arial"/>
          <w:i/>
          <w:iCs/>
          <w:color w:val="000000" w:themeColor="text1"/>
          <w:sz w:val="24"/>
          <w:szCs w:val="24"/>
        </w:rPr>
        <w:t>,</w:t>
      </w:r>
      <w:r w:rsidRPr="49180C33">
        <w:rPr>
          <w:rFonts w:ascii="Arial" w:eastAsia="Arial" w:hAnsi="Arial" w:cs="Arial"/>
          <w:i/>
          <w:iCs/>
          <w:color w:val="000000" w:themeColor="text1"/>
          <w:sz w:val="24"/>
          <w:szCs w:val="24"/>
        </w:rPr>
        <w:t>’ but we need to be there with our kids, all the time. There is no way I can leave my kid unattended.” - Stephanie (mother)</w:t>
      </w:r>
    </w:p>
    <w:p w14:paraId="6FE9F56C" w14:textId="77777777" w:rsidR="00C54FFE" w:rsidRDefault="00C54FFE" w:rsidP="49180C33">
      <w:pPr>
        <w:ind w:left="720"/>
        <w:rPr>
          <w:rFonts w:ascii="Arial" w:eastAsia="Arial" w:hAnsi="Arial" w:cs="Arial"/>
          <w:i/>
          <w:iCs/>
          <w:sz w:val="24"/>
          <w:szCs w:val="24"/>
        </w:rPr>
      </w:pPr>
    </w:p>
    <w:p w14:paraId="690CF983" w14:textId="0D033312" w:rsidR="6872D498" w:rsidRPr="00724690" w:rsidRDefault="6872D498" w:rsidP="005825DD">
      <w:pPr>
        <w:pStyle w:val="Heading3"/>
        <w:rPr>
          <w:rFonts w:ascii="Arial" w:eastAsia="Arial" w:hAnsi="Arial" w:cs="Arial"/>
          <w:color w:val="6C1F71"/>
        </w:rPr>
      </w:pPr>
      <w:bookmarkStart w:id="14" w:name="_Toc120016684"/>
      <w:r w:rsidRPr="00724690">
        <w:rPr>
          <w:rFonts w:ascii="Arial" w:eastAsia="Arial" w:hAnsi="Arial" w:cs="Arial"/>
          <w:color w:val="6C1F71"/>
        </w:rPr>
        <w:t>Time of activities</w:t>
      </w:r>
      <w:bookmarkEnd w:id="14"/>
    </w:p>
    <w:p w14:paraId="2BA249FC" w14:textId="77777777" w:rsidR="005825DD" w:rsidRDefault="005825DD" w:rsidP="77991F8C">
      <w:pPr>
        <w:rPr>
          <w:rFonts w:ascii="Arial" w:eastAsia="Arial" w:hAnsi="Arial" w:cs="Arial"/>
          <w:color w:val="000000" w:themeColor="text1"/>
          <w:sz w:val="24"/>
          <w:szCs w:val="24"/>
        </w:rPr>
      </w:pPr>
    </w:p>
    <w:p w14:paraId="7ACAE225" w14:textId="6F2CFAE6" w:rsidR="02FF899B" w:rsidRDefault="02FF899B" w:rsidP="77991F8C">
      <w:pPr>
        <w:rPr>
          <w:rFonts w:ascii="Arial" w:eastAsia="Arial" w:hAnsi="Arial" w:cs="Arial"/>
          <w:color w:val="000000" w:themeColor="text1"/>
          <w:sz w:val="24"/>
          <w:szCs w:val="24"/>
        </w:rPr>
      </w:pPr>
      <w:r w:rsidRPr="77991F8C">
        <w:rPr>
          <w:rFonts w:ascii="Arial" w:eastAsia="Arial" w:hAnsi="Arial" w:cs="Arial"/>
          <w:color w:val="000000" w:themeColor="text1"/>
          <w:sz w:val="24"/>
          <w:szCs w:val="24"/>
        </w:rPr>
        <w:t>Several participants mentioned that</w:t>
      </w:r>
      <w:r w:rsidRPr="77991F8C">
        <w:rPr>
          <w:rFonts w:ascii="Arial" w:eastAsia="Arial" w:hAnsi="Arial" w:cs="Arial"/>
          <w:b/>
          <w:bCs/>
          <w:color w:val="000000" w:themeColor="text1"/>
          <w:sz w:val="24"/>
          <w:szCs w:val="24"/>
        </w:rPr>
        <w:t xml:space="preserve"> </w:t>
      </w:r>
      <w:r w:rsidR="09661FFF" w:rsidRPr="77991F8C">
        <w:rPr>
          <w:rFonts w:ascii="Arial" w:eastAsia="Arial" w:hAnsi="Arial" w:cs="Arial"/>
          <w:b/>
          <w:bCs/>
          <w:color w:val="000000" w:themeColor="text1"/>
          <w:sz w:val="24"/>
          <w:szCs w:val="24"/>
        </w:rPr>
        <w:t>a lot</w:t>
      </w:r>
      <w:r w:rsidR="08E20D5E" w:rsidRPr="77991F8C">
        <w:rPr>
          <w:rFonts w:ascii="Arial" w:eastAsia="Arial" w:hAnsi="Arial" w:cs="Arial"/>
          <w:b/>
          <w:bCs/>
          <w:color w:val="000000" w:themeColor="text1"/>
          <w:sz w:val="24"/>
          <w:szCs w:val="24"/>
        </w:rPr>
        <w:t xml:space="preserve"> of</w:t>
      </w:r>
      <w:r w:rsidR="6872D498" w:rsidRPr="77991F8C">
        <w:rPr>
          <w:rFonts w:ascii="Arial" w:eastAsia="Arial" w:hAnsi="Arial" w:cs="Arial"/>
          <w:b/>
          <w:bCs/>
          <w:color w:val="000000" w:themeColor="text1"/>
          <w:sz w:val="24"/>
          <w:szCs w:val="24"/>
        </w:rPr>
        <w:t xml:space="preserve"> </w:t>
      </w:r>
      <w:r w:rsidR="64BD87EC" w:rsidRPr="77991F8C">
        <w:rPr>
          <w:rFonts w:ascii="Arial" w:eastAsia="Arial" w:hAnsi="Arial" w:cs="Arial"/>
          <w:b/>
          <w:bCs/>
          <w:color w:val="000000" w:themeColor="text1"/>
          <w:sz w:val="24"/>
          <w:szCs w:val="24"/>
        </w:rPr>
        <w:t xml:space="preserve">the </w:t>
      </w:r>
      <w:r w:rsidR="6872D498" w:rsidRPr="77991F8C">
        <w:rPr>
          <w:rFonts w:ascii="Arial" w:eastAsia="Arial" w:hAnsi="Arial" w:cs="Arial"/>
          <w:b/>
          <w:bCs/>
          <w:color w:val="000000" w:themeColor="text1"/>
          <w:sz w:val="24"/>
          <w:szCs w:val="24"/>
        </w:rPr>
        <w:t>activities</w:t>
      </w:r>
      <w:r w:rsidR="25CBA23A" w:rsidRPr="77991F8C">
        <w:rPr>
          <w:rFonts w:ascii="Arial" w:eastAsia="Arial" w:hAnsi="Arial" w:cs="Arial"/>
          <w:b/>
          <w:bCs/>
          <w:color w:val="000000" w:themeColor="text1"/>
          <w:sz w:val="24"/>
          <w:szCs w:val="24"/>
        </w:rPr>
        <w:t xml:space="preserve"> on offer</w:t>
      </w:r>
      <w:r w:rsidR="6872D498" w:rsidRPr="77991F8C">
        <w:rPr>
          <w:rFonts w:ascii="Arial" w:eastAsia="Arial" w:hAnsi="Arial" w:cs="Arial"/>
          <w:b/>
          <w:bCs/>
          <w:color w:val="000000" w:themeColor="text1"/>
          <w:sz w:val="24"/>
          <w:szCs w:val="24"/>
        </w:rPr>
        <w:t xml:space="preserve"> are held at times that are not suitable for parents in full-time employment</w:t>
      </w:r>
      <w:r w:rsidR="33DDEA5A" w:rsidRPr="77991F8C">
        <w:rPr>
          <w:rFonts w:ascii="Arial" w:eastAsia="Arial" w:hAnsi="Arial" w:cs="Arial"/>
          <w:b/>
          <w:bCs/>
          <w:color w:val="000000" w:themeColor="text1"/>
          <w:sz w:val="24"/>
          <w:szCs w:val="24"/>
        </w:rPr>
        <w:t xml:space="preserve"> to take their children</w:t>
      </w:r>
      <w:r w:rsidR="33DDEA5A" w:rsidRPr="77991F8C">
        <w:rPr>
          <w:rFonts w:ascii="Arial" w:eastAsia="Arial" w:hAnsi="Arial" w:cs="Arial"/>
          <w:color w:val="000000" w:themeColor="text1"/>
          <w:sz w:val="24"/>
          <w:szCs w:val="24"/>
        </w:rPr>
        <w:t>,</w:t>
      </w:r>
      <w:r w:rsidR="6872D498" w:rsidRPr="77991F8C">
        <w:rPr>
          <w:rFonts w:ascii="Arial" w:eastAsia="Arial" w:hAnsi="Arial" w:cs="Arial"/>
          <w:color w:val="000000" w:themeColor="text1"/>
          <w:sz w:val="24"/>
          <w:szCs w:val="24"/>
        </w:rPr>
        <w:t xml:space="preserve"> (</w:t>
      </w:r>
      <w:proofErr w:type="gramStart"/>
      <w:r w:rsidR="6872D498" w:rsidRPr="77991F8C">
        <w:rPr>
          <w:rFonts w:ascii="Arial" w:eastAsia="Arial" w:hAnsi="Arial" w:cs="Arial"/>
          <w:color w:val="000000" w:themeColor="text1"/>
          <w:sz w:val="24"/>
          <w:szCs w:val="24"/>
        </w:rPr>
        <w:t>e.g.</w:t>
      </w:r>
      <w:proofErr w:type="gramEnd"/>
      <w:r w:rsidR="6872D498" w:rsidRPr="77991F8C">
        <w:rPr>
          <w:rFonts w:ascii="Arial" w:eastAsia="Arial" w:hAnsi="Arial" w:cs="Arial"/>
          <w:color w:val="000000" w:themeColor="text1"/>
          <w:sz w:val="24"/>
          <w:szCs w:val="24"/>
        </w:rPr>
        <w:t xml:space="preserve"> mid-morning</w:t>
      </w:r>
      <w:r w:rsidR="4DD4200B" w:rsidRPr="77991F8C">
        <w:rPr>
          <w:rFonts w:ascii="Arial" w:eastAsia="Arial" w:hAnsi="Arial" w:cs="Arial"/>
          <w:color w:val="000000" w:themeColor="text1"/>
          <w:sz w:val="24"/>
          <w:szCs w:val="24"/>
        </w:rPr>
        <w:t>s</w:t>
      </w:r>
      <w:r w:rsidR="6872D498" w:rsidRPr="77991F8C">
        <w:rPr>
          <w:rFonts w:ascii="Arial" w:eastAsia="Arial" w:hAnsi="Arial" w:cs="Arial"/>
          <w:color w:val="000000" w:themeColor="text1"/>
          <w:sz w:val="24"/>
          <w:szCs w:val="24"/>
        </w:rPr>
        <w:t xml:space="preserve"> on weekdays)</w:t>
      </w:r>
      <w:r w:rsidR="5E42F1D3" w:rsidRPr="77991F8C">
        <w:rPr>
          <w:rFonts w:ascii="Arial" w:eastAsia="Arial" w:hAnsi="Arial" w:cs="Arial"/>
          <w:color w:val="000000" w:themeColor="text1"/>
          <w:sz w:val="24"/>
          <w:szCs w:val="24"/>
        </w:rPr>
        <w:t>,</w:t>
      </w:r>
      <w:r w:rsidR="6872D498" w:rsidRPr="77991F8C">
        <w:rPr>
          <w:rFonts w:ascii="Arial" w:eastAsia="Arial" w:hAnsi="Arial" w:cs="Arial"/>
          <w:color w:val="000000" w:themeColor="text1"/>
          <w:sz w:val="24"/>
          <w:szCs w:val="24"/>
        </w:rPr>
        <w:t xml:space="preserve"> </w:t>
      </w:r>
      <w:r w:rsidR="6872D498" w:rsidRPr="77991F8C">
        <w:rPr>
          <w:rFonts w:ascii="Arial" w:eastAsia="Arial" w:hAnsi="Arial" w:cs="Arial"/>
          <w:b/>
          <w:bCs/>
          <w:color w:val="000000" w:themeColor="text1"/>
          <w:sz w:val="24"/>
          <w:szCs w:val="24"/>
        </w:rPr>
        <w:t>or at times that are unsuitable for the children</w:t>
      </w:r>
      <w:r w:rsidR="6872D498" w:rsidRPr="77991F8C">
        <w:rPr>
          <w:rFonts w:ascii="Arial" w:eastAsia="Arial" w:hAnsi="Arial" w:cs="Arial"/>
          <w:color w:val="000000" w:themeColor="text1"/>
          <w:sz w:val="24"/>
          <w:szCs w:val="24"/>
        </w:rPr>
        <w:t xml:space="preserve"> (e.g. film nights during evening hours)</w:t>
      </w:r>
      <w:r w:rsidR="0B69F0D3" w:rsidRPr="77991F8C">
        <w:rPr>
          <w:rFonts w:ascii="Arial" w:eastAsia="Arial" w:hAnsi="Arial" w:cs="Arial"/>
          <w:color w:val="000000" w:themeColor="text1"/>
          <w:sz w:val="24"/>
          <w:szCs w:val="24"/>
        </w:rPr>
        <w:t>:</w:t>
      </w:r>
    </w:p>
    <w:p w14:paraId="3CC0289A" w14:textId="175EA608" w:rsidR="6872D498" w:rsidRDefault="6872D498" w:rsidP="49180C33">
      <w:pPr>
        <w:ind w:left="720"/>
        <w:rPr>
          <w:rFonts w:ascii="Arial" w:eastAsia="Arial" w:hAnsi="Arial" w:cs="Arial"/>
          <w:color w:val="000000" w:themeColor="text1"/>
          <w:sz w:val="24"/>
          <w:szCs w:val="24"/>
        </w:rPr>
      </w:pPr>
      <w:r w:rsidRPr="49180C33">
        <w:rPr>
          <w:rFonts w:ascii="Arial" w:eastAsia="Arial" w:hAnsi="Arial" w:cs="Arial"/>
          <w:i/>
          <w:iCs/>
          <w:color w:val="000000" w:themeColor="text1"/>
          <w:sz w:val="24"/>
          <w:szCs w:val="24"/>
        </w:rPr>
        <w:t xml:space="preserve">“The Summer Scheme, that’s where the Sofa Champs and Champs Club were organised…and those were in the evening, 6.30 and 7.30pm in the evening. So you’ve got the children sitting at home all day…one of them was at 8 or 9 o’clock at night, and I was thinking, what kind of support is that for the summer holidays, you’ve got parents who are home with their children all day and then in the evening, when it’s time to wind down, you’re expected to take them somewhere that wouldn’t meet their needs.” - </w:t>
      </w:r>
      <w:r w:rsidR="1205EA3C" w:rsidRPr="49180C33">
        <w:rPr>
          <w:rFonts w:ascii="Arial" w:eastAsia="Arial" w:hAnsi="Arial" w:cs="Arial"/>
          <w:i/>
          <w:iCs/>
          <w:color w:val="000000" w:themeColor="text1"/>
          <w:sz w:val="24"/>
          <w:szCs w:val="24"/>
        </w:rPr>
        <w:t>Shona</w:t>
      </w:r>
      <w:r w:rsidRPr="49180C33">
        <w:rPr>
          <w:rFonts w:ascii="Arial" w:eastAsia="Arial" w:hAnsi="Arial" w:cs="Arial"/>
          <w:i/>
          <w:iCs/>
          <w:color w:val="000000" w:themeColor="text1"/>
          <w:sz w:val="24"/>
          <w:szCs w:val="24"/>
        </w:rPr>
        <w:t xml:space="preserve"> (mother)</w:t>
      </w:r>
    </w:p>
    <w:p w14:paraId="2DAD62ED" w14:textId="18E82C7E" w:rsidR="49180C33" w:rsidRDefault="49180C33" w:rsidP="49180C33">
      <w:pPr>
        <w:ind w:left="720"/>
        <w:rPr>
          <w:rFonts w:ascii="Arial" w:eastAsia="Arial" w:hAnsi="Arial" w:cs="Arial"/>
          <w:color w:val="000000" w:themeColor="text1"/>
          <w:sz w:val="24"/>
          <w:szCs w:val="24"/>
        </w:rPr>
      </w:pPr>
    </w:p>
    <w:p w14:paraId="757BDFBB" w14:textId="6434A7DE" w:rsidR="6872D498" w:rsidRDefault="6872D498"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“A lot of the activities fall within times during which I might be at work […] a lot of these things are expensive as well, they’re not part of the Council or the School, they are private companies that have dance classes available, for example, but there is a cost with that.” - </w:t>
      </w:r>
      <w:r w:rsidR="4691FC37" w:rsidRPr="49180C33">
        <w:rPr>
          <w:rFonts w:ascii="Arial" w:eastAsia="Arial" w:hAnsi="Arial" w:cs="Arial"/>
          <w:i/>
          <w:iCs/>
          <w:color w:val="000000" w:themeColor="text1"/>
          <w:sz w:val="24"/>
          <w:szCs w:val="24"/>
        </w:rPr>
        <w:t>Jill</w:t>
      </w:r>
      <w:r w:rsidRPr="49180C33">
        <w:rPr>
          <w:rFonts w:ascii="Arial" w:eastAsia="Arial" w:hAnsi="Arial" w:cs="Arial"/>
          <w:i/>
          <w:iCs/>
          <w:color w:val="000000" w:themeColor="text1"/>
          <w:sz w:val="24"/>
          <w:szCs w:val="24"/>
        </w:rPr>
        <w:t xml:space="preserve"> (mother)</w:t>
      </w:r>
    </w:p>
    <w:p w14:paraId="65758B2A" w14:textId="68D7FC51" w:rsidR="49180C33" w:rsidRDefault="49180C33" w:rsidP="49180C33">
      <w:pPr>
        <w:ind w:left="720"/>
        <w:rPr>
          <w:rFonts w:ascii="Arial" w:eastAsia="Arial" w:hAnsi="Arial" w:cs="Arial"/>
          <w:i/>
          <w:iCs/>
          <w:color w:val="000000" w:themeColor="text1"/>
          <w:sz w:val="24"/>
          <w:szCs w:val="24"/>
        </w:rPr>
      </w:pPr>
    </w:p>
    <w:p w14:paraId="2A0B95AB" w14:textId="6BFEFA10" w:rsidR="3E11DEEA" w:rsidRDefault="3E11DEEA"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“I struggle to access things because I work full time, and a lot of parent meetings, like the National Autistic Society set up a lot of parent meetings where it’s maybe for the older autistic kids or maybe for the parents, they do them during the week at 10am in the morning, and I can’t access that, and I don’t get any help, I don’t get to speak to people who are going through the same thing that I am. I know there’s lots of people in my situation, where we’re working full time, we’re locked in the house at the weekend, there’s nowhere safe where we can go, where we can be understood…” - Stephanie (mother)</w:t>
      </w:r>
    </w:p>
    <w:p w14:paraId="39B75D73" w14:textId="61AEFAE2" w:rsidR="49180C33" w:rsidRDefault="49180C33" w:rsidP="49180C33">
      <w:pPr>
        <w:ind w:left="720"/>
        <w:rPr>
          <w:rFonts w:ascii="Arial" w:eastAsia="Arial" w:hAnsi="Arial" w:cs="Arial"/>
          <w:color w:val="000000" w:themeColor="text1"/>
          <w:sz w:val="24"/>
          <w:szCs w:val="24"/>
        </w:rPr>
      </w:pPr>
    </w:p>
    <w:p w14:paraId="5305F1B4" w14:textId="13BB3F1E" w:rsidR="081150EE" w:rsidRPr="00724690" w:rsidRDefault="081150EE" w:rsidP="005825DD">
      <w:pPr>
        <w:pStyle w:val="Heading3"/>
        <w:rPr>
          <w:rFonts w:ascii="Arial" w:eastAsia="Arial" w:hAnsi="Arial" w:cs="Arial"/>
          <w:color w:val="6C1F71"/>
        </w:rPr>
      </w:pPr>
      <w:bookmarkStart w:id="15" w:name="_Toc120016685"/>
      <w:r w:rsidRPr="00724690">
        <w:rPr>
          <w:rFonts w:ascii="Arial" w:eastAsia="Arial" w:hAnsi="Arial" w:cs="Arial"/>
          <w:color w:val="6C1F71"/>
        </w:rPr>
        <w:t>U</w:t>
      </w:r>
      <w:r w:rsidR="6872D498" w:rsidRPr="00724690">
        <w:rPr>
          <w:rFonts w:ascii="Arial" w:eastAsia="Arial" w:hAnsi="Arial" w:cs="Arial"/>
          <w:color w:val="6C1F71"/>
        </w:rPr>
        <w:t>nderstanding individual circumstances</w:t>
      </w:r>
      <w:bookmarkEnd w:id="15"/>
    </w:p>
    <w:p w14:paraId="5A01D6BF" w14:textId="77777777" w:rsidR="005825DD" w:rsidRDefault="005825DD" w:rsidP="77991F8C">
      <w:pPr>
        <w:rPr>
          <w:rFonts w:ascii="Arial" w:eastAsia="Arial" w:hAnsi="Arial" w:cs="Arial"/>
          <w:color w:val="000000" w:themeColor="text1"/>
          <w:sz w:val="24"/>
          <w:szCs w:val="24"/>
        </w:rPr>
      </w:pPr>
    </w:p>
    <w:p w14:paraId="780942B9" w14:textId="30232B1B" w:rsidR="306720CE" w:rsidRDefault="306720CE" w:rsidP="77991F8C">
      <w:pPr>
        <w:rPr>
          <w:rFonts w:ascii="Arial" w:eastAsia="Arial" w:hAnsi="Arial" w:cs="Arial"/>
          <w:color w:val="000000" w:themeColor="text1"/>
          <w:sz w:val="24"/>
          <w:szCs w:val="24"/>
        </w:rPr>
      </w:pPr>
      <w:r w:rsidRPr="77991F8C">
        <w:rPr>
          <w:rFonts w:ascii="Arial" w:eastAsia="Arial" w:hAnsi="Arial" w:cs="Arial"/>
          <w:color w:val="000000" w:themeColor="text1"/>
          <w:sz w:val="24"/>
          <w:szCs w:val="24"/>
        </w:rPr>
        <w:t>O</w:t>
      </w:r>
      <w:r w:rsidR="6872D498" w:rsidRPr="77991F8C">
        <w:rPr>
          <w:rFonts w:ascii="Arial" w:eastAsia="Arial" w:hAnsi="Arial" w:cs="Arial"/>
          <w:color w:val="000000" w:themeColor="text1"/>
          <w:sz w:val="24"/>
          <w:szCs w:val="24"/>
        </w:rPr>
        <w:t xml:space="preserve">verall, there was a sense </w:t>
      </w:r>
      <w:r w:rsidR="59BAA15B" w:rsidRPr="77991F8C">
        <w:rPr>
          <w:rFonts w:ascii="Arial" w:eastAsia="Arial" w:hAnsi="Arial" w:cs="Arial"/>
          <w:color w:val="000000" w:themeColor="text1"/>
          <w:sz w:val="24"/>
          <w:szCs w:val="24"/>
        </w:rPr>
        <w:t xml:space="preserve">from participants </w:t>
      </w:r>
      <w:r w:rsidR="6872D498" w:rsidRPr="77991F8C">
        <w:rPr>
          <w:rFonts w:ascii="Arial" w:eastAsia="Arial" w:hAnsi="Arial" w:cs="Arial"/>
          <w:color w:val="000000" w:themeColor="text1"/>
          <w:sz w:val="24"/>
          <w:szCs w:val="24"/>
        </w:rPr>
        <w:t xml:space="preserve">that there was a </w:t>
      </w:r>
      <w:r w:rsidR="6872D498" w:rsidRPr="77991F8C">
        <w:rPr>
          <w:rFonts w:ascii="Arial" w:eastAsia="Arial" w:hAnsi="Arial" w:cs="Arial"/>
          <w:b/>
          <w:bCs/>
          <w:color w:val="000000" w:themeColor="text1"/>
          <w:sz w:val="24"/>
          <w:szCs w:val="24"/>
        </w:rPr>
        <w:t>lack of understanding for each family’s individual set of circumstances and needs</w:t>
      </w:r>
      <w:r w:rsidR="796C843F" w:rsidRPr="77991F8C">
        <w:rPr>
          <w:rFonts w:ascii="Arial" w:eastAsia="Arial" w:hAnsi="Arial" w:cs="Arial"/>
          <w:color w:val="000000" w:themeColor="text1"/>
          <w:sz w:val="24"/>
          <w:szCs w:val="24"/>
        </w:rPr>
        <w:t xml:space="preserve">. Many </w:t>
      </w:r>
      <w:r w:rsidR="002B0F9E">
        <w:rPr>
          <w:rFonts w:ascii="Arial" w:eastAsia="Arial" w:hAnsi="Arial" w:cs="Arial"/>
          <w:color w:val="000000" w:themeColor="text1"/>
          <w:sz w:val="24"/>
          <w:szCs w:val="24"/>
        </w:rPr>
        <w:t>felt</w:t>
      </w:r>
      <w:r w:rsidR="796C843F" w:rsidRPr="77991F8C">
        <w:rPr>
          <w:rFonts w:ascii="Arial" w:eastAsia="Arial" w:hAnsi="Arial" w:cs="Arial"/>
          <w:color w:val="000000" w:themeColor="text1"/>
          <w:sz w:val="24"/>
          <w:szCs w:val="24"/>
        </w:rPr>
        <w:t xml:space="preserve"> </w:t>
      </w:r>
      <w:r w:rsidR="002B0F9E">
        <w:rPr>
          <w:rFonts w:ascii="Arial" w:eastAsia="Arial" w:hAnsi="Arial" w:cs="Arial"/>
          <w:color w:val="000000" w:themeColor="text1"/>
          <w:sz w:val="24"/>
          <w:szCs w:val="24"/>
        </w:rPr>
        <w:t>that</w:t>
      </w:r>
      <w:r w:rsidR="796C843F" w:rsidRPr="77991F8C">
        <w:rPr>
          <w:rFonts w:ascii="Arial" w:eastAsia="Arial" w:hAnsi="Arial" w:cs="Arial"/>
          <w:color w:val="000000" w:themeColor="text1"/>
          <w:sz w:val="24"/>
          <w:szCs w:val="24"/>
        </w:rPr>
        <w:t xml:space="preserve"> the Summer Scheme</w:t>
      </w:r>
      <w:r w:rsidR="62385052" w:rsidRPr="77991F8C">
        <w:rPr>
          <w:rFonts w:ascii="Arial" w:eastAsia="Arial" w:hAnsi="Arial" w:cs="Arial"/>
          <w:color w:val="000000" w:themeColor="text1"/>
          <w:sz w:val="24"/>
          <w:szCs w:val="24"/>
        </w:rPr>
        <w:t xml:space="preserve"> promoted a general, or ‘one size fits all’, </w:t>
      </w:r>
      <w:r w:rsidR="2FDC65C7" w:rsidRPr="77991F8C">
        <w:rPr>
          <w:rFonts w:ascii="Arial" w:eastAsia="Arial" w:hAnsi="Arial" w:cs="Arial"/>
          <w:color w:val="000000" w:themeColor="text1"/>
          <w:sz w:val="24"/>
          <w:szCs w:val="24"/>
        </w:rPr>
        <w:t>vision</w:t>
      </w:r>
      <w:r w:rsidR="62385052" w:rsidRPr="77991F8C">
        <w:rPr>
          <w:rFonts w:ascii="Arial" w:eastAsia="Arial" w:hAnsi="Arial" w:cs="Arial"/>
          <w:color w:val="000000" w:themeColor="text1"/>
          <w:sz w:val="24"/>
          <w:szCs w:val="24"/>
        </w:rPr>
        <w:t xml:space="preserve"> of ASN</w:t>
      </w:r>
      <w:r w:rsidR="2DF2BBF1" w:rsidRPr="77991F8C">
        <w:rPr>
          <w:rFonts w:ascii="Arial" w:eastAsia="Arial" w:hAnsi="Arial" w:cs="Arial"/>
          <w:color w:val="000000" w:themeColor="text1"/>
          <w:sz w:val="24"/>
          <w:szCs w:val="24"/>
        </w:rPr>
        <w:t>:</w:t>
      </w:r>
    </w:p>
    <w:p w14:paraId="776DD09E" w14:textId="5D762DF5" w:rsidR="6872D498" w:rsidRDefault="6872D498"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“[The Council needs to] specifically understand the needs of our children…individually understanding the needs of our children. Not collectively </w:t>
      </w:r>
      <w:proofErr w:type="gramStart"/>
      <w:r w:rsidRPr="49180C33">
        <w:rPr>
          <w:rFonts w:ascii="Arial" w:eastAsia="Arial" w:hAnsi="Arial" w:cs="Arial"/>
          <w:i/>
          <w:iCs/>
          <w:color w:val="000000" w:themeColor="text1"/>
          <w:sz w:val="24"/>
          <w:szCs w:val="24"/>
        </w:rPr>
        <w:t>assuming that</w:t>
      </w:r>
      <w:proofErr w:type="gramEnd"/>
      <w:r w:rsidRPr="49180C33">
        <w:rPr>
          <w:rFonts w:ascii="Arial" w:eastAsia="Arial" w:hAnsi="Arial" w:cs="Arial"/>
          <w:i/>
          <w:iCs/>
          <w:color w:val="000000" w:themeColor="text1"/>
          <w:sz w:val="24"/>
          <w:szCs w:val="24"/>
        </w:rPr>
        <w:t xml:space="preserve"> all our children will do the same thing in the same way, just because they all have ASN, I mean, how wrong can that be?” - </w:t>
      </w:r>
      <w:r w:rsidR="30DE649E" w:rsidRPr="49180C33">
        <w:rPr>
          <w:rFonts w:ascii="Arial" w:eastAsia="Arial" w:hAnsi="Arial" w:cs="Arial"/>
          <w:i/>
          <w:iCs/>
          <w:color w:val="000000" w:themeColor="text1"/>
          <w:sz w:val="24"/>
          <w:szCs w:val="24"/>
        </w:rPr>
        <w:t>Shona</w:t>
      </w:r>
      <w:r w:rsidRPr="49180C33">
        <w:rPr>
          <w:rFonts w:ascii="Arial" w:eastAsia="Arial" w:hAnsi="Arial" w:cs="Arial"/>
          <w:i/>
          <w:iCs/>
          <w:color w:val="000000" w:themeColor="text1"/>
          <w:sz w:val="24"/>
          <w:szCs w:val="24"/>
        </w:rPr>
        <w:t xml:space="preserve"> (mother)</w:t>
      </w:r>
    </w:p>
    <w:p w14:paraId="65DDE290" w14:textId="11B99FCA" w:rsidR="49180C33" w:rsidRDefault="49180C33" w:rsidP="49180C33">
      <w:pPr>
        <w:rPr>
          <w:rFonts w:ascii="Arial" w:eastAsia="Arial" w:hAnsi="Arial" w:cs="Arial"/>
          <w:color w:val="000000" w:themeColor="text1"/>
          <w:sz w:val="24"/>
          <w:szCs w:val="24"/>
        </w:rPr>
      </w:pPr>
    </w:p>
    <w:p w14:paraId="3F545009" w14:textId="631F883D" w:rsidR="6872D498" w:rsidRDefault="6872D498"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 one cap doesn’t fit all with our children. You’re not going to get an activity staffed by people they don’t know that will work for them</w:t>
      </w:r>
      <w:r w:rsidR="2975CF63" w:rsidRPr="77991F8C">
        <w:rPr>
          <w:rFonts w:ascii="Arial" w:eastAsia="Arial" w:hAnsi="Arial" w:cs="Arial"/>
          <w:i/>
          <w:iCs/>
          <w:color w:val="000000" w:themeColor="text1"/>
          <w:sz w:val="24"/>
          <w:szCs w:val="24"/>
        </w:rPr>
        <w:t xml:space="preserve"> [our children]</w:t>
      </w:r>
      <w:r w:rsidRPr="77991F8C">
        <w:rPr>
          <w:rFonts w:ascii="Arial" w:eastAsia="Arial" w:hAnsi="Arial" w:cs="Arial"/>
          <w:i/>
          <w:iCs/>
          <w:color w:val="000000" w:themeColor="text1"/>
          <w:sz w:val="24"/>
          <w:szCs w:val="24"/>
        </w:rPr>
        <w:t xml:space="preserve">.” - </w:t>
      </w:r>
      <w:r w:rsidR="4316B1D8" w:rsidRPr="77991F8C">
        <w:rPr>
          <w:rFonts w:ascii="Arial" w:eastAsia="Arial" w:hAnsi="Arial" w:cs="Arial"/>
          <w:i/>
          <w:iCs/>
          <w:color w:val="000000" w:themeColor="text1"/>
          <w:sz w:val="24"/>
          <w:szCs w:val="24"/>
        </w:rPr>
        <w:t>Jill</w:t>
      </w:r>
      <w:r w:rsidRPr="77991F8C">
        <w:rPr>
          <w:rFonts w:ascii="Arial" w:eastAsia="Arial" w:hAnsi="Arial" w:cs="Arial"/>
          <w:i/>
          <w:iCs/>
          <w:color w:val="000000" w:themeColor="text1"/>
          <w:sz w:val="24"/>
          <w:szCs w:val="24"/>
        </w:rPr>
        <w:t xml:space="preserve"> (mother) </w:t>
      </w:r>
    </w:p>
    <w:p w14:paraId="4876A977" w14:textId="6F63DE1C" w:rsidR="49180C33" w:rsidRDefault="49180C33" w:rsidP="49180C33">
      <w:pPr>
        <w:ind w:left="720"/>
        <w:rPr>
          <w:rFonts w:ascii="Arial" w:eastAsia="Arial" w:hAnsi="Arial" w:cs="Arial"/>
          <w:i/>
          <w:iCs/>
          <w:color w:val="000000" w:themeColor="text1"/>
          <w:sz w:val="24"/>
          <w:szCs w:val="24"/>
        </w:rPr>
      </w:pPr>
    </w:p>
    <w:p w14:paraId="55F74AA5" w14:textId="021993A7" w:rsidR="15D8CA2D" w:rsidRDefault="15D8CA2D"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“[It’s important to] tailor activities to kids and asking them what their needs are. You can tell by their expression or behaviour, what upsets a child.</w:t>
      </w:r>
      <w:r w:rsidR="0DBD3212" w:rsidRPr="77991F8C">
        <w:rPr>
          <w:rFonts w:ascii="Arial" w:eastAsia="Arial" w:hAnsi="Arial" w:cs="Arial"/>
          <w:i/>
          <w:iCs/>
          <w:color w:val="000000" w:themeColor="text1"/>
          <w:sz w:val="24"/>
          <w:szCs w:val="24"/>
        </w:rPr>
        <w:t xml:space="preserve"> Familiar staff will know this</w:t>
      </w:r>
      <w:r w:rsidR="02F6DEEF" w:rsidRPr="77991F8C">
        <w:rPr>
          <w:rFonts w:ascii="Arial" w:eastAsia="Arial" w:hAnsi="Arial" w:cs="Arial"/>
          <w:i/>
          <w:iCs/>
          <w:color w:val="000000" w:themeColor="text1"/>
          <w:sz w:val="24"/>
          <w:szCs w:val="24"/>
        </w:rPr>
        <w:t>,</w:t>
      </w:r>
      <w:r w:rsidR="0DBD3212" w:rsidRPr="77991F8C">
        <w:rPr>
          <w:rFonts w:ascii="Arial" w:eastAsia="Arial" w:hAnsi="Arial" w:cs="Arial"/>
          <w:i/>
          <w:iCs/>
          <w:color w:val="000000" w:themeColor="text1"/>
          <w:sz w:val="24"/>
          <w:szCs w:val="24"/>
        </w:rPr>
        <w:t xml:space="preserve"> and they’re great with the kids.” - Beth (mother)</w:t>
      </w:r>
    </w:p>
    <w:p w14:paraId="010F7C22" w14:textId="78A52061" w:rsidR="49180C33" w:rsidRDefault="49180C33" w:rsidP="49180C33">
      <w:pPr>
        <w:ind w:left="720"/>
        <w:rPr>
          <w:rFonts w:ascii="Arial" w:eastAsia="Arial" w:hAnsi="Arial" w:cs="Arial"/>
          <w:i/>
          <w:iCs/>
          <w:color w:val="000000" w:themeColor="text1"/>
          <w:sz w:val="24"/>
          <w:szCs w:val="24"/>
        </w:rPr>
      </w:pPr>
    </w:p>
    <w:p w14:paraId="1AEAEE16" w14:textId="32435A6C" w:rsidR="32498B35" w:rsidRDefault="32498B35"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“For learning disabilities</w:t>
      </w:r>
      <w:r w:rsidR="07EBA1F1" w:rsidRPr="77991F8C">
        <w:rPr>
          <w:rFonts w:ascii="Arial" w:eastAsia="Arial" w:hAnsi="Arial" w:cs="Arial"/>
          <w:i/>
          <w:iCs/>
          <w:color w:val="000000" w:themeColor="text1"/>
          <w:sz w:val="24"/>
          <w:szCs w:val="24"/>
        </w:rPr>
        <w:t>,</w:t>
      </w:r>
      <w:r w:rsidRPr="77991F8C">
        <w:rPr>
          <w:rFonts w:ascii="Arial" w:eastAsia="Arial" w:hAnsi="Arial" w:cs="Arial"/>
          <w:i/>
          <w:iCs/>
          <w:color w:val="000000" w:themeColor="text1"/>
          <w:sz w:val="24"/>
          <w:szCs w:val="24"/>
        </w:rPr>
        <w:t xml:space="preserve"> or disabilities which aren’t obvious</w:t>
      </w:r>
      <w:r w:rsidR="1782351C" w:rsidRPr="77991F8C">
        <w:rPr>
          <w:rFonts w:ascii="Arial" w:eastAsia="Arial" w:hAnsi="Arial" w:cs="Arial"/>
          <w:i/>
          <w:iCs/>
          <w:color w:val="000000" w:themeColor="text1"/>
          <w:sz w:val="24"/>
          <w:szCs w:val="24"/>
        </w:rPr>
        <w:t>,</w:t>
      </w:r>
      <w:r w:rsidRPr="77991F8C">
        <w:rPr>
          <w:rFonts w:ascii="Arial" w:eastAsia="Arial" w:hAnsi="Arial" w:cs="Arial"/>
          <w:i/>
          <w:iCs/>
          <w:color w:val="000000" w:themeColor="text1"/>
          <w:sz w:val="24"/>
          <w:szCs w:val="24"/>
        </w:rPr>
        <w:t xml:space="preserve"> it is a lot harder to receive support. You don’t want to feel like children need to disclose their disabilities, but if you don’t, children will get labelled as ‘bad’ or ‘naughty’.” -</w:t>
      </w:r>
      <w:r w:rsidR="0F62C9F5" w:rsidRPr="77991F8C">
        <w:rPr>
          <w:rFonts w:ascii="Arial" w:eastAsia="Arial" w:hAnsi="Arial" w:cs="Arial"/>
          <w:i/>
          <w:iCs/>
          <w:color w:val="000000" w:themeColor="text1"/>
          <w:sz w:val="24"/>
          <w:szCs w:val="24"/>
        </w:rPr>
        <w:t xml:space="preserve"> Frances (mother)</w:t>
      </w:r>
    </w:p>
    <w:p w14:paraId="2B99B9D3" w14:textId="6DBB9522" w:rsidR="49180C33" w:rsidRDefault="49180C33" w:rsidP="49180C33">
      <w:pPr>
        <w:ind w:left="720"/>
        <w:rPr>
          <w:rFonts w:ascii="Arial" w:eastAsia="Arial" w:hAnsi="Arial" w:cs="Arial"/>
          <w:i/>
          <w:iCs/>
          <w:color w:val="000000" w:themeColor="text1"/>
          <w:sz w:val="24"/>
          <w:szCs w:val="24"/>
        </w:rPr>
      </w:pPr>
    </w:p>
    <w:p w14:paraId="21C72B8D" w14:textId="6B6378A3" w:rsidR="2E67E6CB" w:rsidRDefault="2E67E6CB" w:rsidP="49180C33">
      <w:pPr>
        <w:rPr>
          <w:rFonts w:ascii="Arial" w:eastAsia="Arial" w:hAnsi="Arial" w:cs="Arial"/>
          <w:color w:val="000000" w:themeColor="text1"/>
          <w:sz w:val="24"/>
          <w:szCs w:val="24"/>
        </w:rPr>
      </w:pPr>
      <w:r w:rsidRPr="49180C33">
        <w:rPr>
          <w:rFonts w:ascii="Arial" w:eastAsia="Arial" w:hAnsi="Arial" w:cs="Arial"/>
          <w:color w:val="000000" w:themeColor="text1"/>
          <w:sz w:val="24"/>
          <w:szCs w:val="24"/>
        </w:rPr>
        <w:t xml:space="preserve">In addition to </w:t>
      </w:r>
      <w:r w:rsidR="567D02DF" w:rsidRPr="49180C33">
        <w:rPr>
          <w:rFonts w:ascii="Arial" w:eastAsia="Arial" w:hAnsi="Arial" w:cs="Arial"/>
          <w:color w:val="000000" w:themeColor="text1"/>
          <w:sz w:val="24"/>
          <w:szCs w:val="24"/>
        </w:rPr>
        <w:t xml:space="preserve">ensuring that sessions can be organised in familiar places with trusted staff, </w:t>
      </w:r>
      <w:r w:rsidR="567D02DF" w:rsidRPr="49180C33">
        <w:rPr>
          <w:rFonts w:ascii="Arial" w:eastAsia="Arial" w:hAnsi="Arial" w:cs="Arial"/>
          <w:b/>
          <w:bCs/>
          <w:color w:val="000000" w:themeColor="text1"/>
          <w:sz w:val="24"/>
          <w:szCs w:val="24"/>
        </w:rPr>
        <w:t>giving enough time</w:t>
      </w:r>
      <w:r w:rsidR="567D02DF" w:rsidRPr="49180C33">
        <w:rPr>
          <w:rFonts w:ascii="Arial" w:eastAsia="Arial" w:hAnsi="Arial" w:cs="Arial"/>
          <w:color w:val="000000" w:themeColor="text1"/>
          <w:sz w:val="24"/>
          <w:szCs w:val="24"/>
        </w:rPr>
        <w:t xml:space="preserve"> for </w:t>
      </w:r>
      <w:r w:rsidR="57013501" w:rsidRPr="49180C33">
        <w:rPr>
          <w:rFonts w:ascii="Arial" w:eastAsia="Arial" w:hAnsi="Arial" w:cs="Arial"/>
          <w:color w:val="000000" w:themeColor="text1"/>
          <w:sz w:val="24"/>
          <w:szCs w:val="24"/>
        </w:rPr>
        <w:t xml:space="preserve">children and young people to settle into </w:t>
      </w:r>
      <w:r w:rsidR="567D02DF" w:rsidRPr="49180C33">
        <w:rPr>
          <w:rFonts w:ascii="Arial" w:eastAsia="Arial" w:hAnsi="Arial" w:cs="Arial"/>
          <w:color w:val="000000" w:themeColor="text1"/>
          <w:sz w:val="24"/>
          <w:szCs w:val="24"/>
        </w:rPr>
        <w:t xml:space="preserve">activities </w:t>
      </w:r>
      <w:r w:rsidR="416D7B74" w:rsidRPr="49180C33">
        <w:rPr>
          <w:rFonts w:ascii="Arial" w:eastAsia="Arial" w:hAnsi="Arial" w:cs="Arial"/>
          <w:color w:val="000000" w:themeColor="text1"/>
          <w:sz w:val="24"/>
          <w:szCs w:val="24"/>
        </w:rPr>
        <w:t>and to take part was highlighted by some participants as very important:</w:t>
      </w:r>
    </w:p>
    <w:p w14:paraId="63AAAAA7" w14:textId="641E631F" w:rsidR="67E9A39D" w:rsidRDefault="67E9A39D"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“There needs to be additional time for activities for children with ASN, to talk through activities, this is a main barrier to accessing mainstream activities. Explaining activities, preparing, going to and from services, that all take</w:t>
      </w:r>
      <w:r w:rsidR="230F38FF" w:rsidRPr="77991F8C">
        <w:rPr>
          <w:rFonts w:ascii="Arial" w:eastAsia="Arial" w:hAnsi="Arial" w:cs="Arial"/>
          <w:i/>
          <w:iCs/>
          <w:color w:val="000000" w:themeColor="text1"/>
          <w:sz w:val="24"/>
          <w:szCs w:val="24"/>
        </w:rPr>
        <w:t>s</w:t>
      </w:r>
      <w:r w:rsidRPr="77991F8C">
        <w:rPr>
          <w:rFonts w:ascii="Arial" w:eastAsia="Arial" w:hAnsi="Arial" w:cs="Arial"/>
          <w:i/>
          <w:iCs/>
          <w:color w:val="000000" w:themeColor="text1"/>
          <w:sz w:val="24"/>
          <w:szCs w:val="24"/>
        </w:rPr>
        <w:t xml:space="preserve"> longer for children with ASN.” - Frances (mother)</w:t>
      </w:r>
    </w:p>
    <w:p w14:paraId="0BD20C61" w14:textId="4940D486" w:rsidR="49180C33" w:rsidRDefault="49180C33" w:rsidP="49180C33">
      <w:pPr>
        <w:rPr>
          <w:rFonts w:ascii="Arial" w:eastAsia="Arial" w:hAnsi="Arial" w:cs="Arial"/>
          <w:color w:val="000000" w:themeColor="text1"/>
          <w:sz w:val="24"/>
          <w:szCs w:val="24"/>
        </w:rPr>
      </w:pPr>
    </w:p>
    <w:p w14:paraId="3BD17149" w14:textId="191DFA23" w:rsidR="6C7174C7" w:rsidRDefault="6C7174C7" w:rsidP="49180C33">
      <w:pPr>
        <w:ind w:left="720"/>
        <w:rPr>
          <w:rFonts w:ascii="Arial" w:eastAsia="Arial" w:hAnsi="Arial" w:cs="Arial"/>
          <w:i/>
          <w:iCs/>
          <w:sz w:val="24"/>
          <w:szCs w:val="24"/>
        </w:rPr>
      </w:pPr>
      <w:r w:rsidRPr="49180C33">
        <w:rPr>
          <w:rFonts w:ascii="Arial" w:eastAsia="Arial" w:hAnsi="Arial" w:cs="Arial"/>
          <w:i/>
          <w:iCs/>
          <w:color w:val="000000" w:themeColor="text1"/>
          <w:sz w:val="24"/>
          <w:szCs w:val="24"/>
        </w:rPr>
        <w:t>“My daughter enjoys horse riding</w:t>
      </w:r>
      <w:r w:rsidR="0579631C" w:rsidRPr="49180C33">
        <w:rPr>
          <w:rFonts w:ascii="Arial" w:eastAsia="Arial" w:hAnsi="Arial" w:cs="Arial"/>
          <w:i/>
          <w:iCs/>
          <w:color w:val="000000" w:themeColor="text1"/>
          <w:sz w:val="24"/>
          <w:szCs w:val="24"/>
        </w:rPr>
        <w:t>,</w:t>
      </w:r>
      <w:r w:rsidRPr="49180C33">
        <w:rPr>
          <w:rFonts w:ascii="Arial" w:eastAsia="Arial" w:hAnsi="Arial" w:cs="Arial"/>
          <w:i/>
          <w:iCs/>
          <w:color w:val="000000" w:themeColor="text1"/>
          <w:sz w:val="24"/>
          <w:szCs w:val="24"/>
        </w:rPr>
        <w:t xml:space="preserve"> and</w:t>
      </w:r>
      <w:r w:rsidR="1AAEA80D" w:rsidRPr="49180C33">
        <w:rPr>
          <w:rFonts w:ascii="Arial" w:eastAsia="Arial" w:hAnsi="Arial" w:cs="Arial"/>
          <w:i/>
          <w:iCs/>
          <w:color w:val="000000" w:themeColor="text1"/>
          <w:sz w:val="24"/>
          <w:szCs w:val="24"/>
        </w:rPr>
        <w:t xml:space="preserve"> we</w:t>
      </w:r>
      <w:r w:rsidRPr="49180C33">
        <w:rPr>
          <w:rFonts w:ascii="Arial" w:eastAsia="Arial" w:hAnsi="Arial" w:cs="Arial"/>
          <w:i/>
          <w:iCs/>
          <w:color w:val="000000" w:themeColor="text1"/>
          <w:sz w:val="24"/>
          <w:szCs w:val="24"/>
        </w:rPr>
        <w:t xml:space="preserve"> had to pay for an extra hour to allow her to feel safe and in control during session […] So we paid for two hours but she only had thirty minutes on the horse.”</w:t>
      </w:r>
      <w:r w:rsidR="6ABC7310" w:rsidRPr="49180C33">
        <w:rPr>
          <w:rFonts w:ascii="Arial" w:eastAsia="Arial" w:hAnsi="Arial" w:cs="Arial"/>
          <w:i/>
          <w:iCs/>
          <w:color w:val="000000" w:themeColor="text1"/>
          <w:sz w:val="24"/>
          <w:szCs w:val="24"/>
        </w:rPr>
        <w:t xml:space="preserve"> - </w:t>
      </w:r>
      <w:proofErr w:type="spellStart"/>
      <w:r w:rsidR="6ABC7310" w:rsidRPr="49180C33">
        <w:rPr>
          <w:rFonts w:ascii="Arial" w:eastAsia="Arial" w:hAnsi="Arial" w:cs="Arial"/>
          <w:i/>
          <w:iCs/>
          <w:color w:val="000000" w:themeColor="text1"/>
          <w:sz w:val="24"/>
          <w:szCs w:val="24"/>
        </w:rPr>
        <w:t>Suse</w:t>
      </w:r>
      <w:proofErr w:type="spellEnd"/>
      <w:r w:rsidR="6ABC7310" w:rsidRPr="49180C33">
        <w:rPr>
          <w:rFonts w:ascii="Arial" w:eastAsia="Arial" w:hAnsi="Arial" w:cs="Arial"/>
          <w:i/>
          <w:iCs/>
          <w:color w:val="000000" w:themeColor="text1"/>
          <w:sz w:val="24"/>
          <w:szCs w:val="24"/>
        </w:rPr>
        <w:t xml:space="preserve"> (mother)</w:t>
      </w:r>
    </w:p>
    <w:p w14:paraId="02172C0E" w14:textId="0BCC5FE7" w:rsidR="49180C33" w:rsidRDefault="49180C33" w:rsidP="49180C33">
      <w:pPr>
        <w:ind w:left="720"/>
        <w:rPr>
          <w:rFonts w:ascii="Arial" w:eastAsia="Arial" w:hAnsi="Arial" w:cs="Arial"/>
          <w:i/>
          <w:iCs/>
          <w:color w:val="000000" w:themeColor="text1"/>
          <w:sz w:val="24"/>
          <w:szCs w:val="24"/>
        </w:rPr>
      </w:pPr>
    </w:p>
    <w:p w14:paraId="02DDB0AD" w14:textId="52473732" w:rsidR="760439D0" w:rsidRDefault="760439D0"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 xml:space="preserve">Moira: “He goes out with Rainbow Services support staff twice a week. But all he </w:t>
      </w:r>
      <w:proofErr w:type="gramStart"/>
      <w:r w:rsidRPr="49180C33">
        <w:rPr>
          <w:rFonts w:ascii="Arial" w:eastAsia="Arial" w:hAnsi="Arial" w:cs="Arial"/>
          <w:i/>
          <w:iCs/>
          <w:color w:val="000000" w:themeColor="text1"/>
          <w:sz w:val="24"/>
          <w:szCs w:val="24"/>
        </w:rPr>
        <w:t>actually does</w:t>
      </w:r>
      <w:proofErr w:type="gramEnd"/>
      <w:r w:rsidRPr="49180C33">
        <w:rPr>
          <w:rFonts w:ascii="Arial" w:eastAsia="Arial" w:hAnsi="Arial" w:cs="Arial"/>
          <w:i/>
          <w:iCs/>
          <w:color w:val="000000" w:themeColor="text1"/>
          <w:sz w:val="24"/>
          <w:szCs w:val="24"/>
        </w:rPr>
        <w:t xml:space="preserve"> is he goes for a little walk and get some fish </w:t>
      </w:r>
      <w:r w:rsidR="003F0D82">
        <w:rPr>
          <w:rFonts w:ascii="Arial" w:eastAsia="Arial" w:hAnsi="Arial" w:cs="Arial"/>
          <w:i/>
          <w:iCs/>
          <w:color w:val="000000" w:themeColor="text1"/>
          <w:sz w:val="24"/>
          <w:szCs w:val="24"/>
        </w:rPr>
        <w:t>and</w:t>
      </w:r>
      <w:r w:rsidRPr="49180C33">
        <w:rPr>
          <w:rFonts w:ascii="Arial" w:eastAsia="Arial" w:hAnsi="Arial" w:cs="Arial"/>
          <w:i/>
          <w:iCs/>
          <w:color w:val="000000" w:themeColor="text1"/>
          <w:sz w:val="24"/>
          <w:szCs w:val="24"/>
        </w:rPr>
        <w:t xml:space="preserve"> chips, which is a bit of a waste of time we think…”</w:t>
      </w:r>
    </w:p>
    <w:p w14:paraId="6C538831" w14:textId="5701803C" w:rsidR="760439D0" w:rsidRDefault="760439D0" w:rsidP="49180C33">
      <w:pPr>
        <w:ind w:left="720"/>
        <w:rPr>
          <w:rFonts w:ascii="Arial" w:eastAsia="Arial" w:hAnsi="Arial" w:cs="Arial"/>
          <w:i/>
          <w:iCs/>
          <w:color w:val="000000" w:themeColor="text1"/>
          <w:sz w:val="24"/>
          <w:szCs w:val="24"/>
        </w:rPr>
      </w:pPr>
      <w:r w:rsidRPr="49180C33">
        <w:rPr>
          <w:rFonts w:ascii="Arial" w:eastAsia="Arial" w:hAnsi="Arial" w:cs="Arial"/>
          <w:i/>
          <w:iCs/>
          <w:color w:val="000000" w:themeColor="text1"/>
          <w:sz w:val="24"/>
          <w:szCs w:val="24"/>
        </w:rPr>
        <w:t>Researcher: “Is that because he doesn’t enjoy that?”</w:t>
      </w:r>
    </w:p>
    <w:p w14:paraId="7FD3A6D9" w14:textId="1730C958" w:rsidR="760439D0" w:rsidRDefault="760439D0" w:rsidP="679C6AC6">
      <w:pPr>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Moira: “No, just because they only have a two-and-a-half-hour slot by the time they have travelled here</w:t>
      </w:r>
      <w:r w:rsidR="6AD0EA31" w:rsidRPr="679C6AC6">
        <w:rPr>
          <w:rFonts w:ascii="Arial" w:eastAsia="Arial" w:hAnsi="Arial" w:cs="Arial"/>
          <w:i/>
          <w:iCs/>
          <w:color w:val="000000" w:themeColor="text1"/>
          <w:sz w:val="24"/>
          <w:szCs w:val="24"/>
        </w:rPr>
        <w:t xml:space="preserve"> [to pick him up]</w:t>
      </w:r>
      <w:r w:rsidRPr="679C6AC6">
        <w:rPr>
          <w:rFonts w:ascii="Arial" w:eastAsia="Arial" w:hAnsi="Arial" w:cs="Arial"/>
          <w:i/>
          <w:iCs/>
          <w:color w:val="000000" w:themeColor="text1"/>
          <w:sz w:val="24"/>
          <w:szCs w:val="24"/>
        </w:rPr>
        <w:t>, and to just stick to the routine of other children it doesn’t end up being that much time in the end. It is quite difficult…it is nice for him to go out, but it’s not what I would call productive…it’s the sort of thing that we would do with him anyway</w:t>
      </w:r>
      <w:r w:rsidR="646A53CD" w:rsidRPr="679C6AC6">
        <w:rPr>
          <w:rFonts w:ascii="Arial" w:eastAsia="Arial" w:hAnsi="Arial" w:cs="Arial"/>
          <w:i/>
          <w:iCs/>
          <w:color w:val="000000" w:themeColor="text1"/>
          <w:sz w:val="24"/>
          <w:szCs w:val="24"/>
        </w:rPr>
        <w:t xml:space="preserve"> […]</w:t>
      </w:r>
      <w:r w:rsidRPr="679C6AC6">
        <w:rPr>
          <w:rFonts w:ascii="Arial" w:eastAsia="Arial" w:hAnsi="Arial" w:cs="Arial"/>
          <w:i/>
          <w:iCs/>
          <w:color w:val="000000" w:themeColor="text1"/>
          <w:sz w:val="24"/>
          <w:szCs w:val="24"/>
        </w:rPr>
        <w:t xml:space="preserve"> it would be nice if he did something </w:t>
      </w:r>
      <w:r w:rsidR="4300B948" w:rsidRPr="679C6AC6">
        <w:rPr>
          <w:rFonts w:ascii="Arial" w:eastAsia="Arial" w:hAnsi="Arial" w:cs="Arial"/>
          <w:i/>
          <w:iCs/>
          <w:color w:val="000000" w:themeColor="text1"/>
          <w:sz w:val="24"/>
          <w:szCs w:val="24"/>
        </w:rPr>
        <w:t xml:space="preserve">more </w:t>
      </w:r>
      <w:r w:rsidRPr="679C6AC6">
        <w:rPr>
          <w:rFonts w:ascii="Arial" w:eastAsia="Arial" w:hAnsi="Arial" w:cs="Arial"/>
          <w:i/>
          <w:iCs/>
          <w:color w:val="000000" w:themeColor="text1"/>
          <w:sz w:val="24"/>
          <w:szCs w:val="24"/>
        </w:rPr>
        <w:t>active.” - Moira (kinship carer)</w:t>
      </w:r>
    </w:p>
    <w:p w14:paraId="44B14800" w14:textId="42A25035" w:rsidR="679C6AC6" w:rsidRDefault="679C6AC6" w:rsidP="679C6AC6">
      <w:pPr>
        <w:ind w:left="720"/>
        <w:rPr>
          <w:rFonts w:ascii="Arial" w:eastAsia="Arial" w:hAnsi="Arial" w:cs="Arial"/>
          <w:i/>
          <w:iCs/>
          <w:color w:val="000000" w:themeColor="text1"/>
          <w:sz w:val="24"/>
          <w:szCs w:val="24"/>
        </w:rPr>
      </w:pPr>
    </w:p>
    <w:p w14:paraId="170CAA4A" w14:textId="2C9CC51C" w:rsidR="27920D31" w:rsidRDefault="27920D31" w:rsidP="679C6AC6">
      <w:p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To</w:t>
      </w:r>
      <w:r w:rsidR="51DAF583" w:rsidRPr="679C6AC6">
        <w:rPr>
          <w:rFonts w:ascii="Arial" w:eastAsia="Arial" w:hAnsi="Arial" w:cs="Arial"/>
          <w:color w:val="000000" w:themeColor="text1"/>
          <w:sz w:val="24"/>
          <w:szCs w:val="24"/>
        </w:rPr>
        <w:t xml:space="preserve"> make it easier for individual circumstances to be understood, </w:t>
      </w:r>
      <w:r w:rsidR="51DAF583" w:rsidRPr="679C6AC6">
        <w:rPr>
          <w:rFonts w:ascii="Arial" w:eastAsia="Arial" w:hAnsi="Arial" w:cs="Arial"/>
          <w:b/>
          <w:bCs/>
          <w:color w:val="000000" w:themeColor="text1"/>
          <w:sz w:val="24"/>
          <w:szCs w:val="24"/>
        </w:rPr>
        <w:t>families consistently suggested that</w:t>
      </w:r>
      <w:r w:rsidRPr="679C6AC6">
        <w:rPr>
          <w:rFonts w:ascii="Arial" w:eastAsia="Arial" w:hAnsi="Arial" w:cs="Arial"/>
          <w:b/>
          <w:bCs/>
          <w:color w:val="000000" w:themeColor="text1"/>
          <w:sz w:val="24"/>
          <w:szCs w:val="24"/>
        </w:rPr>
        <w:t xml:space="preserve"> communication between families and the Council</w:t>
      </w:r>
      <w:r w:rsidR="7F057674" w:rsidRPr="679C6AC6">
        <w:rPr>
          <w:rFonts w:ascii="Arial" w:eastAsia="Arial" w:hAnsi="Arial" w:cs="Arial"/>
          <w:b/>
          <w:bCs/>
          <w:color w:val="000000" w:themeColor="text1"/>
          <w:sz w:val="24"/>
          <w:szCs w:val="24"/>
        </w:rPr>
        <w:t xml:space="preserve"> needs to improve.</w:t>
      </w:r>
      <w:r w:rsidRPr="679C6AC6">
        <w:rPr>
          <w:rFonts w:ascii="Arial" w:eastAsia="Arial" w:hAnsi="Arial" w:cs="Arial"/>
          <w:color w:val="000000" w:themeColor="text1"/>
          <w:sz w:val="24"/>
          <w:szCs w:val="24"/>
        </w:rPr>
        <w:t xml:space="preserve"> </w:t>
      </w:r>
      <w:r w:rsidR="42E5B46B" w:rsidRPr="679C6AC6">
        <w:rPr>
          <w:rFonts w:ascii="Arial" w:eastAsia="Arial" w:hAnsi="Arial" w:cs="Arial"/>
          <w:color w:val="000000" w:themeColor="text1"/>
          <w:sz w:val="24"/>
          <w:szCs w:val="24"/>
        </w:rPr>
        <w:t>S</w:t>
      </w:r>
      <w:r w:rsidRPr="679C6AC6">
        <w:rPr>
          <w:rFonts w:ascii="Arial" w:eastAsia="Arial" w:hAnsi="Arial" w:cs="Arial"/>
          <w:color w:val="000000" w:themeColor="text1"/>
          <w:sz w:val="24"/>
          <w:szCs w:val="24"/>
        </w:rPr>
        <w:t xml:space="preserve">everal participants mentioned that </w:t>
      </w:r>
      <w:r w:rsidR="78D05706" w:rsidRPr="679C6AC6">
        <w:rPr>
          <w:rFonts w:ascii="Arial" w:eastAsia="Arial" w:hAnsi="Arial" w:cs="Arial"/>
          <w:color w:val="000000" w:themeColor="text1"/>
          <w:sz w:val="24"/>
          <w:szCs w:val="24"/>
        </w:rPr>
        <w:t xml:space="preserve">the Parent Councils </w:t>
      </w:r>
      <w:r w:rsidR="18B0DC48" w:rsidRPr="679C6AC6">
        <w:rPr>
          <w:rFonts w:ascii="Arial" w:eastAsia="Arial" w:hAnsi="Arial" w:cs="Arial"/>
          <w:color w:val="000000" w:themeColor="text1"/>
          <w:sz w:val="24"/>
          <w:szCs w:val="24"/>
        </w:rPr>
        <w:t xml:space="preserve">already established in different schools </w:t>
      </w:r>
      <w:r w:rsidR="78D05706" w:rsidRPr="679C6AC6">
        <w:rPr>
          <w:rFonts w:ascii="Arial" w:eastAsia="Arial" w:hAnsi="Arial" w:cs="Arial"/>
          <w:color w:val="000000" w:themeColor="text1"/>
          <w:sz w:val="24"/>
          <w:szCs w:val="24"/>
        </w:rPr>
        <w:t xml:space="preserve">would be a good starting point to </w:t>
      </w:r>
      <w:r w:rsidR="4A3462C5" w:rsidRPr="679C6AC6">
        <w:rPr>
          <w:rFonts w:ascii="Arial" w:eastAsia="Arial" w:hAnsi="Arial" w:cs="Arial"/>
          <w:color w:val="000000" w:themeColor="text1"/>
          <w:sz w:val="24"/>
          <w:szCs w:val="24"/>
        </w:rPr>
        <w:t xml:space="preserve">formalise </w:t>
      </w:r>
      <w:r w:rsidR="78D05706" w:rsidRPr="679C6AC6">
        <w:rPr>
          <w:rFonts w:ascii="Arial" w:eastAsia="Arial" w:hAnsi="Arial" w:cs="Arial"/>
          <w:color w:val="000000" w:themeColor="text1"/>
          <w:sz w:val="24"/>
          <w:szCs w:val="24"/>
        </w:rPr>
        <w:t xml:space="preserve">that communication channel, with others also mentioning </w:t>
      </w:r>
      <w:r w:rsidR="442FF6CD" w:rsidRPr="679C6AC6">
        <w:rPr>
          <w:rFonts w:ascii="Arial" w:eastAsia="Arial" w:hAnsi="Arial" w:cs="Arial"/>
          <w:color w:val="000000" w:themeColor="text1"/>
          <w:sz w:val="24"/>
          <w:szCs w:val="24"/>
        </w:rPr>
        <w:t xml:space="preserve">that social media is a </w:t>
      </w:r>
      <w:r w:rsidR="64005B1C" w:rsidRPr="679C6AC6">
        <w:rPr>
          <w:rFonts w:ascii="Arial" w:eastAsia="Arial" w:hAnsi="Arial" w:cs="Arial"/>
          <w:color w:val="000000" w:themeColor="text1"/>
          <w:sz w:val="24"/>
          <w:szCs w:val="24"/>
        </w:rPr>
        <w:t xml:space="preserve">common </w:t>
      </w:r>
      <w:r w:rsidR="442FF6CD" w:rsidRPr="679C6AC6">
        <w:rPr>
          <w:rFonts w:ascii="Arial" w:eastAsia="Arial" w:hAnsi="Arial" w:cs="Arial"/>
          <w:color w:val="000000" w:themeColor="text1"/>
          <w:sz w:val="24"/>
          <w:szCs w:val="24"/>
        </w:rPr>
        <w:t xml:space="preserve">means through which they find out information and would </w:t>
      </w:r>
      <w:r w:rsidR="56F993DE" w:rsidRPr="679C6AC6">
        <w:rPr>
          <w:rFonts w:ascii="Arial" w:eastAsia="Arial" w:hAnsi="Arial" w:cs="Arial"/>
          <w:color w:val="000000" w:themeColor="text1"/>
          <w:sz w:val="24"/>
          <w:szCs w:val="24"/>
        </w:rPr>
        <w:t>find out</w:t>
      </w:r>
      <w:r w:rsidR="442FF6CD" w:rsidRPr="679C6AC6">
        <w:rPr>
          <w:rFonts w:ascii="Arial" w:eastAsia="Arial" w:hAnsi="Arial" w:cs="Arial"/>
          <w:color w:val="000000" w:themeColor="text1"/>
          <w:sz w:val="24"/>
          <w:szCs w:val="24"/>
        </w:rPr>
        <w:t xml:space="preserve"> about opportunities to engage with their local representatives. One participant also suggested the idea of a ‘local disability hub’</w:t>
      </w:r>
      <w:r w:rsidR="3F3294D7" w:rsidRPr="679C6AC6">
        <w:rPr>
          <w:rFonts w:ascii="Arial" w:eastAsia="Arial" w:hAnsi="Arial" w:cs="Arial"/>
          <w:color w:val="000000" w:themeColor="text1"/>
          <w:sz w:val="24"/>
          <w:szCs w:val="24"/>
        </w:rPr>
        <w:t xml:space="preserve">, as a place to </w:t>
      </w:r>
      <w:r w:rsidR="4D3BE284" w:rsidRPr="679C6AC6">
        <w:rPr>
          <w:rFonts w:ascii="Arial" w:eastAsia="Arial" w:hAnsi="Arial" w:cs="Arial"/>
          <w:color w:val="000000" w:themeColor="text1"/>
          <w:sz w:val="24"/>
          <w:szCs w:val="24"/>
        </w:rPr>
        <w:t xml:space="preserve">access </w:t>
      </w:r>
      <w:r w:rsidR="3F3294D7" w:rsidRPr="679C6AC6">
        <w:rPr>
          <w:rFonts w:ascii="Arial" w:eastAsia="Arial" w:hAnsi="Arial" w:cs="Arial"/>
          <w:color w:val="000000" w:themeColor="text1"/>
          <w:sz w:val="24"/>
          <w:szCs w:val="24"/>
        </w:rPr>
        <w:t>information</w:t>
      </w:r>
      <w:r w:rsidR="003F0D82">
        <w:rPr>
          <w:rFonts w:ascii="Arial" w:eastAsia="Arial" w:hAnsi="Arial" w:cs="Arial"/>
          <w:color w:val="000000" w:themeColor="text1"/>
          <w:sz w:val="24"/>
          <w:szCs w:val="24"/>
        </w:rPr>
        <w:t xml:space="preserve"> and</w:t>
      </w:r>
      <w:r w:rsidR="3F3294D7" w:rsidRPr="679C6AC6">
        <w:rPr>
          <w:rFonts w:ascii="Arial" w:eastAsia="Arial" w:hAnsi="Arial" w:cs="Arial"/>
          <w:color w:val="000000" w:themeColor="text1"/>
          <w:sz w:val="24"/>
          <w:szCs w:val="24"/>
        </w:rPr>
        <w:t xml:space="preserve"> communicate with the Council, but also </w:t>
      </w:r>
      <w:r w:rsidR="003F0D82">
        <w:rPr>
          <w:rFonts w:ascii="Arial" w:eastAsia="Arial" w:hAnsi="Arial" w:cs="Arial"/>
          <w:color w:val="000000" w:themeColor="text1"/>
          <w:sz w:val="24"/>
          <w:szCs w:val="24"/>
        </w:rPr>
        <w:t xml:space="preserve">to </w:t>
      </w:r>
      <w:r w:rsidR="3F3294D7" w:rsidRPr="679C6AC6">
        <w:rPr>
          <w:rFonts w:ascii="Arial" w:eastAsia="Arial" w:hAnsi="Arial" w:cs="Arial"/>
          <w:color w:val="000000" w:themeColor="text1"/>
          <w:sz w:val="24"/>
          <w:szCs w:val="24"/>
        </w:rPr>
        <w:t>find peer support:</w:t>
      </w:r>
    </w:p>
    <w:p w14:paraId="26EC8848" w14:textId="61BC08AF" w:rsidR="3F3294D7" w:rsidRDefault="3F3294D7" w:rsidP="679C6AC6">
      <w:pPr>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 xml:space="preserve">“I think it would be </w:t>
      </w:r>
      <w:proofErr w:type="gramStart"/>
      <w:r w:rsidRPr="679C6AC6">
        <w:rPr>
          <w:rFonts w:ascii="Arial" w:eastAsia="Arial" w:hAnsi="Arial" w:cs="Arial"/>
          <w:i/>
          <w:iCs/>
          <w:color w:val="000000" w:themeColor="text1"/>
          <w:sz w:val="24"/>
          <w:szCs w:val="24"/>
        </w:rPr>
        <w:t>really useful</w:t>
      </w:r>
      <w:proofErr w:type="gramEnd"/>
      <w:r w:rsidRPr="679C6AC6">
        <w:rPr>
          <w:rFonts w:ascii="Arial" w:eastAsia="Arial" w:hAnsi="Arial" w:cs="Arial"/>
          <w:i/>
          <w:iCs/>
          <w:color w:val="000000" w:themeColor="text1"/>
          <w:sz w:val="24"/>
          <w:szCs w:val="24"/>
        </w:rPr>
        <w:t xml:space="preserve"> if there were a central directory of services, or even a central disability hub, you know, where people could come and find out what’s going on […] If families knew who to contact [within the Council] with suggestions that would be useful. Because we’re new to it [caring for a disabled child], it’s not something we’ve chosen. It’s something that’s come our way. And there are people out there who are three steps further along the way, who have tried things out and who might have suggestions, and can point you in the right direction, so it’s very much about peer support as well.” - Moira (kinship carer)</w:t>
      </w:r>
    </w:p>
    <w:p w14:paraId="05A5FF50" w14:textId="77777777" w:rsidR="00C54FFE" w:rsidRDefault="00C54FFE" w:rsidP="679C6AC6">
      <w:pPr>
        <w:ind w:left="720"/>
        <w:rPr>
          <w:rFonts w:ascii="Arial" w:eastAsia="Arial" w:hAnsi="Arial" w:cs="Arial"/>
          <w:i/>
          <w:iCs/>
          <w:sz w:val="24"/>
          <w:szCs w:val="24"/>
        </w:rPr>
      </w:pPr>
    </w:p>
    <w:p w14:paraId="095EF20C" w14:textId="5EA53C4A" w:rsidR="1FA21254" w:rsidRPr="00724690" w:rsidRDefault="1FA21254" w:rsidP="005825DD">
      <w:pPr>
        <w:pStyle w:val="Heading3"/>
        <w:rPr>
          <w:rFonts w:ascii="Arial" w:eastAsia="Arial" w:hAnsi="Arial" w:cs="Arial"/>
          <w:color w:val="6C1F71"/>
        </w:rPr>
      </w:pPr>
      <w:bookmarkStart w:id="16" w:name="_Toc120016686"/>
      <w:r w:rsidRPr="00724690">
        <w:rPr>
          <w:rFonts w:ascii="Arial" w:eastAsia="Arial" w:hAnsi="Arial" w:cs="Arial"/>
          <w:color w:val="6C1F71"/>
        </w:rPr>
        <w:t>H</w:t>
      </w:r>
      <w:r w:rsidR="5AE445C2" w:rsidRPr="00724690">
        <w:rPr>
          <w:rFonts w:ascii="Arial" w:eastAsia="Arial" w:hAnsi="Arial" w:cs="Arial"/>
          <w:color w:val="6C1F71"/>
        </w:rPr>
        <w:t>olistic family support</w:t>
      </w:r>
      <w:bookmarkEnd w:id="16"/>
    </w:p>
    <w:p w14:paraId="2760CA9A" w14:textId="77777777" w:rsidR="005825DD" w:rsidRDefault="005825DD" w:rsidP="679C6AC6">
      <w:pPr>
        <w:rPr>
          <w:rFonts w:ascii="Arial" w:eastAsia="Arial" w:hAnsi="Arial" w:cs="Arial"/>
          <w:color w:val="000000" w:themeColor="text1"/>
          <w:sz w:val="24"/>
          <w:szCs w:val="24"/>
        </w:rPr>
      </w:pPr>
    </w:p>
    <w:p w14:paraId="724FAE98" w14:textId="43071E2F" w:rsidR="49180C33" w:rsidRDefault="55792BA9" w:rsidP="679C6AC6">
      <w:p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Participants felt that</w:t>
      </w:r>
      <w:r w:rsidR="193B7BF0" w:rsidRPr="679C6AC6">
        <w:rPr>
          <w:rFonts w:ascii="Arial" w:eastAsia="Arial" w:hAnsi="Arial" w:cs="Arial"/>
          <w:color w:val="000000" w:themeColor="text1"/>
          <w:sz w:val="24"/>
          <w:szCs w:val="24"/>
        </w:rPr>
        <w:t xml:space="preserve"> </w:t>
      </w:r>
      <w:r w:rsidR="193B7BF0" w:rsidRPr="679C6AC6">
        <w:rPr>
          <w:rFonts w:ascii="Arial" w:eastAsia="Arial" w:hAnsi="Arial" w:cs="Arial"/>
          <w:b/>
          <w:bCs/>
          <w:color w:val="000000" w:themeColor="text1"/>
          <w:sz w:val="24"/>
          <w:szCs w:val="24"/>
        </w:rPr>
        <w:t>understanding</w:t>
      </w:r>
      <w:r w:rsidR="2FDBDAE6" w:rsidRPr="679C6AC6">
        <w:rPr>
          <w:rFonts w:ascii="Arial" w:eastAsia="Arial" w:hAnsi="Arial" w:cs="Arial"/>
          <w:b/>
          <w:bCs/>
          <w:color w:val="000000" w:themeColor="text1"/>
          <w:sz w:val="24"/>
          <w:szCs w:val="24"/>
        </w:rPr>
        <w:t xml:space="preserve"> their children’s</w:t>
      </w:r>
      <w:r w:rsidR="6A0C1E45" w:rsidRPr="679C6AC6">
        <w:rPr>
          <w:rFonts w:ascii="Arial" w:eastAsia="Arial" w:hAnsi="Arial" w:cs="Arial"/>
          <w:b/>
          <w:bCs/>
          <w:color w:val="000000" w:themeColor="text1"/>
          <w:sz w:val="24"/>
          <w:szCs w:val="24"/>
        </w:rPr>
        <w:t xml:space="preserve"> individual needs would also promote a</w:t>
      </w:r>
      <w:r w:rsidR="47B1BC04" w:rsidRPr="679C6AC6">
        <w:rPr>
          <w:rFonts w:ascii="Arial" w:eastAsia="Arial" w:hAnsi="Arial" w:cs="Arial"/>
          <w:b/>
          <w:bCs/>
          <w:color w:val="000000" w:themeColor="text1"/>
          <w:sz w:val="24"/>
          <w:szCs w:val="24"/>
        </w:rPr>
        <w:t xml:space="preserve"> more holistic</w:t>
      </w:r>
      <w:r w:rsidR="6A0C1E45" w:rsidRPr="679C6AC6">
        <w:rPr>
          <w:rFonts w:ascii="Arial" w:eastAsia="Arial" w:hAnsi="Arial" w:cs="Arial"/>
          <w:b/>
          <w:bCs/>
          <w:color w:val="000000" w:themeColor="text1"/>
          <w:sz w:val="24"/>
          <w:szCs w:val="24"/>
        </w:rPr>
        <w:t xml:space="preserve"> approach to providing services</w:t>
      </w:r>
      <w:r w:rsidR="52F54009" w:rsidRPr="679C6AC6">
        <w:rPr>
          <w:rFonts w:ascii="Arial" w:eastAsia="Arial" w:hAnsi="Arial" w:cs="Arial"/>
          <w:b/>
          <w:bCs/>
          <w:color w:val="000000" w:themeColor="text1"/>
          <w:sz w:val="24"/>
          <w:szCs w:val="24"/>
        </w:rPr>
        <w:t>, with</w:t>
      </w:r>
      <w:r w:rsidR="484D05D0" w:rsidRPr="679C6AC6">
        <w:rPr>
          <w:rFonts w:ascii="Arial" w:eastAsia="Arial" w:hAnsi="Arial" w:cs="Arial"/>
          <w:b/>
          <w:bCs/>
          <w:color w:val="000000" w:themeColor="text1"/>
          <w:sz w:val="24"/>
          <w:szCs w:val="24"/>
        </w:rPr>
        <w:t xml:space="preserve"> </w:t>
      </w:r>
      <w:r w:rsidR="52F54009" w:rsidRPr="679C6AC6">
        <w:rPr>
          <w:rFonts w:ascii="Arial" w:eastAsia="Arial" w:hAnsi="Arial" w:cs="Arial"/>
          <w:b/>
          <w:bCs/>
          <w:color w:val="000000" w:themeColor="text1"/>
          <w:sz w:val="24"/>
          <w:szCs w:val="24"/>
        </w:rPr>
        <w:t>consideration for the</w:t>
      </w:r>
      <w:r w:rsidR="41706D2C" w:rsidRPr="679C6AC6">
        <w:rPr>
          <w:rFonts w:ascii="Arial" w:eastAsia="Arial" w:hAnsi="Arial" w:cs="Arial"/>
          <w:b/>
          <w:bCs/>
          <w:color w:val="000000" w:themeColor="text1"/>
          <w:sz w:val="24"/>
          <w:szCs w:val="24"/>
        </w:rPr>
        <w:t xml:space="preserve"> whole</w:t>
      </w:r>
      <w:r w:rsidR="52F54009" w:rsidRPr="679C6AC6">
        <w:rPr>
          <w:rFonts w:ascii="Arial" w:eastAsia="Arial" w:hAnsi="Arial" w:cs="Arial"/>
          <w:b/>
          <w:bCs/>
          <w:color w:val="000000" w:themeColor="text1"/>
          <w:sz w:val="24"/>
          <w:szCs w:val="24"/>
        </w:rPr>
        <w:t xml:space="preserve"> family unit’s needs</w:t>
      </w:r>
      <w:r w:rsidR="52F54009" w:rsidRPr="679C6AC6">
        <w:rPr>
          <w:rFonts w:ascii="Arial" w:eastAsia="Arial" w:hAnsi="Arial" w:cs="Arial"/>
          <w:color w:val="000000" w:themeColor="text1"/>
          <w:sz w:val="24"/>
          <w:szCs w:val="24"/>
        </w:rPr>
        <w:t xml:space="preserve">. </w:t>
      </w:r>
      <w:r w:rsidR="48A10D0D" w:rsidRPr="679C6AC6">
        <w:rPr>
          <w:rFonts w:ascii="Arial" w:eastAsia="Arial" w:hAnsi="Arial" w:cs="Arial"/>
          <w:color w:val="000000" w:themeColor="text1"/>
          <w:sz w:val="24"/>
          <w:szCs w:val="24"/>
        </w:rPr>
        <w:t xml:space="preserve">Participants spoke of the impact that </w:t>
      </w:r>
      <w:r w:rsidR="5D485BFB" w:rsidRPr="679C6AC6">
        <w:rPr>
          <w:rFonts w:ascii="Arial" w:eastAsia="Arial" w:hAnsi="Arial" w:cs="Arial"/>
          <w:color w:val="000000" w:themeColor="text1"/>
          <w:sz w:val="24"/>
          <w:szCs w:val="24"/>
        </w:rPr>
        <w:t xml:space="preserve">being able to </w:t>
      </w:r>
      <w:r w:rsidR="48A10D0D" w:rsidRPr="679C6AC6">
        <w:rPr>
          <w:rFonts w:ascii="Arial" w:eastAsia="Arial" w:hAnsi="Arial" w:cs="Arial"/>
          <w:color w:val="000000" w:themeColor="text1"/>
          <w:sz w:val="24"/>
          <w:szCs w:val="24"/>
        </w:rPr>
        <w:t xml:space="preserve">access </w:t>
      </w:r>
      <w:r w:rsidR="1975353A" w:rsidRPr="679C6AC6">
        <w:rPr>
          <w:rFonts w:ascii="Arial" w:eastAsia="Arial" w:hAnsi="Arial" w:cs="Arial"/>
          <w:color w:val="000000" w:themeColor="text1"/>
          <w:sz w:val="24"/>
          <w:szCs w:val="24"/>
        </w:rPr>
        <w:t xml:space="preserve">out of school ASN support has on other family members, for example, on siblings with whom parents also need to spend time </w:t>
      </w:r>
      <w:proofErr w:type="gramStart"/>
      <w:r w:rsidR="1975353A" w:rsidRPr="679C6AC6">
        <w:rPr>
          <w:rFonts w:ascii="Arial" w:eastAsia="Arial" w:hAnsi="Arial" w:cs="Arial"/>
          <w:color w:val="000000" w:themeColor="text1"/>
          <w:sz w:val="24"/>
          <w:szCs w:val="24"/>
        </w:rPr>
        <w:t>with</w:t>
      </w:r>
      <w:r w:rsidR="34093D71" w:rsidRPr="679C6AC6">
        <w:rPr>
          <w:rFonts w:ascii="Arial" w:eastAsia="Arial" w:hAnsi="Arial" w:cs="Arial"/>
          <w:color w:val="000000" w:themeColor="text1"/>
          <w:sz w:val="24"/>
          <w:szCs w:val="24"/>
        </w:rPr>
        <w:t>,</w:t>
      </w:r>
      <w:r w:rsidR="1975353A" w:rsidRPr="679C6AC6">
        <w:rPr>
          <w:rFonts w:ascii="Arial" w:eastAsia="Arial" w:hAnsi="Arial" w:cs="Arial"/>
          <w:color w:val="000000" w:themeColor="text1"/>
          <w:sz w:val="24"/>
          <w:szCs w:val="24"/>
        </w:rPr>
        <w:t xml:space="preserve"> or</w:t>
      </w:r>
      <w:proofErr w:type="gramEnd"/>
      <w:r w:rsidR="1975353A" w:rsidRPr="679C6AC6">
        <w:rPr>
          <w:rFonts w:ascii="Arial" w:eastAsia="Arial" w:hAnsi="Arial" w:cs="Arial"/>
          <w:color w:val="000000" w:themeColor="text1"/>
          <w:sz w:val="24"/>
          <w:szCs w:val="24"/>
        </w:rPr>
        <w:t xml:space="preserve"> </w:t>
      </w:r>
      <w:r w:rsidR="62442480" w:rsidRPr="679C6AC6">
        <w:rPr>
          <w:rFonts w:ascii="Arial" w:eastAsia="Arial" w:hAnsi="Arial" w:cs="Arial"/>
          <w:color w:val="000000" w:themeColor="text1"/>
          <w:sz w:val="24"/>
          <w:szCs w:val="24"/>
        </w:rPr>
        <w:t xml:space="preserve">have to </w:t>
      </w:r>
      <w:r w:rsidR="1975353A" w:rsidRPr="679C6AC6">
        <w:rPr>
          <w:rFonts w:ascii="Arial" w:eastAsia="Arial" w:hAnsi="Arial" w:cs="Arial"/>
          <w:color w:val="000000" w:themeColor="text1"/>
          <w:sz w:val="24"/>
          <w:szCs w:val="24"/>
        </w:rPr>
        <w:t xml:space="preserve">take to their own </w:t>
      </w:r>
      <w:r w:rsidR="691B5D99" w:rsidRPr="679C6AC6">
        <w:rPr>
          <w:rFonts w:ascii="Arial" w:eastAsia="Arial" w:hAnsi="Arial" w:cs="Arial"/>
          <w:color w:val="000000" w:themeColor="text1"/>
          <w:sz w:val="24"/>
          <w:szCs w:val="24"/>
        </w:rPr>
        <w:t xml:space="preserve">recreational </w:t>
      </w:r>
      <w:r w:rsidR="1975353A" w:rsidRPr="679C6AC6">
        <w:rPr>
          <w:rFonts w:ascii="Arial" w:eastAsia="Arial" w:hAnsi="Arial" w:cs="Arial"/>
          <w:color w:val="000000" w:themeColor="text1"/>
          <w:sz w:val="24"/>
          <w:szCs w:val="24"/>
        </w:rPr>
        <w:t xml:space="preserve">activities. </w:t>
      </w:r>
      <w:r w:rsidR="6082C3BA" w:rsidRPr="679C6AC6">
        <w:rPr>
          <w:rFonts w:ascii="Arial" w:eastAsia="Arial" w:hAnsi="Arial" w:cs="Arial"/>
          <w:color w:val="000000" w:themeColor="text1"/>
          <w:sz w:val="24"/>
          <w:szCs w:val="24"/>
        </w:rPr>
        <w:t>In</w:t>
      </w:r>
      <w:r w:rsidR="1975353A" w:rsidRPr="679C6AC6">
        <w:rPr>
          <w:rFonts w:ascii="Arial" w:eastAsia="Arial" w:hAnsi="Arial" w:cs="Arial"/>
          <w:color w:val="000000" w:themeColor="text1"/>
          <w:sz w:val="24"/>
          <w:szCs w:val="24"/>
        </w:rPr>
        <w:t xml:space="preserve"> </w:t>
      </w:r>
      <w:r w:rsidR="6082C3BA" w:rsidRPr="679C6AC6">
        <w:rPr>
          <w:rFonts w:ascii="Arial" w:eastAsia="Arial" w:hAnsi="Arial" w:cs="Arial"/>
          <w:color w:val="000000" w:themeColor="text1"/>
          <w:sz w:val="24"/>
          <w:szCs w:val="24"/>
        </w:rPr>
        <w:t xml:space="preserve">some cases, lack of access to </w:t>
      </w:r>
      <w:r w:rsidR="305A0A7A" w:rsidRPr="679C6AC6">
        <w:rPr>
          <w:rFonts w:ascii="Arial" w:eastAsia="Arial" w:hAnsi="Arial" w:cs="Arial"/>
          <w:color w:val="000000" w:themeColor="text1"/>
          <w:sz w:val="24"/>
          <w:szCs w:val="24"/>
        </w:rPr>
        <w:t xml:space="preserve">ASN </w:t>
      </w:r>
      <w:r w:rsidR="6082C3BA" w:rsidRPr="679C6AC6">
        <w:rPr>
          <w:rFonts w:ascii="Arial" w:eastAsia="Arial" w:hAnsi="Arial" w:cs="Arial"/>
          <w:color w:val="000000" w:themeColor="text1"/>
          <w:sz w:val="24"/>
          <w:szCs w:val="24"/>
        </w:rPr>
        <w:t>out of school provision also evidence</w:t>
      </w:r>
      <w:r w:rsidR="42F3DF8C" w:rsidRPr="679C6AC6">
        <w:rPr>
          <w:rFonts w:ascii="Arial" w:eastAsia="Arial" w:hAnsi="Arial" w:cs="Arial"/>
          <w:color w:val="000000" w:themeColor="text1"/>
          <w:sz w:val="24"/>
          <w:szCs w:val="24"/>
        </w:rPr>
        <w:t>d</w:t>
      </w:r>
      <w:r w:rsidR="6082C3BA" w:rsidRPr="679C6AC6">
        <w:rPr>
          <w:rFonts w:ascii="Arial" w:eastAsia="Arial" w:hAnsi="Arial" w:cs="Arial"/>
          <w:color w:val="000000" w:themeColor="text1"/>
          <w:sz w:val="24"/>
          <w:szCs w:val="24"/>
        </w:rPr>
        <w:t xml:space="preserve"> how much families rely on their own networks t</w:t>
      </w:r>
      <w:r w:rsidR="2485DB0C" w:rsidRPr="679C6AC6">
        <w:rPr>
          <w:rFonts w:ascii="Arial" w:eastAsia="Arial" w:hAnsi="Arial" w:cs="Arial"/>
          <w:color w:val="000000" w:themeColor="text1"/>
          <w:sz w:val="24"/>
          <w:szCs w:val="24"/>
        </w:rPr>
        <w:t xml:space="preserve">o provide </w:t>
      </w:r>
      <w:r w:rsidR="6082C3BA" w:rsidRPr="679C6AC6">
        <w:rPr>
          <w:rFonts w:ascii="Arial" w:eastAsia="Arial" w:hAnsi="Arial" w:cs="Arial"/>
          <w:color w:val="000000" w:themeColor="text1"/>
          <w:sz w:val="24"/>
          <w:szCs w:val="24"/>
        </w:rPr>
        <w:t>support and care</w:t>
      </w:r>
      <w:r w:rsidR="3F092E05" w:rsidRPr="679C6AC6">
        <w:rPr>
          <w:rFonts w:ascii="Arial" w:eastAsia="Arial" w:hAnsi="Arial" w:cs="Arial"/>
          <w:color w:val="000000" w:themeColor="text1"/>
          <w:sz w:val="24"/>
          <w:szCs w:val="24"/>
        </w:rPr>
        <w:t xml:space="preserve"> to their children; when circumstances change (for example, when grandparents become too </w:t>
      </w:r>
      <w:r w:rsidR="003F0D82">
        <w:rPr>
          <w:rFonts w:ascii="Arial" w:eastAsia="Arial" w:hAnsi="Arial" w:cs="Arial"/>
          <w:color w:val="000000" w:themeColor="text1"/>
          <w:sz w:val="24"/>
          <w:szCs w:val="24"/>
        </w:rPr>
        <w:t>elderly</w:t>
      </w:r>
      <w:r w:rsidR="3F092E05" w:rsidRPr="679C6AC6">
        <w:rPr>
          <w:rFonts w:ascii="Arial" w:eastAsia="Arial" w:hAnsi="Arial" w:cs="Arial"/>
          <w:color w:val="000000" w:themeColor="text1"/>
          <w:sz w:val="24"/>
          <w:szCs w:val="24"/>
        </w:rPr>
        <w:t xml:space="preserve"> to help with childcare)</w:t>
      </w:r>
      <w:r w:rsidR="7136F5B4" w:rsidRPr="679C6AC6">
        <w:rPr>
          <w:rFonts w:ascii="Arial" w:eastAsia="Arial" w:hAnsi="Arial" w:cs="Arial"/>
          <w:color w:val="000000" w:themeColor="text1"/>
          <w:sz w:val="24"/>
          <w:szCs w:val="24"/>
        </w:rPr>
        <w:t xml:space="preserve"> and there is no alternative available to compensate for the support that has been lost, this had </w:t>
      </w:r>
      <w:r w:rsidR="64C906F3" w:rsidRPr="679C6AC6">
        <w:rPr>
          <w:rFonts w:ascii="Arial" w:eastAsia="Arial" w:hAnsi="Arial" w:cs="Arial"/>
          <w:color w:val="000000" w:themeColor="text1"/>
          <w:sz w:val="24"/>
          <w:szCs w:val="24"/>
        </w:rPr>
        <w:t>significant consequences on the whole family. As participants explained:</w:t>
      </w:r>
    </w:p>
    <w:p w14:paraId="3B396F57" w14:textId="444EE1FF" w:rsidR="2684C2B1" w:rsidRDefault="2684C2B1" w:rsidP="77991F8C">
      <w:pPr>
        <w:ind w:left="720"/>
        <w:rPr>
          <w:rFonts w:ascii="Arial" w:eastAsia="Arial" w:hAnsi="Arial" w:cs="Arial"/>
          <w:i/>
          <w:iCs/>
          <w:sz w:val="24"/>
          <w:szCs w:val="24"/>
        </w:rPr>
      </w:pPr>
      <w:r w:rsidRPr="77991F8C">
        <w:rPr>
          <w:rFonts w:ascii="Arial" w:eastAsia="Arial" w:hAnsi="Arial" w:cs="Arial"/>
          <w:i/>
          <w:iCs/>
          <w:color w:val="000000" w:themeColor="text1"/>
          <w:sz w:val="24"/>
          <w:szCs w:val="24"/>
        </w:rPr>
        <w:t>“</w:t>
      </w:r>
      <w:r w:rsidR="6EBC6CEB" w:rsidRPr="77991F8C">
        <w:rPr>
          <w:rFonts w:ascii="Arial" w:eastAsia="Arial" w:hAnsi="Arial" w:cs="Arial"/>
          <w:i/>
          <w:iCs/>
          <w:color w:val="000000" w:themeColor="text1"/>
          <w:sz w:val="24"/>
          <w:szCs w:val="24"/>
        </w:rPr>
        <w:t xml:space="preserve">Summer provision was the only provision that [my daughter] had. I’m over-protective and when it comes to those times in the </w:t>
      </w:r>
      <w:r w:rsidR="00126C3F" w:rsidRPr="77991F8C">
        <w:rPr>
          <w:rFonts w:ascii="Arial" w:eastAsia="Arial" w:hAnsi="Arial" w:cs="Arial"/>
          <w:i/>
          <w:iCs/>
          <w:color w:val="000000" w:themeColor="text1"/>
          <w:sz w:val="24"/>
          <w:szCs w:val="24"/>
        </w:rPr>
        <w:t>year,</w:t>
      </w:r>
      <w:r w:rsidR="6EBC6CEB" w:rsidRPr="77991F8C">
        <w:rPr>
          <w:rFonts w:ascii="Arial" w:eastAsia="Arial" w:hAnsi="Arial" w:cs="Arial"/>
          <w:i/>
          <w:iCs/>
          <w:color w:val="000000" w:themeColor="text1"/>
          <w:sz w:val="24"/>
          <w:szCs w:val="24"/>
        </w:rPr>
        <w:t xml:space="preserve"> we are normally OK, but my support systems have fallen apart. It affects so many people to have some type of service […] Parents need that, my other children need that. I want the time I spend with my child to be good, and I need a break […] You need time to rest and recuperate […] </w:t>
      </w:r>
      <w:r w:rsidRPr="77991F8C">
        <w:rPr>
          <w:rFonts w:ascii="Arial" w:eastAsia="Arial" w:hAnsi="Arial" w:cs="Arial"/>
          <w:i/>
          <w:iCs/>
          <w:color w:val="000000" w:themeColor="text1"/>
          <w:sz w:val="24"/>
          <w:szCs w:val="24"/>
        </w:rPr>
        <w:t>I have received no successful support for out of school services. I relied heavily on my fantastic support network around me, but after my dad got dementia and my brother moved away</w:t>
      </w:r>
      <w:r w:rsidR="4397476A" w:rsidRPr="77991F8C">
        <w:rPr>
          <w:rFonts w:ascii="Arial" w:eastAsia="Arial" w:hAnsi="Arial" w:cs="Arial"/>
          <w:i/>
          <w:iCs/>
          <w:color w:val="000000" w:themeColor="text1"/>
          <w:sz w:val="24"/>
          <w:szCs w:val="24"/>
        </w:rPr>
        <w:t>,</w:t>
      </w:r>
      <w:r w:rsidRPr="77991F8C">
        <w:rPr>
          <w:rFonts w:ascii="Arial" w:eastAsia="Arial" w:hAnsi="Arial" w:cs="Arial"/>
          <w:i/>
          <w:iCs/>
          <w:color w:val="000000" w:themeColor="text1"/>
          <w:sz w:val="24"/>
          <w:szCs w:val="24"/>
        </w:rPr>
        <w:t xml:space="preserve"> I now recognise the difficulties other parents and carers have in supporting their children with ASN. Having </w:t>
      </w:r>
      <w:proofErr w:type="gramStart"/>
      <w:r w:rsidRPr="77991F8C">
        <w:rPr>
          <w:rFonts w:ascii="Arial" w:eastAsia="Arial" w:hAnsi="Arial" w:cs="Arial"/>
          <w:i/>
          <w:iCs/>
          <w:color w:val="000000" w:themeColor="text1"/>
          <w:sz w:val="24"/>
          <w:szCs w:val="24"/>
        </w:rPr>
        <w:t>no</w:t>
      </w:r>
      <w:proofErr w:type="gramEnd"/>
      <w:r w:rsidRPr="77991F8C">
        <w:rPr>
          <w:rFonts w:ascii="Arial" w:eastAsia="Arial" w:hAnsi="Arial" w:cs="Arial"/>
          <w:i/>
          <w:iCs/>
          <w:color w:val="000000" w:themeColor="text1"/>
          <w:sz w:val="24"/>
          <w:szCs w:val="24"/>
        </w:rPr>
        <w:t xml:space="preserve"> out of school support really affects families.” - </w:t>
      </w:r>
      <w:proofErr w:type="spellStart"/>
      <w:r w:rsidRPr="77991F8C">
        <w:rPr>
          <w:rFonts w:ascii="Arial" w:eastAsia="Arial" w:hAnsi="Arial" w:cs="Arial"/>
          <w:i/>
          <w:iCs/>
          <w:color w:val="000000" w:themeColor="text1"/>
          <w:sz w:val="24"/>
          <w:szCs w:val="24"/>
        </w:rPr>
        <w:t>Suse</w:t>
      </w:r>
      <w:proofErr w:type="spellEnd"/>
      <w:r w:rsidRPr="77991F8C">
        <w:rPr>
          <w:rFonts w:ascii="Arial" w:eastAsia="Arial" w:hAnsi="Arial" w:cs="Arial"/>
          <w:i/>
          <w:iCs/>
          <w:color w:val="000000" w:themeColor="text1"/>
          <w:sz w:val="24"/>
          <w:szCs w:val="24"/>
        </w:rPr>
        <w:t xml:space="preserve"> (mother)</w:t>
      </w:r>
    </w:p>
    <w:p w14:paraId="741896DC" w14:textId="14F02A4F" w:rsidR="49180C33" w:rsidRDefault="49180C33" w:rsidP="49180C33">
      <w:pPr>
        <w:ind w:left="720"/>
        <w:rPr>
          <w:rFonts w:ascii="Arial" w:eastAsia="Arial" w:hAnsi="Arial" w:cs="Arial"/>
          <w:color w:val="000000" w:themeColor="text1"/>
          <w:sz w:val="24"/>
          <w:szCs w:val="24"/>
        </w:rPr>
      </w:pPr>
    </w:p>
    <w:p w14:paraId="5F0ABEB6" w14:textId="5DC70530" w:rsidR="3CB76CA1" w:rsidRDefault="3CB76CA1" w:rsidP="49180C33">
      <w:pPr>
        <w:ind w:left="720"/>
        <w:rPr>
          <w:rFonts w:ascii="Arial" w:eastAsia="Arial" w:hAnsi="Arial" w:cs="Arial"/>
          <w:i/>
          <w:iCs/>
          <w:sz w:val="24"/>
          <w:szCs w:val="24"/>
        </w:rPr>
      </w:pPr>
      <w:r w:rsidRPr="49180C33">
        <w:rPr>
          <w:rFonts w:ascii="Arial" w:eastAsia="Arial" w:hAnsi="Arial" w:cs="Arial"/>
          <w:i/>
          <w:iCs/>
          <w:color w:val="000000" w:themeColor="text1"/>
          <w:sz w:val="24"/>
          <w:szCs w:val="24"/>
        </w:rPr>
        <w:t>“Circumstances change, my mother used to be able to care for my son but now she has high levels of care needs herself, so she can’t help me anymore, and East Ayrshire need to take that into consideration, that families’ circumstances change.” - Rachel (mother)</w:t>
      </w:r>
    </w:p>
    <w:p w14:paraId="36E6BBE1" w14:textId="0413E4F5" w:rsidR="49180C33" w:rsidRDefault="49180C33" w:rsidP="49180C33">
      <w:pPr>
        <w:ind w:left="720"/>
        <w:rPr>
          <w:rFonts w:ascii="Arial" w:eastAsia="Arial" w:hAnsi="Arial" w:cs="Arial"/>
          <w:i/>
          <w:iCs/>
          <w:color w:val="000000" w:themeColor="text1"/>
          <w:sz w:val="24"/>
          <w:szCs w:val="24"/>
        </w:rPr>
      </w:pPr>
    </w:p>
    <w:p w14:paraId="76AA6432" w14:textId="1F87C566" w:rsidR="11B51346" w:rsidRDefault="11B51346" w:rsidP="77991F8C">
      <w:pPr>
        <w:ind w:left="720"/>
        <w:rPr>
          <w:rFonts w:ascii="Arial" w:eastAsia="Arial" w:hAnsi="Arial" w:cs="Arial"/>
          <w:i/>
          <w:iCs/>
          <w:sz w:val="24"/>
          <w:szCs w:val="24"/>
        </w:rPr>
      </w:pPr>
      <w:r w:rsidRPr="77991F8C">
        <w:rPr>
          <w:rFonts w:ascii="Arial" w:eastAsia="Arial" w:hAnsi="Arial" w:cs="Arial"/>
          <w:i/>
          <w:iCs/>
          <w:color w:val="000000" w:themeColor="text1"/>
          <w:sz w:val="24"/>
          <w:szCs w:val="24"/>
        </w:rPr>
        <w:t xml:space="preserve">“Obviously we’re all feeling the pinch money wise just now, and I need to be thinking how I can support my family…and the only way I can do that is to work more hours, but I have no childcare </w:t>
      </w:r>
      <w:proofErr w:type="spellStart"/>
      <w:r w:rsidRPr="77991F8C">
        <w:rPr>
          <w:rFonts w:ascii="Arial" w:eastAsia="Arial" w:hAnsi="Arial" w:cs="Arial"/>
          <w:i/>
          <w:iCs/>
          <w:color w:val="000000" w:themeColor="text1"/>
          <w:sz w:val="24"/>
          <w:szCs w:val="24"/>
        </w:rPr>
        <w:t>outwith</w:t>
      </w:r>
      <w:proofErr w:type="spellEnd"/>
      <w:r w:rsidRPr="77991F8C">
        <w:rPr>
          <w:rFonts w:ascii="Arial" w:eastAsia="Arial" w:hAnsi="Arial" w:cs="Arial"/>
          <w:i/>
          <w:iCs/>
          <w:color w:val="000000" w:themeColor="text1"/>
          <w:sz w:val="24"/>
          <w:szCs w:val="24"/>
        </w:rPr>
        <w:t xml:space="preserve"> [my son’s] school time.” - Jen (mother)</w:t>
      </w:r>
    </w:p>
    <w:p w14:paraId="37FC9752" w14:textId="03A1E7EB" w:rsidR="49180C33" w:rsidRDefault="49180C33" w:rsidP="77991F8C">
      <w:pPr>
        <w:ind w:left="720"/>
        <w:rPr>
          <w:rFonts w:ascii="Arial" w:eastAsia="Arial" w:hAnsi="Arial" w:cs="Arial"/>
          <w:i/>
          <w:iCs/>
          <w:color w:val="000000" w:themeColor="text1"/>
          <w:sz w:val="24"/>
          <w:szCs w:val="24"/>
        </w:rPr>
      </w:pPr>
    </w:p>
    <w:p w14:paraId="69A0A749" w14:textId="051DAFC3" w:rsidR="49180C33" w:rsidRDefault="77A86F49" w:rsidP="77991F8C">
      <w:pPr>
        <w:ind w:left="720"/>
        <w:rPr>
          <w:rFonts w:ascii="Arial" w:eastAsia="Arial" w:hAnsi="Arial" w:cs="Arial"/>
          <w:i/>
          <w:iCs/>
          <w:sz w:val="24"/>
          <w:szCs w:val="24"/>
        </w:rPr>
      </w:pPr>
      <w:r w:rsidRPr="77991F8C">
        <w:rPr>
          <w:rFonts w:ascii="Arial" w:eastAsia="Arial" w:hAnsi="Arial" w:cs="Arial"/>
          <w:i/>
          <w:iCs/>
          <w:color w:val="000000" w:themeColor="text1"/>
          <w:sz w:val="24"/>
          <w:szCs w:val="24"/>
        </w:rPr>
        <w:t>“There is a service in Bri</w:t>
      </w:r>
      <w:r w:rsidR="09B8FD1F" w:rsidRPr="77991F8C">
        <w:rPr>
          <w:rFonts w:ascii="Arial" w:eastAsia="Arial" w:hAnsi="Arial" w:cs="Arial"/>
          <w:i/>
          <w:iCs/>
          <w:color w:val="000000" w:themeColor="text1"/>
          <w:sz w:val="24"/>
          <w:szCs w:val="24"/>
        </w:rPr>
        <w:t xml:space="preserve">stol </w:t>
      </w:r>
      <w:r w:rsidRPr="77991F8C">
        <w:rPr>
          <w:rFonts w:ascii="Arial" w:eastAsia="Arial" w:hAnsi="Arial" w:cs="Arial"/>
          <w:i/>
          <w:iCs/>
          <w:color w:val="000000" w:themeColor="text1"/>
          <w:sz w:val="24"/>
          <w:szCs w:val="24"/>
        </w:rPr>
        <w:t xml:space="preserve">called </w:t>
      </w:r>
      <w:r w:rsidR="0DCBFA72" w:rsidRPr="77991F8C">
        <w:rPr>
          <w:rFonts w:ascii="Arial" w:eastAsia="Arial" w:hAnsi="Arial" w:cs="Arial"/>
          <w:i/>
          <w:iCs/>
          <w:color w:val="000000" w:themeColor="text1"/>
          <w:sz w:val="24"/>
          <w:szCs w:val="24"/>
        </w:rPr>
        <w:t>‘</w:t>
      </w:r>
      <w:proofErr w:type="spellStart"/>
      <w:r w:rsidRPr="77991F8C">
        <w:rPr>
          <w:rFonts w:ascii="Arial" w:eastAsia="Arial" w:hAnsi="Arial" w:cs="Arial"/>
          <w:i/>
          <w:iCs/>
          <w:sz w:val="24"/>
          <w:szCs w:val="24"/>
        </w:rPr>
        <w:t>Gympanzees</w:t>
      </w:r>
      <w:proofErr w:type="spellEnd"/>
      <w:r w:rsidR="187AB3ED" w:rsidRPr="77991F8C">
        <w:rPr>
          <w:rFonts w:ascii="Arial" w:eastAsia="Arial" w:hAnsi="Arial" w:cs="Arial"/>
          <w:i/>
          <w:iCs/>
          <w:sz w:val="24"/>
          <w:szCs w:val="24"/>
        </w:rPr>
        <w:t>’</w:t>
      </w:r>
      <w:r w:rsidRPr="77991F8C">
        <w:rPr>
          <w:rFonts w:ascii="Arial" w:eastAsia="Arial" w:hAnsi="Arial" w:cs="Arial"/>
          <w:i/>
          <w:iCs/>
          <w:color w:val="000000" w:themeColor="text1"/>
          <w:sz w:val="24"/>
          <w:szCs w:val="24"/>
        </w:rPr>
        <w:t xml:space="preserve"> – it was so inclusive, the brothers and sisters without ASN could also access it, and there was a café for parents and carers to relax in.” - Moira (kinship carer)</w:t>
      </w:r>
      <w:r w:rsidRPr="77991F8C">
        <w:rPr>
          <w:rFonts w:ascii="Arial" w:eastAsia="Arial" w:hAnsi="Arial" w:cs="Arial"/>
          <w:i/>
          <w:iCs/>
          <w:sz w:val="24"/>
          <w:szCs w:val="24"/>
        </w:rPr>
        <w:t xml:space="preserve"> </w:t>
      </w:r>
    </w:p>
    <w:p w14:paraId="19F2F349" w14:textId="01020051" w:rsidR="49180C33" w:rsidRDefault="49180C33" w:rsidP="679C6AC6">
      <w:pPr>
        <w:ind w:left="720"/>
        <w:rPr>
          <w:rFonts w:ascii="Arial" w:eastAsia="Arial" w:hAnsi="Arial" w:cs="Arial"/>
          <w:i/>
          <w:iCs/>
          <w:color w:val="000000" w:themeColor="text1"/>
          <w:sz w:val="24"/>
          <w:szCs w:val="24"/>
        </w:rPr>
      </w:pPr>
    </w:p>
    <w:p w14:paraId="306103A8" w14:textId="73227CB1" w:rsidR="7D69D295" w:rsidRPr="00724690" w:rsidRDefault="7D69D295" w:rsidP="005825DD">
      <w:pPr>
        <w:pStyle w:val="Heading3"/>
        <w:rPr>
          <w:rFonts w:ascii="Arial" w:eastAsia="Arial" w:hAnsi="Arial" w:cs="Arial"/>
          <w:color w:val="6C1F71"/>
        </w:rPr>
      </w:pPr>
      <w:bookmarkStart w:id="17" w:name="_Toc120016687"/>
      <w:r w:rsidRPr="00724690">
        <w:rPr>
          <w:rFonts w:ascii="Arial" w:eastAsia="Arial" w:hAnsi="Arial" w:cs="Arial"/>
          <w:color w:val="6C1F71"/>
        </w:rPr>
        <w:t>Differ</w:t>
      </w:r>
      <w:r w:rsidR="005825DD" w:rsidRPr="00724690">
        <w:rPr>
          <w:rFonts w:ascii="Arial" w:eastAsia="Arial" w:hAnsi="Arial" w:cs="Arial"/>
          <w:color w:val="6C1F71"/>
        </w:rPr>
        <w:t>ent</w:t>
      </w:r>
      <w:r w:rsidRPr="00724690">
        <w:rPr>
          <w:rFonts w:ascii="Arial" w:eastAsia="Arial" w:hAnsi="Arial" w:cs="Arial"/>
          <w:color w:val="6C1F71"/>
        </w:rPr>
        <w:t xml:space="preserve"> views on inclusion</w:t>
      </w:r>
      <w:bookmarkEnd w:id="17"/>
    </w:p>
    <w:p w14:paraId="47A43181" w14:textId="77777777" w:rsidR="005825DD" w:rsidRDefault="005825DD" w:rsidP="679C6AC6">
      <w:pPr>
        <w:rPr>
          <w:rFonts w:ascii="Arial" w:eastAsia="Arial" w:hAnsi="Arial" w:cs="Arial"/>
          <w:color w:val="000000" w:themeColor="text1"/>
          <w:sz w:val="24"/>
          <w:szCs w:val="24"/>
        </w:rPr>
      </w:pPr>
    </w:p>
    <w:p w14:paraId="7AD1133D" w14:textId="5AAD5BB6" w:rsidR="796C3E2D" w:rsidRDefault="796C3E2D" w:rsidP="679C6AC6">
      <w:pPr>
        <w:rPr>
          <w:rFonts w:ascii="Arial" w:eastAsia="Arial" w:hAnsi="Arial" w:cs="Arial"/>
          <w:sz w:val="24"/>
          <w:szCs w:val="24"/>
        </w:rPr>
      </w:pPr>
      <w:r w:rsidRPr="679C6AC6">
        <w:rPr>
          <w:rFonts w:ascii="Arial" w:eastAsia="Arial" w:hAnsi="Arial" w:cs="Arial"/>
          <w:color w:val="000000" w:themeColor="text1"/>
          <w:sz w:val="24"/>
          <w:szCs w:val="24"/>
        </w:rPr>
        <w:t xml:space="preserve">A point of contention among participants was on the approach to inclusion that </w:t>
      </w:r>
      <w:r w:rsidR="7426BE46" w:rsidRPr="679C6AC6">
        <w:rPr>
          <w:rFonts w:ascii="Arial" w:eastAsia="Arial" w:hAnsi="Arial" w:cs="Arial"/>
          <w:color w:val="000000" w:themeColor="text1"/>
          <w:sz w:val="24"/>
          <w:szCs w:val="24"/>
        </w:rPr>
        <w:t>the Summer Scheme promoted</w:t>
      </w:r>
      <w:r w:rsidR="21C2C091" w:rsidRPr="679C6AC6">
        <w:rPr>
          <w:rFonts w:ascii="Arial" w:eastAsia="Arial" w:hAnsi="Arial" w:cs="Arial"/>
          <w:color w:val="000000" w:themeColor="text1"/>
          <w:sz w:val="24"/>
          <w:szCs w:val="24"/>
        </w:rPr>
        <w:t xml:space="preserve">. </w:t>
      </w:r>
      <w:r w:rsidR="154C0D79" w:rsidRPr="679C6AC6">
        <w:rPr>
          <w:rFonts w:ascii="Arial" w:eastAsia="Arial" w:hAnsi="Arial" w:cs="Arial"/>
          <w:b/>
          <w:bCs/>
          <w:color w:val="000000" w:themeColor="text1"/>
          <w:sz w:val="24"/>
          <w:szCs w:val="24"/>
        </w:rPr>
        <w:t>To several families, a vision of inclusion which seeks to bring children with ASN into mainstream settings is inadequate</w:t>
      </w:r>
      <w:r w:rsidR="5E45BE9E" w:rsidRPr="679C6AC6">
        <w:rPr>
          <w:rFonts w:ascii="Arial" w:eastAsia="Arial" w:hAnsi="Arial" w:cs="Arial"/>
          <w:color w:val="000000" w:themeColor="text1"/>
          <w:sz w:val="24"/>
          <w:szCs w:val="24"/>
        </w:rPr>
        <w:t xml:space="preserve">, </w:t>
      </w:r>
      <w:r w:rsidR="78FD6EB0" w:rsidRPr="679C6AC6">
        <w:rPr>
          <w:rFonts w:ascii="Arial" w:eastAsia="Arial" w:hAnsi="Arial" w:cs="Arial"/>
          <w:color w:val="000000" w:themeColor="text1"/>
          <w:sz w:val="24"/>
          <w:szCs w:val="24"/>
        </w:rPr>
        <w:t xml:space="preserve">and said </w:t>
      </w:r>
      <w:r w:rsidR="52AEBBB4" w:rsidRPr="679C6AC6">
        <w:rPr>
          <w:rFonts w:ascii="Arial" w:eastAsia="Arial" w:hAnsi="Arial" w:cs="Arial"/>
          <w:color w:val="000000" w:themeColor="text1"/>
          <w:sz w:val="24"/>
          <w:szCs w:val="24"/>
        </w:rPr>
        <w:t>that they</w:t>
      </w:r>
      <w:r w:rsidR="5E45BE9E" w:rsidRPr="679C6AC6">
        <w:rPr>
          <w:rFonts w:ascii="Arial" w:eastAsia="Arial" w:hAnsi="Arial" w:cs="Arial"/>
          <w:color w:val="000000" w:themeColor="text1"/>
          <w:sz w:val="24"/>
          <w:szCs w:val="24"/>
        </w:rPr>
        <w:t xml:space="preserve"> feel like</w:t>
      </w:r>
      <w:r w:rsidR="6A8D59D1" w:rsidRPr="679C6AC6">
        <w:rPr>
          <w:rFonts w:ascii="Arial" w:eastAsia="Arial" w:hAnsi="Arial" w:cs="Arial"/>
          <w:color w:val="000000" w:themeColor="text1"/>
          <w:sz w:val="24"/>
          <w:szCs w:val="24"/>
        </w:rPr>
        <w:t>, with this approach,</w:t>
      </w:r>
      <w:r w:rsidR="5E45BE9E" w:rsidRPr="679C6AC6">
        <w:rPr>
          <w:rFonts w:ascii="Arial" w:eastAsia="Arial" w:hAnsi="Arial" w:cs="Arial"/>
          <w:color w:val="000000" w:themeColor="text1"/>
          <w:sz w:val="24"/>
          <w:szCs w:val="24"/>
        </w:rPr>
        <w:t xml:space="preserve"> inclusion is</w:t>
      </w:r>
      <w:r w:rsidR="32012E4D" w:rsidRPr="679C6AC6">
        <w:rPr>
          <w:rFonts w:ascii="Arial" w:eastAsia="Arial" w:hAnsi="Arial" w:cs="Arial"/>
          <w:color w:val="000000" w:themeColor="text1"/>
          <w:sz w:val="24"/>
          <w:szCs w:val="24"/>
        </w:rPr>
        <w:t xml:space="preserve"> thought of</w:t>
      </w:r>
      <w:r w:rsidR="5E45BE9E" w:rsidRPr="679C6AC6">
        <w:rPr>
          <w:rFonts w:ascii="Arial" w:eastAsia="Arial" w:hAnsi="Arial" w:cs="Arial"/>
          <w:color w:val="000000" w:themeColor="text1"/>
          <w:sz w:val="24"/>
          <w:szCs w:val="24"/>
        </w:rPr>
        <w:t xml:space="preserve"> more </w:t>
      </w:r>
      <w:r w:rsidR="75FD8A87" w:rsidRPr="679C6AC6">
        <w:rPr>
          <w:rFonts w:ascii="Arial" w:eastAsia="Arial" w:hAnsi="Arial" w:cs="Arial"/>
          <w:color w:val="000000" w:themeColor="text1"/>
          <w:sz w:val="24"/>
          <w:szCs w:val="24"/>
        </w:rPr>
        <w:t>as</w:t>
      </w:r>
      <w:r w:rsidR="5E45BE9E" w:rsidRPr="679C6AC6">
        <w:rPr>
          <w:rFonts w:ascii="Arial" w:eastAsia="Arial" w:hAnsi="Arial" w:cs="Arial"/>
          <w:color w:val="000000" w:themeColor="text1"/>
          <w:sz w:val="24"/>
          <w:szCs w:val="24"/>
        </w:rPr>
        <w:t xml:space="preserve"> ‘an add-on'</w:t>
      </w:r>
      <w:r w:rsidR="584FE149" w:rsidRPr="679C6AC6">
        <w:rPr>
          <w:rFonts w:ascii="Arial" w:eastAsia="Arial" w:hAnsi="Arial" w:cs="Arial"/>
          <w:color w:val="000000" w:themeColor="text1"/>
          <w:sz w:val="24"/>
          <w:szCs w:val="24"/>
        </w:rPr>
        <w:t xml:space="preserve"> rather than being adequately factored in from the outset</w:t>
      </w:r>
      <w:r w:rsidR="5E45BE9E" w:rsidRPr="679C6AC6">
        <w:rPr>
          <w:rFonts w:ascii="Arial" w:eastAsia="Arial" w:hAnsi="Arial" w:cs="Arial"/>
          <w:color w:val="000000" w:themeColor="text1"/>
          <w:sz w:val="24"/>
          <w:szCs w:val="24"/>
        </w:rPr>
        <w:t>. As Shona, one of the pa</w:t>
      </w:r>
      <w:r w:rsidR="0E687551" w:rsidRPr="679C6AC6">
        <w:rPr>
          <w:rFonts w:ascii="Arial" w:eastAsia="Arial" w:hAnsi="Arial" w:cs="Arial"/>
          <w:color w:val="000000" w:themeColor="text1"/>
          <w:sz w:val="24"/>
          <w:szCs w:val="24"/>
        </w:rPr>
        <w:t xml:space="preserve">rents, said: </w:t>
      </w:r>
    </w:p>
    <w:p w14:paraId="2F67EB91" w14:textId="3B8FDAB6" w:rsidR="0E687551" w:rsidRDefault="0E687551" w:rsidP="679C6AC6">
      <w:pPr>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“There didn’t seem to be any real emphasis on positive inclusion…that was my experience anyway. [My son] has a hard time being around people he doesn't know, he takes some time to learn new things, and there didn’t seem to be that consistent support available to him to allow him to engage in a meaningful way</w:t>
      </w:r>
      <w:r w:rsidR="0EECA773" w:rsidRPr="679C6AC6">
        <w:rPr>
          <w:rFonts w:ascii="Arial" w:eastAsia="Arial" w:hAnsi="Arial" w:cs="Arial"/>
          <w:i/>
          <w:iCs/>
          <w:color w:val="000000" w:themeColor="text1"/>
          <w:sz w:val="24"/>
          <w:szCs w:val="24"/>
        </w:rPr>
        <w:t xml:space="preserve">.” </w:t>
      </w:r>
    </w:p>
    <w:p w14:paraId="156428E0" w14:textId="0E109379" w:rsidR="679C6AC6" w:rsidRDefault="679C6AC6" w:rsidP="679C6AC6">
      <w:pPr>
        <w:rPr>
          <w:rFonts w:ascii="Arial" w:eastAsia="Arial" w:hAnsi="Arial" w:cs="Arial"/>
          <w:color w:val="000000" w:themeColor="text1"/>
          <w:sz w:val="24"/>
          <w:szCs w:val="24"/>
        </w:rPr>
      </w:pPr>
    </w:p>
    <w:p w14:paraId="6CC1F4E1" w14:textId="541591CB" w:rsidR="1F6EE347" w:rsidRDefault="1F6EE347" w:rsidP="679C6AC6">
      <w:p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This view </w:t>
      </w:r>
      <w:r w:rsidR="337AA990" w:rsidRPr="679C6AC6">
        <w:rPr>
          <w:rFonts w:ascii="Arial" w:eastAsia="Arial" w:hAnsi="Arial" w:cs="Arial"/>
          <w:color w:val="000000" w:themeColor="text1"/>
          <w:sz w:val="24"/>
          <w:szCs w:val="24"/>
        </w:rPr>
        <w:t xml:space="preserve">was shared </w:t>
      </w:r>
      <w:r w:rsidR="4790F091" w:rsidRPr="679C6AC6">
        <w:rPr>
          <w:rFonts w:ascii="Arial" w:eastAsia="Arial" w:hAnsi="Arial" w:cs="Arial"/>
          <w:color w:val="000000" w:themeColor="text1"/>
          <w:sz w:val="24"/>
          <w:szCs w:val="24"/>
        </w:rPr>
        <w:t xml:space="preserve">by some participants </w:t>
      </w:r>
      <w:r w:rsidR="2D103AC9" w:rsidRPr="679C6AC6">
        <w:rPr>
          <w:rFonts w:ascii="Arial" w:eastAsia="Arial" w:hAnsi="Arial" w:cs="Arial"/>
          <w:color w:val="000000" w:themeColor="text1"/>
          <w:sz w:val="24"/>
          <w:szCs w:val="24"/>
        </w:rPr>
        <w:t>during</w:t>
      </w:r>
      <w:r w:rsidR="4790F091" w:rsidRPr="679C6AC6">
        <w:rPr>
          <w:rFonts w:ascii="Arial" w:eastAsia="Arial" w:hAnsi="Arial" w:cs="Arial"/>
          <w:color w:val="000000" w:themeColor="text1"/>
          <w:sz w:val="24"/>
          <w:szCs w:val="24"/>
        </w:rPr>
        <w:t xml:space="preserve"> the in-person focused group discussion</w:t>
      </w:r>
      <w:r w:rsidR="404F9FCC" w:rsidRPr="679C6AC6">
        <w:rPr>
          <w:rFonts w:ascii="Arial" w:eastAsia="Arial" w:hAnsi="Arial" w:cs="Arial"/>
          <w:color w:val="000000" w:themeColor="text1"/>
          <w:sz w:val="24"/>
          <w:szCs w:val="24"/>
        </w:rPr>
        <w:t xml:space="preserve"> </w:t>
      </w:r>
      <w:r w:rsidR="4790F091" w:rsidRPr="679C6AC6">
        <w:rPr>
          <w:rFonts w:ascii="Arial" w:eastAsia="Arial" w:hAnsi="Arial" w:cs="Arial"/>
          <w:color w:val="000000" w:themeColor="text1"/>
          <w:sz w:val="24"/>
          <w:szCs w:val="24"/>
        </w:rPr>
        <w:t>which took place in Kilmarnock</w:t>
      </w:r>
      <w:r w:rsidR="506D413D" w:rsidRPr="679C6AC6">
        <w:rPr>
          <w:rFonts w:ascii="Arial" w:eastAsia="Arial" w:hAnsi="Arial" w:cs="Arial"/>
          <w:color w:val="000000" w:themeColor="text1"/>
          <w:sz w:val="24"/>
          <w:szCs w:val="24"/>
        </w:rPr>
        <w:t xml:space="preserve">, particularly for those who had children with </w:t>
      </w:r>
      <w:r w:rsidR="00F84502">
        <w:rPr>
          <w:rFonts w:ascii="Arial" w:eastAsia="Arial" w:hAnsi="Arial" w:cs="Arial"/>
          <w:color w:val="000000" w:themeColor="text1"/>
          <w:sz w:val="24"/>
          <w:szCs w:val="24"/>
        </w:rPr>
        <w:t>high levels of</w:t>
      </w:r>
      <w:r w:rsidR="506D413D" w:rsidRPr="679C6AC6">
        <w:rPr>
          <w:rFonts w:ascii="Arial" w:eastAsia="Arial" w:hAnsi="Arial" w:cs="Arial"/>
          <w:color w:val="000000" w:themeColor="text1"/>
          <w:sz w:val="24"/>
          <w:szCs w:val="24"/>
        </w:rPr>
        <w:t xml:space="preserve"> need</w:t>
      </w:r>
      <w:r w:rsidR="4790F091" w:rsidRPr="679C6AC6">
        <w:rPr>
          <w:rFonts w:ascii="Arial" w:eastAsia="Arial" w:hAnsi="Arial" w:cs="Arial"/>
          <w:color w:val="000000" w:themeColor="text1"/>
          <w:sz w:val="24"/>
          <w:szCs w:val="24"/>
        </w:rPr>
        <w:t>:</w:t>
      </w:r>
    </w:p>
    <w:p w14:paraId="4367AEF5" w14:textId="608FA0DF" w:rsidR="4BCB238C" w:rsidRDefault="4BCB238C" w:rsidP="679C6AC6">
      <w:pPr>
        <w:ind w:left="720"/>
        <w:rPr>
          <w:rFonts w:ascii="Arial" w:eastAsia="Arial" w:hAnsi="Arial" w:cs="Arial"/>
          <w:sz w:val="24"/>
          <w:szCs w:val="24"/>
        </w:rPr>
      </w:pPr>
      <w:r w:rsidRPr="679C6AC6">
        <w:rPr>
          <w:rFonts w:ascii="Arial" w:eastAsia="Arial" w:hAnsi="Arial" w:cs="Arial"/>
          <w:i/>
          <w:iCs/>
          <w:color w:val="000000" w:themeColor="text1"/>
          <w:sz w:val="24"/>
          <w:szCs w:val="24"/>
        </w:rPr>
        <w:t>“It is about making sure children with ASN are getting similar opportunities as other children</w:t>
      </w:r>
      <w:r w:rsidR="6AFF7253" w:rsidRPr="679C6AC6">
        <w:rPr>
          <w:rFonts w:ascii="Arial" w:eastAsia="Arial" w:hAnsi="Arial" w:cs="Arial"/>
          <w:i/>
          <w:iCs/>
          <w:color w:val="000000" w:themeColor="text1"/>
          <w:sz w:val="24"/>
          <w:szCs w:val="24"/>
        </w:rPr>
        <w:t>,</w:t>
      </w:r>
      <w:r w:rsidRPr="679C6AC6">
        <w:rPr>
          <w:rFonts w:ascii="Arial" w:eastAsia="Arial" w:hAnsi="Arial" w:cs="Arial"/>
          <w:i/>
          <w:iCs/>
          <w:color w:val="000000" w:themeColor="text1"/>
          <w:sz w:val="24"/>
          <w:szCs w:val="24"/>
        </w:rPr>
        <w:t xml:space="preserve"> with the support and resource available, not trying to fit them into ‘super schools’ with other children who cannot or do not understand their additional needs.” - Beth (mother) </w:t>
      </w:r>
    </w:p>
    <w:p w14:paraId="0BB0E26C" w14:textId="3494C367" w:rsidR="679C6AC6" w:rsidRDefault="679C6AC6" w:rsidP="679C6AC6">
      <w:pPr>
        <w:ind w:left="720"/>
        <w:rPr>
          <w:rFonts w:ascii="Arial" w:eastAsia="Arial" w:hAnsi="Arial" w:cs="Arial"/>
          <w:i/>
          <w:iCs/>
          <w:color w:val="000000" w:themeColor="text1"/>
          <w:sz w:val="24"/>
          <w:szCs w:val="24"/>
        </w:rPr>
      </w:pPr>
    </w:p>
    <w:p w14:paraId="5003DB7E" w14:textId="396BF015" w:rsidR="4BCB238C" w:rsidRDefault="4BCB238C" w:rsidP="679C6AC6">
      <w:pPr>
        <w:ind w:left="720"/>
        <w:rPr>
          <w:rFonts w:ascii="Arial" w:eastAsia="Arial" w:hAnsi="Arial" w:cs="Arial"/>
          <w:i/>
          <w:iCs/>
          <w:sz w:val="24"/>
          <w:szCs w:val="24"/>
        </w:rPr>
      </w:pPr>
      <w:r w:rsidRPr="679C6AC6">
        <w:rPr>
          <w:rFonts w:ascii="Arial" w:eastAsia="Arial" w:hAnsi="Arial" w:cs="Arial"/>
          <w:i/>
          <w:iCs/>
          <w:color w:val="000000" w:themeColor="text1"/>
          <w:sz w:val="24"/>
          <w:szCs w:val="24"/>
        </w:rPr>
        <w:t xml:space="preserve">“For children with moderate ASN, inclusion isn’t too difficult when accessing mainstream activities – there are levels of disability mainstream children will accept and nurture, but others will experience bullying and discrimination.” - </w:t>
      </w:r>
      <w:proofErr w:type="spellStart"/>
      <w:r w:rsidRPr="679C6AC6">
        <w:rPr>
          <w:rFonts w:ascii="Arial" w:eastAsia="Arial" w:hAnsi="Arial" w:cs="Arial"/>
          <w:i/>
          <w:iCs/>
          <w:color w:val="000000" w:themeColor="text1"/>
          <w:sz w:val="24"/>
          <w:szCs w:val="24"/>
        </w:rPr>
        <w:t>Suse</w:t>
      </w:r>
      <w:proofErr w:type="spellEnd"/>
      <w:r w:rsidRPr="679C6AC6">
        <w:rPr>
          <w:rFonts w:ascii="Arial" w:eastAsia="Arial" w:hAnsi="Arial" w:cs="Arial"/>
          <w:i/>
          <w:iCs/>
          <w:color w:val="000000" w:themeColor="text1"/>
          <w:sz w:val="24"/>
          <w:szCs w:val="24"/>
        </w:rPr>
        <w:t xml:space="preserve"> (mother)</w:t>
      </w:r>
    </w:p>
    <w:p w14:paraId="71E80D15" w14:textId="40D0FFEB" w:rsidR="679C6AC6" w:rsidRDefault="679C6AC6" w:rsidP="679C6AC6">
      <w:pPr>
        <w:ind w:left="720"/>
        <w:rPr>
          <w:rFonts w:ascii="Arial" w:eastAsia="Arial" w:hAnsi="Arial" w:cs="Arial"/>
          <w:i/>
          <w:iCs/>
          <w:color w:val="000000" w:themeColor="text1"/>
          <w:sz w:val="24"/>
          <w:szCs w:val="24"/>
        </w:rPr>
      </w:pPr>
    </w:p>
    <w:p w14:paraId="343DB4CC" w14:textId="1ECFEDF8" w:rsidR="53008D9E" w:rsidRDefault="53008D9E" w:rsidP="679C6AC6">
      <w:pPr>
        <w:rPr>
          <w:rFonts w:ascii="Arial" w:eastAsia="Arial" w:hAnsi="Arial" w:cs="Arial"/>
          <w:color w:val="000000" w:themeColor="text1"/>
          <w:sz w:val="24"/>
          <w:szCs w:val="24"/>
        </w:rPr>
      </w:pPr>
      <w:r w:rsidRPr="679C6AC6">
        <w:rPr>
          <w:rFonts w:ascii="Arial" w:eastAsia="Arial" w:hAnsi="Arial" w:cs="Arial"/>
          <w:b/>
          <w:bCs/>
          <w:color w:val="000000" w:themeColor="text1"/>
          <w:sz w:val="24"/>
          <w:szCs w:val="24"/>
        </w:rPr>
        <w:t>Others</w:t>
      </w:r>
      <w:r w:rsidRPr="679C6AC6">
        <w:rPr>
          <w:rFonts w:ascii="Arial" w:eastAsia="Arial" w:hAnsi="Arial" w:cs="Arial"/>
          <w:color w:val="000000" w:themeColor="text1"/>
          <w:sz w:val="24"/>
          <w:szCs w:val="24"/>
        </w:rPr>
        <w:t xml:space="preserve">, however, </w:t>
      </w:r>
      <w:r w:rsidRPr="679C6AC6">
        <w:rPr>
          <w:rFonts w:ascii="Arial" w:eastAsia="Arial" w:hAnsi="Arial" w:cs="Arial"/>
          <w:b/>
          <w:bCs/>
          <w:color w:val="000000" w:themeColor="text1"/>
          <w:sz w:val="24"/>
          <w:szCs w:val="24"/>
        </w:rPr>
        <w:t xml:space="preserve">were more in favour of an approach to inclusion which sought to </w:t>
      </w:r>
      <w:r w:rsidR="4AE4F583" w:rsidRPr="679C6AC6">
        <w:rPr>
          <w:rFonts w:ascii="Arial" w:eastAsia="Arial" w:hAnsi="Arial" w:cs="Arial"/>
          <w:b/>
          <w:bCs/>
          <w:color w:val="000000" w:themeColor="text1"/>
          <w:sz w:val="24"/>
          <w:szCs w:val="24"/>
        </w:rPr>
        <w:t xml:space="preserve">make mainstream activities and settings accessible to all children and young people, including those with ASN. </w:t>
      </w:r>
      <w:r w:rsidR="093AF4A2" w:rsidRPr="679C6AC6">
        <w:rPr>
          <w:rFonts w:ascii="Arial" w:eastAsia="Arial" w:hAnsi="Arial" w:cs="Arial"/>
          <w:color w:val="000000" w:themeColor="text1"/>
          <w:sz w:val="24"/>
          <w:szCs w:val="24"/>
        </w:rPr>
        <w:t xml:space="preserve">Whilst it was recognised that there is still </w:t>
      </w:r>
      <w:r w:rsidR="66543361" w:rsidRPr="679C6AC6">
        <w:rPr>
          <w:rFonts w:ascii="Arial" w:eastAsia="Arial" w:hAnsi="Arial" w:cs="Arial"/>
          <w:color w:val="000000" w:themeColor="text1"/>
          <w:sz w:val="24"/>
          <w:szCs w:val="24"/>
        </w:rPr>
        <w:t>a long road ahead before activities and services can be</w:t>
      </w:r>
      <w:r w:rsidR="1AE951C6" w:rsidRPr="679C6AC6">
        <w:rPr>
          <w:rFonts w:ascii="Arial" w:eastAsia="Arial" w:hAnsi="Arial" w:cs="Arial"/>
          <w:color w:val="000000" w:themeColor="text1"/>
          <w:sz w:val="24"/>
          <w:szCs w:val="24"/>
        </w:rPr>
        <w:t xml:space="preserve"> considered fully inclusive, to some participants this </w:t>
      </w:r>
      <w:r w:rsidR="0065FC4D" w:rsidRPr="679C6AC6">
        <w:rPr>
          <w:rFonts w:ascii="Arial" w:eastAsia="Arial" w:hAnsi="Arial" w:cs="Arial"/>
          <w:color w:val="000000" w:themeColor="text1"/>
          <w:sz w:val="24"/>
          <w:szCs w:val="24"/>
        </w:rPr>
        <w:t xml:space="preserve">is the goal that society should ultimately aspire </w:t>
      </w:r>
      <w:proofErr w:type="gramStart"/>
      <w:r w:rsidR="0065FC4D" w:rsidRPr="679C6AC6">
        <w:rPr>
          <w:rFonts w:ascii="Arial" w:eastAsia="Arial" w:hAnsi="Arial" w:cs="Arial"/>
          <w:color w:val="000000" w:themeColor="text1"/>
          <w:sz w:val="24"/>
          <w:szCs w:val="24"/>
        </w:rPr>
        <w:t>to, and</w:t>
      </w:r>
      <w:proofErr w:type="gramEnd"/>
      <w:r w:rsidR="0DA41A44" w:rsidRPr="679C6AC6">
        <w:rPr>
          <w:rFonts w:ascii="Arial" w:eastAsia="Arial" w:hAnsi="Arial" w:cs="Arial"/>
          <w:color w:val="000000" w:themeColor="text1"/>
          <w:sz w:val="24"/>
          <w:szCs w:val="24"/>
        </w:rPr>
        <w:t xml:space="preserve"> said</w:t>
      </w:r>
      <w:r w:rsidR="0065FC4D" w:rsidRPr="679C6AC6">
        <w:rPr>
          <w:rFonts w:ascii="Arial" w:eastAsia="Arial" w:hAnsi="Arial" w:cs="Arial"/>
          <w:color w:val="000000" w:themeColor="text1"/>
          <w:sz w:val="24"/>
          <w:szCs w:val="24"/>
        </w:rPr>
        <w:t xml:space="preserve"> that this can only be achieved in well though</w:t>
      </w:r>
      <w:r w:rsidR="00425810">
        <w:rPr>
          <w:rFonts w:ascii="Arial" w:eastAsia="Arial" w:hAnsi="Arial" w:cs="Arial"/>
          <w:color w:val="000000" w:themeColor="text1"/>
          <w:sz w:val="24"/>
          <w:szCs w:val="24"/>
        </w:rPr>
        <w:t>t</w:t>
      </w:r>
      <w:r w:rsidR="0065FC4D" w:rsidRPr="679C6AC6">
        <w:rPr>
          <w:rFonts w:ascii="Arial" w:eastAsia="Arial" w:hAnsi="Arial" w:cs="Arial"/>
          <w:color w:val="000000" w:themeColor="text1"/>
          <w:sz w:val="24"/>
          <w:szCs w:val="24"/>
        </w:rPr>
        <w:t xml:space="preserve">-through stages. As one parent </w:t>
      </w:r>
      <w:r w:rsidR="2EEEB6FE" w:rsidRPr="679C6AC6">
        <w:rPr>
          <w:rFonts w:ascii="Arial" w:eastAsia="Arial" w:hAnsi="Arial" w:cs="Arial"/>
          <w:color w:val="000000" w:themeColor="text1"/>
          <w:sz w:val="24"/>
          <w:szCs w:val="24"/>
        </w:rPr>
        <w:t>put it</w:t>
      </w:r>
      <w:r w:rsidR="0065FC4D" w:rsidRPr="679C6AC6">
        <w:rPr>
          <w:rFonts w:ascii="Arial" w:eastAsia="Arial" w:hAnsi="Arial" w:cs="Arial"/>
          <w:color w:val="000000" w:themeColor="text1"/>
          <w:sz w:val="24"/>
          <w:szCs w:val="24"/>
        </w:rPr>
        <w:t>:</w:t>
      </w:r>
    </w:p>
    <w:p w14:paraId="1A35D1A2" w14:textId="656C2DF4" w:rsidR="7C895242" w:rsidRDefault="7C895242" w:rsidP="679C6AC6">
      <w:pPr>
        <w:ind w:left="720"/>
        <w:rPr>
          <w:rFonts w:ascii="Arial" w:eastAsia="Arial" w:hAnsi="Arial" w:cs="Arial"/>
          <w:i/>
          <w:iCs/>
          <w:sz w:val="24"/>
          <w:szCs w:val="24"/>
        </w:rPr>
      </w:pPr>
      <w:r w:rsidRPr="679C6AC6">
        <w:rPr>
          <w:rFonts w:ascii="Arial" w:eastAsia="Arial" w:hAnsi="Arial" w:cs="Arial"/>
          <w:i/>
          <w:iCs/>
          <w:color w:val="000000" w:themeColor="text1"/>
          <w:sz w:val="24"/>
          <w:szCs w:val="24"/>
        </w:rPr>
        <w:t>“The reason inclusion doesn’t work at the minute is because we are not prepared for it: we are trying to go from exclusive to inclusive straight away without the middle ground. Everyone needs support, the question is, how much?” - Frances (mother)</w:t>
      </w:r>
    </w:p>
    <w:p w14:paraId="4D8CAE15" w14:textId="016C5871" w:rsidR="679C6AC6" w:rsidRDefault="679C6AC6" w:rsidP="679C6AC6">
      <w:pPr>
        <w:ind w:left="720"/>
        <w:rPr>
          <w:rFonts w:ascii="Arial" w:eastAsia="Arial" w:hAnsi="Arial" w:cs="Arial"/>
          <w:i/>
          <w:iCs/>
          <w:color w:val="000000" w:themeColor="text1"/>
          <w:sz w:val="24"/>
          <w:szCs w:val="24"/>
        </w:rPr>
      </w:pPr>
    </w:p>
    <w:p w14:paraId="02140392" w14:textId="4F3E8002" w:rsidR="7A783D80" w:rsidRDefault="7A783D80" w:rsidP="679C6AC6">
      <w:p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These two approaches to inclusion have long been a cause for debate, </w:t>
      </w:r>
      <w:proofErr w:type="gramStart"/>
      <w:r w:rsidRPr="679C6AC6">
        <w:rPr>
          <w:rFonts w:ascii="Arial" w:eastAsia="Arial" w:hAnsi="Arial" w:cs="Arial"/>
          <w:color w:val="000000" w:themeColor="text1"/>
          <w:sz w:val="24"/>
          <w:szCs w:val="24"/>
        </w:rPr>
        <w:t>and also</w:t>
      </w:r>
      <w:proofErr w:type="gramEnd"/>
      <w:r w:rsidRPr="679C6AC6">
        <w:rPr>
          <w:rFonts w:ascii="Arial" w:eastAsia="Arial" w:hAnsi="Arial" w:cs="Arial"/>
          <w:color w:val="000000" w:themeColor="text1"/>
          <w:sz w:val="24"/>
          <w:szCs w:val="24"/>
        </w:rPr>
        <w:t xml:space="preserve"> relate to the </w:t>
      </w:r>
      <w:r w:rsidR="2B173FEC" w:rsidRPr="679C6AC6">
        <w:rPr>
          <w:rFonts w:ascii="Arial" w:eastAsia="Arial" w:hAnsi="Arial" w:cs="Arial"/>
          <w:color w:val="000000" w:themeColor="text1"/>
          <w:sz w:val="24"/>
          <w:szCs w:val="24"/>
        </w:rPr>
        <w:t>difference between equality and equity:</w:t>
      </w:r>
    </w:p>
    <w:p w14:paraId="664B7CE2" w14:textId="60A1FE3F" w:rsidR="2B173FEC" w:rsidRDefault="2B173FEC" w:rsidP="679C6AC6">
      <w:pPr>
        <w:ind w:left="720"/>
        <w:rPr>
          <w:rFonts w:ascii="Arial" w:eastAsia="Arial" w:hAnsi="Arial" w:cs="Arial"/>
          <w:sz w:val="24"/>
          <w:szCs w:val="24"/>
        </w:rPr>
      </w:pPr>
      <w:r w:rsidRPr="679C6AC6">
        <w:rPr>
          <w:rFonts w:ascii="Arial" w:eastAsia="Arial" w:hAnsi="Arial" w:cs="Arial"/>
          <w:sz w:val="24"/>
          <w:szCs w:val="24"/>
        </w:rPr>
        <w:t>“Equality means each individual or group of people is given the same resources or opportunities. Equity recognizes that each person has different circumstances and allocates the exact resources and opportunities needed to reach an equal outcome […] Understanding the difference between health equality and health equity is important to public health to ensure that resources are directed appropriately.”</w:t>
      </w:r>
      <w:r w:rsidRPr="679C6AC6">
        <w:rPr>
          <w:rStyle w:val="FootnoteReference"/>
          <w:rFonts w:ascii="Arial" w:eastAsia="Arial" w:hAnsi="Arial" w:cs="Arial"/>
          <w:sz w:val="24"/>
          <w:szCs w:val="24"/>
        </w:rPr>
        <w:footnoteReference w:id="20"/>
      </w:r>
    </w:p>
    <w:p w14:paraId="1CCF3C34" w14:textId="74AB5BC1" w:rsidR="679C6AC6" w:rsidRDefault="679C6AC6" w:rsidP="679C6AC6">
      <w:pPr>
        <w:rPr>
          <w:rFonts w:ascii="Arial" w:eastAsia="Arial" w:hAnsi="Arial" w:cs="Arial"/>
          <w:color w:val="000000" w:themeColor="text1"/>
          <w:sz w:val="24"/>
          <w:szCs w:val="24"/>
        </w:rPr>
      </w:pPr>
    </w:p>
    <w:p w14:paraId="5AB32AB3" w14:textId="162CC263" w:rsidR="49180C33" w:rsidRDefault="61509782" w:rsidP="679C6AC6">
      <w:pPr>
        <w:rPr>
          <w:rFonts w:ascii="Arial" w:eastAsia="Arial" w:hAnsi="Arial" w:cs="Arial"/>
          <w:sz w:val="24"/>
          <w:szCs w:val="24"/>
        </w:rPr>
      </w:pPr>
      <w:r w:rsidRPr="679C6AC6">
        <w:rPr>
          <w:rFonts w:ascii="Arial" w:eastAsia="Arial" w:hAnsi="Arial" w:cs="Arial"/>
          <w:color w:val="000000" w:themeColor="text1"/>
          <w:sz w:val="24"/>
          <w:szCs w:val="24"/>
        </w:rPr>
        <w:t>Regardless of the approach</w:t>
      </w:r>
      <w:r w:rsidR="1784AF20" w:rsidRPr="679C6AC6">
        <w:rPr>
          <w:rFonts w:ascii="Arial" w:eastAsia="Arial" w:hAnsi="Arial" w:cs="Arial"/>
          <w:color w:val="000000" w:themeColor="text1"/>
          <w:sz w:val="24"/>
          <w:szCs w:val="24"/>
        </w:rPr>
        <w:t xml:space="preserve"> to inclusion that is</w:t>
      </w:r>
      <w:r w:rsidRPr="679C6AC6">
        <w:rPr>
          <w:rFonts w:ascii="Arial" w:eastAsia="Arial" w:hAnsi="Arial" w:cs="Arial"/>
          <w:color w:val="000000" w:themeColor="text1"/>
          <w:sz w:val="24"/>
          <w:szCs w:val="24"/>
        </w:rPr>
        <w:t xml:space="preserve"> adopted, an important point to take into consideration is that when it comes to inclusion, </w:t>
      </w:r>
      <w:r w:rsidR="24A51A29" w:rsidRPr="679C6AC6">
        <w:rPr>
          <w:rFonts w:ascii="Arial" w:eastAsia="Arial" w:hAnsi="Arial" w:cs="Arial"/>
          <w:color w:val="000000" w:themeColor="text1"/>
          <w:sz w:val="24"/>
          <w:szCs w:val="24"/>
        </w:rPr>
        <w:t>p</w:t>
      </w:r>
      <w:r w:rsidRPr="679C6AC6">
        <w:rPr>
          <w:rFonts w:ascii="Arial" w:eastAsia="Arial" w:hAnsi="Arial" w:cs="Arial"/>
          <w:color w:val="000000" w:themeColor="text1"/>
          <w:sz w:val="24"/>
          <w:szCs w:val="24"/>
        </w:rPr>
        <w:t xml:space="preserve">articipation </w:t>
      </w:r>
      <w:r w:rsidR="6D445CAF" w:rsidRPr="679C6AC6">
        <w:rPr>
          <w:rFonts w:ascii="Arial" w:eastAsia="Arial" w:hAnsi="Arial" w:cs="Arial"/>
          <w:color w:val="000000" w:themeColor="text1"/>
          <w:sz w:val="24"/>
          <w:szCs w:val="24"/>
        </w:rPr>
        <w:t>“</w:t>
      </w:r>
      <w:r w:rsidRPr="679C6AC6">
        <w:rPr>
          <w:rFonts w:ascii="Arial" w:eastAsia="Arial" w:hAnsi="Arial" w:cs="Arial"/>
          <w:color w:val="000000" w:themeColor="text1"/>
          <w:sz w:val="24"/>
          <w:szCs w:val="24"/>
        </w:rPr>
        <w:t xml:space="preserve">is not about activity </w:t>
      </w:r>
      <w:r w:rsidR="7D558452" w:rsidRPr="679C6AC6">
        <w:rPr>
          <w:rFonts w:ascii="Arial" w:eastAsia="Arial" w:hAnsi="Arial" w:cs="Arial"/>
          <w:color w:val="000000" w:themeColor="text1"/>
          <w:sz w:val="24"/>
          <w:szCs w:val="24"/>
        </w:rPr>
        <w:t xml:space="preserve">type </w:t>
      </w:r>
      <w:r w:rsidRPr="679C6AC6">
        <w:rPr>
          <w:rFonts w:ascii="Arial" w:eastAsia="Arial" w:hAnsi="Arial" w:cs="Arial"/>
          <w:color w:val="000000" w:themeColor="text1"/>
          <w:sz w:val="24"/>
          <w:szCs w:val="24"/>
        </w:rPr>
        <w:t xml:space="preserve">but </w:t>
      </w:r>
      <w:r w:rsidR="0247E698" w:rsidRPr="679C6AC6">
        <w:rPr>
          <w:rFonts w:ascii="Arial" w:eastAsia="Arial" w:hAnsi="Arial" w:cs="Arial"/>
          <w:color w:val="000000" w:themeColor="text1"/>
          <w:sz w:val="24"/>
          <w:szCs w:val="24"/>
        </w:rPr>
        <w:t xml:space="preserve">the manner in which </w:t>
      </w:r>
      <w:r w:rsidRPr="679C6AC6">
        <w:rPr>
          <w:rFonts w:ascii="Arial" w:eastAsia="Arial" w:hAnsi="Arial" w:cs="Arial"/>
          <w:color w:val="000000" w:themeColor="text1"/>
          <w:sz w:val="24"/>
          <w:szCs w:val="24"/>
        </w:rPr>
        <w:t>a</w:t>
      </w:r>
      <w:r w:rsidR="2DE2F9DB" w:rsidRPr="679C6AC6">
        <w:rPr>
          <w:rFonts w:ascii="Arial" w:eastAsia="Arial" w:hAnsi="Arial" w:cs="Arial"/>
          <w:color w:val="000000" w:themeColor="text1"/>
          <w:sz w:val="24"/>
          <w:szCs w:val="24"/>
        </w:rPr>
        <w:t xml:space="preserve">ll </w:t>
      </w:r>
      <w:r w:rsidRPr="679C6AC6">
        <w:rPr>
          <w:rFonts w:ascii="Arial" w:eastAsia="Arial" w:hAnsi="Arial" w:cs="Arial"/>
          <w:color w:val="000000" w:themeColor="text1"/>
          <w:sz w:val="24"/>
          <w:szCs w:val="24"/>
        </w:rPr>
        <w:t>activity is undertaken</w:t>
      </w:r>
      <w:r w:rsidR="0D1458C3" w:rsidRPr="679C6AC6">
        <w:rPr>
          <w:rFonts w:ascii="Arial" w:eastAsia="Arial" w:hAnsi="Arial" w:cs="Arial"/>
          <w:color w:val="000000" w:themeColor="text1"/>
          <w:sz w:val="24"/>
          <w:szCs w:val="24"/>
        </w:rPr>
        <w:t>,</w:t>
      </w:r>
      <w:r w:rsidRPr="679C6AC6">
        <w:rPr>
          <w:rFonts w:ascii="Arial" w:eastAsia="Arial" w:hAnsi="Arial" w:cs="Arial"/>
          <w:color w:val="000000" w:themeColor="text1"/>
          <w:sz w:val="24"/>
          <w:szCs w:val="24"/>
        </w:rPr>
        <w:t>”</w:t>
      </w:r>
      <w:r w:rsidR="0D1458C3" w:rsidRPr="679C6AC6">
        <w:rPr>
          <w:rFonts w:ascii="Arial" w:eastAsia="Arial" w:hAnsi="Arial" w:cs="Arial"/>
          <w:color w:val="000000" w:themeColor="text1"/>
          <w:sz w:val="24"/>
          <w:szCs w:val="24"/>
        </w:rPr>
        <w:t xml:space="preserve"> as Jonathan Rix</w:t>
      </w:r>
      <w:r w:rsidR="7CA00E67" w:rsidRPr="679C6AC6">
        <w:rPr>
          <w:rFonts w:ascii="Arial" w:eastAsia="Arial" w:hAnsi="Arial" w:cs="Arial"/>
          <w:color w:val="000000" w:themeColor="text1"/>
          <w:sz w:val="24"/>
          <w:szCs w:val="24"/>
        </w:rPr>
        <w:t xml:space="preserve"> and colleagues</w:t>
      </w:r>
      <w:r w:rsidR="0D1458C3" w:rsidRPr="679C6AC6">
        <w:rPr>
          <w:rFonts w:ascii="Arial" w:eastAsia="Arial" w:hAnsi="Arial" w:cs="Arial"/>
          <w:color w:val="000000" w:themeColor="text1"/>
          <w:sz w:val="24"/>
          <w:szCs w:val="24"/>
        </w:rPr>
        <w:t xml:space="preserve"> argue</w:t>
      </w:r>
      <w:r w:rsidR="6B125934" w:rsidRPr="679C6AC6">
        <w:rPr>
          <w:rFonts w:ascii="Arial" w:eastAsia="Arial" w:hAnsi="Arial" w:cs="Arial"/>
          <w:color w:val="000000" w:themeColor="text1"/>
          <w:sz w:val="24"/>
          <w:szCs w:val="24"/>
        </w:rPr>
        <w:t xml:space="preserve"> in a paper on carrying out participatory research with disabled people</w:t>
      </w:r>
      <w:r w:rsidR="0D1458C3" w:rsidRPr="679C6AC6">
        <w:rPr>
          <w:rFonts w:ascii="Arial" w:eastAsia="Arial" w:hAnsi="Arial" w:cs="Arial"/>
          <w:color w:val="000000" w:themeColor="text1"/>
          <w:sz w:val="24"/>
          <w:szCs w:val="24"/>
        </w:rPr>
        <w:t>.</w:t>
      </w:r>
      <w:r w:rsidR="49180C33" w:rsidRPr="679C6AC6">
        <w:rPr>
          <w:rStyle w:val="FootnoteReference"/>
          <w:rFonts w:ascii="Arial" w:eastAsia="Arial" w:hAnsi="Arial" w:cs="Arial"/>
          <w:color w:val="000000" w:themeColor="text1"/>
          <w:sz w:val="24"/>
          <w:szCs w:val="24"/>
        </w:rPr>
        <w:footnoteReference w:id="21"/>
      </w:r>
      <w:r w:rsidR="111E18BC" w:rsidRPr="679C6AC6">
        <w:rPr>
          <w:rFonts w:ascii="Arial" w:eastAsia="Arial" w:hAnsi="Arial" w:cs="Arial"/>
          <w:color w:val="000000" w:themeColor="text1"/>
          <w:sz w:val="24"/>
          <w:szCs w:val="24"/>
        </w:rPr>
        <w:t xml:space="preserve"> Th</w:t>
      </w:r>
      <w:r w:rsidR="6A8E2712" w:rsidRPr="679C6AC6">
        <w:rPr>
          <w:rFonts w:ascii="Arial" w:eastAsia="Arial" w:hAnsi="Arial" w:cs="Arial"/>
          <w:color w:val="000000" w:themeColor="text1"/>
          <w:sz w:val="24"/>
          <w:szCs w:val="24"/>
        </w:rPr>
        <w:t>is means</w:t>
      </w:r>
      <w:r w:rsidR="111E18BC" w:rsidRPr="679C6AC6">
        <w:rPr>
          <w:rFonts w:ascii="Arial" w:eastAsia="Arial" w:hAnsi="Arial" w:cs="Arial"/>
          <w:color w:val="000000" w:themeColor="text1"/>
          <w:sz w:val="24"/>
          <w:szCs w:val="24"/>
        </w:rPr>
        <w:t xml:space="preserve">, </w:t>
      </w:r>
      <w:r w:rsidR="6115DD05" w:rsidRPr="679C6AC6">
        <w:rPr>
          <w:rFonts w:ascii="Arial" w:eastAsia="Arial" w:hAnsi="Arial" w:cs="Arial"/>
          <w:color w:val="000000" w:themeColor="text1"/>
          <w:sz w:val="24"/>
          <w:szCs w:val="24"/>
        </w:rPr>
        <w:t>as</w:t>
      </w:r>
      <w:r w:rsidR="07610831" w:rsidRPr="679C6AC6">
        <w:rPr>
          <w:rFonts w:ascii="Arial" w:eastAsia="Arial" w:hAnsi="Arial" w:cs="Arial"/>
          <w:color w:val="000000" w:themeColor="text1"/>
          <w:sz w:val="24"/>
          <w:szCs w:val="24"/>
        </w:rPr>
        <w:t xml:space="preserve"> many participants in this research shared, that meaningful inclusion "involved </w:t>
      </w:r>
      <w:r w:rsidR="07C32A6D" w:rsidRPr="679C6AC6">
        <w:rPr>
          <w:rFonts w:ascii="Arial" w:eastAsia="Arial" w:hAnsi="Arial" w:cs="Arial"/>
          <w:color w:val="000000" w:themeColor="text1"/>
          <w:sz w:val="24"/>
          <w:szCs w:val="24"/>
        </w:rPr>
        <w:t xml:space="preserve">[carrying out activities] </w:t>
      </w:r>
      <w:r w:rsidR="7F1C62D6" w:rsidRPr="679C6AC6">
        <w:rPr>
          <w:rFonts w:ascii="Arial" w:eastAsia="Arial" w:hAnsi="Arial" w:cs="Arial"/>
          <w:color w:val="000000" w:themeColor="text1"/>
          <w:sz w:val="24"/>
          <w:szCs w:val="24"/>
        </w:rPr>
        <w:t xml:space="preserve">in </w:t>
      </w:r>
      <w:r w:rsidR="07610831" w:rsidRPr="679C6AC6">
        <w:rPr>
          <w:rFonts w:ascii="Arial" w:eastAsia="Arial" w:hAnsi="Arial" w:cs="Arial"/>
          <w:color w:val="000000" w:themeColor="text1"/>
          <w:sz w:val="24"/>
          <w:szCs w:val="24"/>
        </w:rPr>
        <w:t>places people enjoyed, formal and informal spaces that were familiar and accessible. Access was more than a physical issue; it was an ongoing process that requires flexibility and listening.”</w:t>
      </w:r>
      <w:r w:rsidR="49180C33" w:rsidRPr="679C6AC6">
        <w:rPr>
          <w:rStyle w:val="FootnoteReference"/>
          <w:rFonts w:ascii="Arial" w:eastAsia="Arial" w:hAnsi="Arial" w:cs="Arial"/>
          <w:sz w:val="24"/>
          <w:szCs w:val="24"/>
        </w:rPr>
        <w:footnoteReference w:id="22"/>
      </w:r>
      <w:r w:rsidR="765A1FF4" w:rsidRPr="679C6AC6">
        <w:rPr>
          <w:rFonts w:ascii="Arial" w:eastAsia="Arial" w:hAnsi="Arial" w:cs="Arial"/>
          <w:color w:val="000000" w:themeColor="text1"/>
          <w:sz w:val="24"/>
          <w:szCs w:val="24"/>
        </w:rPr>
        <w:t xml:space="preserve"> This is also in line with what the social relational model of disability advocates, as explained in an earlier section of this report.</w:t>
      </w:r>
    </w:p>
    <w:p w14:paraId="4AF181D3" w14:textId="6C78BD0A" w:rsidR="49180C33" w:rsidRDefault="61D32D0A" w:rsidP="679C6AC6">
      <w:p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Given the variety of viewpoints, needs, and experiences of children and young people with ASN, and their families, </w:t>
      </w:r>
      <w:r w:rsidRPr="679C6AC6">
        <w:rPr>
          <w:rFonts w:ascii="Arial" w:eastAsia="Arial" w:hAnsi="Arial" w:cs="Arial"/>
          <w:b/>
          <w:bCs/>
          <w:color w:val="000000" w:themeColor="text1"/>
          <w:sz w:val="24"/>
          <w:szCs w:val="24"/>
        </w:rPr>
        <w:t>many participants voiced that there need</w:t>
      </w:r>
      <w:r w:rsidR="00697F6A">
        <w:rPr>
          <w:rFonts w:ascii="Arial" w:eastAsia="Arial" w:hAnsi="Arial" w:cs="Arial"/>
          <w:b/>
          <w:bCs/>
          <w:color w:val="000000" w:themeColor="text1"/>
          <w:sz w:val="24"/>
          <w:szCs w:val="24"/>
        </w:rPr>
        <w:t>s</w:t>
      </w:r>
      <w:r w:rsidRPr="679C6AC6">
        <w:rPr>
          <w:rFonts w:ascii="Arial" w:eastAsia="Arial" w:hAnsi="Arial" w:cs="Arial"/>
          <w:b/>
          <w:bCs/>
          <w:color w:val="000000" w:themeColor="text1"/>
          <w:sz w:val="24"/>
          <w:szCs w:val="24"/>
        </w:rPr>
        <w:t xml:space="preserve"> to be better awareness and education about inclusio</w:t>
      </w:r>
      <w:r w:rsidR="1DD015B9" w:rsidRPr="679C6AC6">
        <w:rPr>
          <w:rFonts w:ascii="Arial" w:eastAsia="Arial" w:hAnsi="Arial" w:cs="Arial"/>
          <w:b/>
          <w:bCs/>
          <w:color w:val="000000" w:themeColor="text1"/>
          <w:sz w:val="24"/>
          <w:szCs w:val="24"/>
        </w:rPr>
        <w:t xml:space="preserve">n and ASN within East Ayrshire Council and </w:t>
      </w:r>
      <w:r w:rsidR="00633644">
        <w:rPr>
          <w:rFonts w:ascii="Arial" w:eastAsia="Arial" w:hAnsi="Arial" w:cs="Arial"/>
          <w:b/>
          <w:bCs/>
          <w:color w:val="000000" w:themeColor="text1"/>
          <w:sz w:val="24"/>
          <w:szCs w:val="24"/>
        </w:rPr>
        <w:t xml:space="preserve">among </w:t>
      </w:r>
      <w:r w:rsidR="1DD015B9" w:rsidRPr="679C6AC6">
        <w:rPr>
          <w:rFonts w:ascii="Arial" w:eastAsia="Arial" w:hAnsi="Arial" w:cs="Arial"/>
          <w:b/>
          <w:bCs/>
          <w:color w:val="000000" w:themeColor="text1"/>
          <w:sz w:val="24"/>
          <w:szCs w:val="24"/>
        </w:rPr>
        <w:t>other decision-makers:</w:t>
      </w:r>
    </w:p>
    <w:p w14:paraId="266BF226" w14:textId="40E43736" w:rsidR="3D839F98" w:rsidRDefault="3D839F98" w:rsidP="679C6AC6">
      <w:pPr>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 xml:space="preserve">“Authorities need to also educate themselves, be a bit more considerate about the terminologies that they’re using. Look into how different all these children are. There are some ASN kids who can attend mainstream schools, who are verbal, or can get by…but you get kids who are on the opposite end of the scale, who are non-verbal, who have severe disabilities, need a wheelchair, things like that. </w:t>
      </w:r>
      <w:proofErr w:type="gramStart"/>
      <w:r w:rsidRPr="679C6AC6">
        <w:rPr>
          <w:rFonts w:ascii="Arial" w:eastAsia="Arial" w:hAnsi="Arial" w:cs="Arial"/>
          <w:i/>
          <w:iCs/>
          <w:color w:val="000000" w:themeColor="text1"/>
          <w:sz w:val="24"/>
          <w:szCs w:val="24"/>
        </w:rPr>
        <w:t>So</w:t>
      </w:r>
      <w:proofErr w:type="gramEnd"/>
      <w:r w:rsidRPr="679C6AC6">
        <w:rPr>
          <w:rFonts w:ascii="Arial" w:eastAsia="Arial" w:hAnsi="Arial" w:cs="Arial"/>
          <w:i/>
          <w:iCs/>
          <w:color w:val="000000" w:themeColor="text1"/>
          <w:sz w:val="24"/>
          <w:szCs w:val="24"/>
        </w:rPr>
        <w:t xml:space="preserve"> educating themselves a wee bit…one cap doesn’t fit all with our children.” - Jill (mother)</w:t>
      </w:r>
    </w:p>
    <w:p w14:paraId="63526B1B" w14:textId="00F37D80" w:rsidR="679C6AC6" w:rsidRDefault="679C6AC6" w:rsidP="679C6AC6">
      <w:pPr>
        <w:ind w:left="720"/>
        <w:rPr>
          <w:rFonts w:ascii="Arial" w:eastAsia="Arial" w:hAnsi="Arial" w:cs="Arial"/>
          <w:i/>
          <w:iCs/>
          <w:color w:val="000000" w:themeColor="text1"/>
          <w:sz w:val="24"/>
          <w:szCs w:val="24"/>
        </w:rPr>
      </w:pPr>
    </w:p>
    <w:p w14:paraId="31C672E9" w14:textId="14DA4636" w:rsidR="54A76117" w:rsidRDefault="54A76117" w:rsidP="679C6AC6">
      <w:pPr>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“I just think there’s a lack of recognition for the different needs of the kids […] I think the people in the Education Department should be a lot more cognisant because they’re all very well educated people</w:t>
      </w:r>
      <w:r w:rsidR="005E2DAA">
        <w:rPr>
          <w:rFonts w:ascii="Arial" w:eastAsia="Arial" w:hAnsi="Arial" w:cs="Arial"/>
          <w:i/>
          <w:iCs/>
          <w:color w:val="000000" w:themeColor="text1"/>
          <w:sz w:val="24"/>
          <w:szCs w:val="24"/>
        </w:rPr>
        <w:t xml:space="preserve"> […] </w:t>
      </w:r>
      <w:r w:rsidRPr="679C6AC6">
        <w:rPr>
          <w:rFonts w:ascii="Arial" w:eastAsia="Arial" w:hAnsi="Arial" w:cs="Arial"/>
          <w:i/>
          <w:iCs/>
          <w:color w:val="000000" w:themeColor="text1"/>
          <w:sz w:val="24"/>
          <w:szCs w:val="24"/>
        </w:rPr>
        <w:t xml:space="preserve">for some of them it suits to just go down the route of inclusion without actually looking at equity, so it’s easy to just say, “Oh, everyone can come” but </w:t>
      </w:r>
      <w:r w:rsidR="0021143F">
        <w:rPr>
          <w:rFonts w:ascii="Arial" w:eastAsia="Arial" w:hAnsi="Arial" w:cs="Arial"/>
          <w:i/>
          <w:iCs/>
          <w:color w:val="000000" w:themeColor="text1"/>
          <w:sz w:val="24"/>
          <w:szCs w:val="24"/>
        </w:rPr>
        <w:t>you</w:t>
      </w:r>
      <w:r w:rsidRPr="679C6AC6">
        <w:rPr>
          <w:rFonts w:ascii="Arial" w:eastAsia="Arial" w:hAnsi="Arial" w:cs="Arial"/>
          <w:i/>
          <w:iCs/>
          <w:color w:val="000000" w:themeColor="text1"/>
          <w:sz w:val="24"/>
          <w:szCs w:val="24"/>
        </w:rPr>
        <w:t xml:space="preserve"> have to bring them, you have to stay with them, it’s only for an hour and a half…it just didn’t work from that point of view. I find across the piece there’s just a lack of training.” - Samantha (mother)</w:t>
      </w:r>
    </w:p>
    <w:p w14:paraId="3AF49FF9" w14:textId="0A67BCC0" w:rsidR="679C6AC6" w:rsidRDefault="679C6AC6" w:rsidP="679C6AC6">
      <w:pPr>
        <w:ind w:left="720"/>
        <w:rPr>
          <w:rFonts w:ascii="Arial" w:eastAsia="Arial" w:hAnsi="Arial" w:cs="Arial"/>
          <w:i/>
          <w:iCs/>
          <w:color w:val="000000" w:themeColor="text1"/>
          <w:sz w:val="24"/>
          <w:szCs w:val="24"/>
        </w:rPr>
      </w:pPr>
    </w:p>
    <w:p w14:paraId="7579D216" w14:textId="28C5B122" w:rsidR="54A76117" w:rsidRDefault="54A76117" w:rsidP="679C6AC6">
      <w:pPr>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“More training is needed on different aspects of disability, children’s needs, potential issues that could arise...</w:t>
      </w:r>
      <w:r w:rsidR="4523FEB2" w:rsidRPr="679C6AC6">
        <w:rPr>
          <w:rFonts w:ascii="Arial" w:eastAsia="Arial" w:hAnsi="Arial" w:cs="Arial"/>
          <w:i/>
          <w:iCs/>
          <w:color w:val="000000" w:themeColor="text1"/>
          <w:sz w:val="24"/>
          <w:szCs w:val="24"/>
        </w:rPr>
        <w:t>this could help us move towards a more inclusive society.” - Frances (mother)</w:t>
      </w:r>
    </w:p>
    <w:p w14:paraId="614BFE7B" w14:textId="5F1518BE" w:rsidR="679C6AC6" w:rsidRDefault="679C6AC6" w:rsidP="679C6AC6">
      <w:pPr>
        <w:ind w:left="720"/>
        <w:rPr>
          <w:rFonts w:ascii="Arial" w:eastAsia="Arial" w:hAnsi="Arial" w:cs="Arial"/>
          <w:i/>
          <w:iCs/>
          <w:color w:val="000000" w:themeColor="text1"/>
          <w:sz w:val="24"/>
          <w:szCs w:val="24"/>
        </w:rPr>
      </w:pPr>
    </w:p>
    <w:p w14:paraId="02D3F389" w14:textId="7DF0383D" w:rsidR="679C6AC6" w:rsidRDefault="4523FEB2" w:rsidP="00D430B4">
      <w:pPr>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“There should be inclusive communication training across all local authority areas and organisations, including Makaton</w:t>
      </w:r>
      <w:r w:rsidR="000616BA">
        <w:rPr>
          <w:rStyle w:val="FootnoteReference"/>
          <w:rFonts w:ascii="Arial" w:eastAsia="Arial" w:hAnsi="Arial" w:cs="Arial"/>
          <w:i/>
          <w:iCs/>
          <w:color w:val="000000" w:themeColor="text1"/>
          <w:sz w:val="24"/>
          <w:szCs w:val="24"/>
        </w:rPr>
        <w:footnoteReference w:id="23"/>
      </w:r>
      <w:r w:rsidRPr="679C6AC6">
        <w:rPr>
          <w:rFonts w:ascii="Arial" w:eastAsia="Arial" w:hAnsi="Arial" w:cs="Arial"/>
          <w:i/>
          <w:iCs/>
          <w:color w:val="000000" w:themeColor="text1"/>
          <w:sz w:val="24"/>
          <w:szCs w:val="24"/>
        </w:rPr>
        <w:t xml:space="preserve"> training.” -</w:t>
      </w:r>
      <w:r w:rsidR="16630B76" w:rsidRPr="679C6AC6">
        <w:rPr>
          <w:rFonts w:ascii="Arial" w:eastAsia="Arial" w:hAnsi="Arial" w:cs="Arial"/>
          <w:i/>
          <w:iCs/>
          <w:color w:val="000000" w:themeColor="text1"/>
          <w:sz w:val="24"/>
          <w:szCs w:val="24"/>
        </w:rPr>
        <w:t xml:space="preserve"> </w:t>
      </w:r>
      <w:proofErr w:type="spellStart"/>
      <w:r w:rsidR="16630B76" w:rsidRPr="679C6AC6">
        <w:rPr>
          <w:rFonts w:ascii="Arial" w:eastAsia="Arial" w:hAnsi="Arial" w:cs="Arial"/>
          <w:i/>
          <w:iCs/>
          <w:color w:val="000000" w:themeColor="text1"/>
          <w:sz w:val="24"/>
          <w:szCs w:val="24"/>
        </w:rPr>
        <w:t>Suse</w:t>
      </w:r>
      <w:proofErr w:type="spellEnd"/>
      <w:r w:rsidR="16630B76" w:rsidRPr="679C6AC6">
        <w:rPr>
          <w:rFonts w:ascii="Arial" w:eastAsia="Arial" w:hAnsi="Arial" w:cs="Arial"/>
          <w:i/>
          <w:iCs/>
          <w:color w:val="000000" w:themeColor="text1"/>
          <w:sz w:val="24"/>
          <w:szCs w:val="24"/>
        </w:rPr>
        <w:t xml:space="preserve"> (mother)</w:t>
      </w:r>
    </w:p>
    <w:p w14:paraId="03AA6D4E" w14:textId="3A1A5F30" w:rsidR="008C268C" w:rsidRDefault="008C268C" w:rsidP="00D430B4">
      <w:pPr>
        <w:ind w:left="720"/>
        <w:rPr>
          <w:rFonts w:ascii="Arial" w:eastAsia="Arial" w:hAnsi="Arial" w:cs="Arial"/>
          <w:i/>
          <w:iCs/>
          <w:color w:val="000000" w:themeColor="text1"/>
          <w:sz w:val="24"/>
          <w:szCs w:val="24"/>
        </w:rPr>
      </w:pPr>
    </w:p>
    <w:p w14:paraId="20C28703" w14:textId="77777777" w:rsidR="008F183E" w:rsidRDefault="008F183E" w:rsidP="00D430B4">
      <w:pPr>
        <w:ind w:left="720"/>
        <w:rPr>
          <w:rFonts w:ascii="Arial" w:eastAsia="Arial" w:hAnsi="Arial" w:cs="Arial"/>
          <w:i/>
          <w:iCs/>
          <w:color w:val="000000" w:themeColor="text1"/>
          <w:sz w:val="24"/>
          <w:szCs w:val="24"/>
        </w:rPr>
      </w:pPr>
    </w:p>
    <w:p w14:paraId="5FFD10D1" w14:textId="03F266B1" w:rsidR="4D6BF60C" w:rsidRPr="00724690" w:rsidRDefault="4D6BF60C" w:rsidP="00F1253E">
      <w:pPr>
        <w:pStyle w:val="Heading3"/>
        <w:rPr>
          <w:rFonts w:ascii="Arial" w:eastAsia="Arial" w:hAnsi="Arial" w:cs="Arial"/>
          <w:color w:val="6C1F71"/>
        </w:rPr>
      </w:pPr>
      <w:bookmarkStart w:id="18" w:name="_Toc120016688"/>
      <w:r w:rsidRPr="00724690">
        <w:rPr>
          <w:rFonts w:ascii="Arial" w:eastAsia="Arial" w:hAnsi="Arial" w:cs="Arial"/>
          <w:color w:val="6C1F71"/>
        </w:rPr>
        <w:t>Out of school ASN services are not just about respite or childcare provision</w:t>
      </w:r>
      <w:bookmarkEnd w:id="18"/>
    </w:p>
    <w:p w14:paraId="72E4FE8C" w14:textId="77777777" w:rsidR="00F1253E" w:rsidRDefault="00F1253E" w:rsidP="77991F8C">
      <w:pPr>
        <w:rPr>
          <w:rFonts w:ascii="Arial" w:eastAsia="Arial" w:hAnsi="Arial" w:cs="Arial"/>
          <w:color w:val="000000" w:themeColor="text1"/>
          <w:sz w:val="24"/>
          <w:szCs w:val="24"/>
        </w:rPr>
      </w:pPr>
    </w:p>
    <w:p w14:paraId="71133BA4" w14:textId="1DE19A31" w:rsidR="5AAEC46B" w:rsidRDefault="5AAEC46B" w:rsidP="77991F8C">
      <w:pPr>
        <w:rPr>
          <w:rFonts w:ascii="Arial" w:eastAsia="Arial" w:hAnsi="Arial" w:cs="Arial"/>
          <w:color w:val="000000" w:themeColor="text1"/>
          <w:sz w:val="24"/>
          <w:szCs w:val="24"/>
        </w:rPr>
      </w:pPr>
      <w:r w:rsidRPr="77991F8C">
        <w:rPr>
          <w:rFonts w:ascii="Arial" w:eastAsia="Arial" w:hAnsi="Arial" w:cs="Arial"/>
          <w:color w:val="000000" w:themeColor="text1"/>
          <w:sz w:val="24"/>
          <w:szCs w:val="24"/>
        </w:rPr>
        <w:t>S</w:t>
      </w:r>
      <w:r w:rsidR="4D6BF60C" w:rsidRPr="77991F8C">
        <w:rPr>
          <w:rFonts w:ascii="Arial" w:eastAsia="Arial" w:hAnsi="Arial" w:cs="Arial"/>
          <w:color w:val="000000" w:themeColor="text1"/>
          <w:sz w:val="24"/>
          <w:szCs w:val="24"/>
        </w:rPr>
        <w:t xml:space="preserve">everal participants highlighted that out of school ASN provision should not just be viewed as a form of respite for families or a childcare service </w:t>
      </w:r>
      <w:r w:rsidR="2A668A86" w:rsidRPr="77991F8C">
        <w:rPr>
          <w:rFonts w:ascii="Arial" w:eastAsia="Arial" w:hAnsi="Arial" w:cs="Arial"/>
          <w:i/>
          <w:iCs/>
          <w:color w:val="000000" w:themeColor="text1"/>
          <w:sz w:val="24"/>
          <w:szCs w:val="24"/>
        </w:rPr>
        <w:t>–</w:t>
      </w:r>
      <w:r w:rsidR="58FD0E11" w:rsidRPr="77991F8C">
        <w:rPr>
          <w:rFonts w:ascii="Arial" w:eastAsia="Arial" w:hAnsi="Arial" w:cs="Arial"/>
          <w:color w:val="000000" w:themeColor="text1"/>
          <w:sz w:val="24"/>
          <w:szCs w:val="24"/>
        </w:rPr>
        <w:t xml:space="preserve"> </w:t>
      </w:r>
      <w:r w:rsidR="4D6BF60C" w:rsidRPr="77991F8C">
        <w:rPr>
          <w:rFonts w:ascii="Arial" w:eastAsia="Arial" w:hAnsi="Arial" w:cs="Arial"/>
          <w:color w:val="000000" w:themeColor="text1"/>
          <w:sz w:val="24"/>
          <w:szCs w:val="24"/>
        </w:rPr>
        <w:t xml:space="preserve">although it was also recognised by participants that if this is a need that families had it should also be met. Rather, they emphasised that </w:t>
      </w:r>
      <w:r w:rsidR="4D6BF60C" w:rsidRPr="77991F8C">
        <w:rPr>
          <w:rFonts w:ascii="Arial" w:eastAsia="Arial" w:hAnsi="Arial" w:cs="Arial"/>
          <w:b/>
          <w:bCs/>
          <w:color w:val="000000" w:themeColor="text1"/>
          <w:sz w:val="24"/>
          <w:szCs w:val="24"/>
        </w:rPr>
        <w:t>it is about children and young people having meaningful experiences</w:t>
      </w:r>
      <w:r w:rsidR="4D6BF60C" w:rsidRPr="77991F8C">
        <w:rPr>
          <w:rFonts w:ascii="Arial" w:eastAsia="Arial" w:hAnsi="Arial" w:cs="Arial"/>
          <w:color w:val="000000" w:themeColor="text1"/>
          <w:sz w:val="24"/>
          <w:szCs w:val="24"/>
        </w:rPr>
        <w:t xml:space="preserve">, just like children attending mainstream settings. Parents mentioned this as a matter of </w:t>
      </w:r>
      <w:r w:rsidR="4D6BF60C" w:rsidRPr="77991F8C">
        <w:rPr>
          <w:rFonts w:ascii="Arial" w:eastAsia="Arial" w:hAnsi="Arial" w:cs="Arial"/>
          <w:b/>
          <w:bCs/>
          <w:color w:val="000000" w:themeColor="text1"/>
          <w:sz w:val="24"/>
          <w:szCs w:val="24"/>
        </w:rPr>
        <w:t>equal opportunities</w:t>
      </w:r>
      <w:r w:rsidR="4D6BF60C" w:rsidRPr="77991F8C">
        <w:rPr>
          <w:rFonts w:ascii="Arial" w:eastAsia="Arial" w:hAnsi="Arial" w:cs="Arial"/>
          <w:color w:val="000000" w:themeColor="text1"/>
          <w:sz w:val="24"/>
          <w:szCs w:val="24"/>
        </w:rPr>
        <w:t xml:space="preserve"> for their children compared to their peers without additional support needs</w:t>
      </w:r>
      <w:r w:rsidR="4B49197A" w:rsidRPr="77991F8C">
        <w:rPr>
          <w:rFonts w:ascii="Arial" w:eastAsia="Arial" w:hAnsi="Arial" w:cs="Arial"/>
          <w:color w:val="000000" w:themeColor="text1"/>
          <w:sz w:val="24"/>
          <w:szCs w:val="24"/>
        </w:rPr>
        <w:t>:</w:t>
      </w:r>
    </w:p>
    <w:p w14:paraId="6432FEDB" w14:textId="1F6CB5F6" w:rsidR="4D6BF60C" w:rsidRDefault="4D6BF60C"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“The Summer Scheme is not just about the respite</w:t>
      </w:r>
      <w:r w:rsidR="3CACB9D3" w:rsidRPr="77991F8C">
        <w:rPr>
          <w:rFonts w:ascii="Arial" w:eastAsia="Arial" w:hAnsi="Arial" w:cs="Arial"/>
          <w:i/>
          <w:iCs/>
          <w:color w:val="000000" w:themeColor="text1"/>
          <w:sz w:val="24"/>
          <w:szCs w:val="24"/>
        </w:rPr>
        <w:t>...</w:t>
      </w:r>
      <w:r w:rsidRPr="77991F8C">
        <w:rPr>
          <w:rFonts w:ascii="Arial" w:eastAsia="Arial" w:hAnsi="Arial" w:cs="Arial"/>
          <w:i/>
          <w:iCs/>
          <w:color w:val="000000" w:themeColor="text1"/>
          <w:sz w:val="24"/>
          <w:szCs w:val="24"/>
        </w:rPr>
        <w:t xml:space="preserve"> it is about the respite, but it is also about the children, and what they need during the summer…they need that time, and we need it as well…” - </w:t>
      </w:r>
      <w:r w:rsidR="558151C8" w:rsidRPr="77991F8C">
        <w:rPr>
          <w:rFonts w:ascii="Arial" w:eastAsia="Arial" w:hAnsi="Arial" w:cs="Arial"/>
          <w:i/>
          <w:iCs/>
          <w:color w:val="000000" w:themeColor="text1"/>
          <w:sz w:val="24"/>
          <w:szCs w:val="24"/>
        </w:rPr>
        <w:t xml:space="preserve">Rachel </w:t>
      </w:r>
      <w:r w:rsidRPr="77991F8C">
        <w:rPr>
          <w:rFonts w:ascii="Arial" w:eastAsia="Arial" w:hAnsi="Arial" w:cs="Arial"/>
          <w:i/>
          <w:iCs/>
          <w:color w:val="000000" w:themeColor="text1"/>
          <w:sz w:val="24"/>
          <w:szCs w:val="24"/>
        </w:rPr>
        <w:t>(mother)</w:t>
      </w:r>
    </w:p>
    <w:p w14:paraId="14CB2BBC" w14:textId="370CA891" w:rsidR="49180C33" w:rsidRDefault="49180C33" w:rsidP="49180C33">
      <w:pPr>
        <w:rPr>
          <w:rFonts w:ascii="Calibri" w:eastAsia="Calibri" w:hAnsi="Calibri" w:cs="Calibri"/>
          <w:color w:val="000000" w:themeColor="text1"/>
        </w:rPr>
      </w:pPr>
    </w:p>
    <w:p w14:paraId="644FE357" w14:textId="0793D1FE" w:rsidR="4D6BF60C" w:rsidRDefault="596496B4"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“T</w:t>
      </w:r>
      <w:r w:rsidR="4D6BF60C" w:rsidRPr="77991F8C">
        <w:rPr>
          <w:rFonts w:ascii="Arial" w:eastAsia="Arial" w:hAnsi="Arial" w:cs="Arial"/>
          <w:i/>
          <w:iCs/>
          <w:color w:val="000000" w:themeColor="text1"/>
          <w:sz w:val="24"/>
          <w:szCs w:val="24"/>
        </w:rPr>
        <w:t xml:space="preserve">he whole point of the summer holidays is to get your child to go and have some experiences of their own, not for us to be with them the entire time, that doesn’t give us the chance for respite either, and he doesn’t get any purposeful experiences […] I am not looking for childcare, I am looking for meaningful experiences for my son…I pay to have childcare, the </w:t>
      </w:r>
      <w:r w:rsidR="0B6DFED6" w:rsidRPr="77991F8C">
        <w:rPr>
          <w:rFonts w:ascii="Arial" w:eastAsia="Arial" w:hAnsi="Arial" w:cs="Arial"/>
          <w:i/>
          <w:iCs/>
          <w:color w:val="000000" w:themeColor="text1"/>
          <w:sz w:val="24"/>
          <w:szCs w:val="24"/>
        </w:rPr>
        <w:t>S</w:t>
      </w:r>
      <w:r w:rsidR="4D6BF60C" w:rsidRPr="77991F8C">
        <w:rPr>
          <w:rFonts w:ascii="Arial" w:eastAsia="Arial" w:hAnsi="Arial" w:cs="Arial"/>
          <w:i/>
          <w:iCs/>
          <w:color w:val="000000" w:themeColor="text1"/>
          <w:sz w:val="24"/>
          <w:szCs w:val="24"/>
        </w:rPr>
        <w:t xml:space="preserve">ummer </w:t>
      </w:r>
      <w:r w:rsidR="75220D16" w:rsidRPr="77991F8C">
        <w:rPr>
          <w:rFonts w:ascii="Arial" w:eastAsia="Arial" w:hAnsi="Arial" w:cs="Arial"/>
          <w:i/>
          <w:iCs/>
          <w:color w:val="000000" w:themeColor="text1"/>
          <w:sz w:val="24"/>
          <w:szCs w:val="24"/>
        </w:rPr>
        <w:t>S</w:t>
      </w:r>
      <w:r w:rsidR="4D6BF60C" w:rsidRPr="77991F8C">
        <w:rPr>
          <w:rFonts w:ascii="Arial" w:eastAsia="Arial" w:hAnsi="Arial" w:cs="Arial"/>
          <w:i/>
          <w:iCs/>
          <w:color w:val="000000" w:themeColor="text1"/>
          <w:sz w:val="24"/>
          <w:szCs w:val="24"/>
        </w:rPr>
        <w:t xml:space="preserve">cheme is not about childcare it’s about meaningful experiences for my son.” - </w:t>
      </w:r>
      <w:r w:rsidR="50B8C1E0" w:rsidRPr="77991F8C">
        <w:rPr>
          <w:rFonts w:ascii="Arial" w:eastAsia="Arial" w:hAnsi="Arial" w:cs="Arial"/>
          <w:i/>
          <w:iCs/>
          <w:color w:val="000000" w:themeColor="text1"/>
          <w:sz w:val="24"/>
          <w:szCs w:val="24"/>
        </w:rPr>
        <w:t>Shona</w:t>
      </w:r>
      <w:r w:rsidR="4D6BF60C" w:rsidRPr="77991F8C">
        <w:rPr>
          <w:rFonts w:ascii="Arial" w:eastAsia="Arial" w:hAnsi="Arial" w:cs="Arial"/>
          <w:i/>
          <w:iCs/>
          <w:color w:val="000000" w:themeColor="text1"/>
          <w:sz w:val="24"/>
          <w:szCs w:val="24"/>
        </w:rPr>
        <w:t xml:space="preserve"> (mother) </w:t>
      </w:r>
    </w:p>
    <w:p w14:paraId="1EA5B8F1" w14:textId="5EB1A641" w:rsidR="77991F8C" w:rsidRDefault="77991F8C" w:rsidP="77991F8C">
      <w:pPr>
        <w:ind w:left="720"/>
        <w:rPr>
          <w:rFonts w:ascii="Arial" w:eastAsia="Arial" w:hAnsi="Arial" w:cs="Arial"/>
          <w:color w:val="000000" w:themeColor="text1"/>
          <w:sz w:val="24"/>
          <w:szCs w:val="24"/>
        </w:rPr>
      </w:pPr>
    </w:p>
    <w:p w14:paraId="75CB2D44" w14:textId="28A98CE5" w:rsidR="4D6BF60C" w:rsidRDefault="4D6BF60C"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 xml:space="preserve">“For me…respite was never part of it, it was for my </w:t>
      </w:r>
      <w:r w:rsidR="781E3E45" w:rsidRPr="77991F8C">
        <w:rPr>
          <w:rFonts w:ascii="Arial" w:eastAsia="Arial" w:hAnsi="Arial" w:cs="Arial"/>
          <w:i/>
          <w:iCs/>
          <w:color w:val="000000" w:themeColor="text1"/>
          <w:sz w:val="24"/>
          <w:szCs w:val="24"/>
        </w:rPr>
        <w:t>11-year-old</w:t>
      </w:r>
      <w:r w:rsidRPr="77991F8C">
        <w:rPr>
          <w:rFonts w:ascii="Arial" w:eastAsia="Arial" w:hAnsi="Arial" w:cs="Arial"/>
          <w:i/>
          <w:iCs/>
          <w:color w:val="000000" w:themeColor="text1"/>
          <w:sz w:val="24"/>
          <w:szCs w:val="24"/>
        </w:rPr>
        <w:t xml:space="preserve"> son to get the same opportunity as any other </w:t>
      </w:r>
      <w:r w:rsidR="400EAA8A" w:rsidRPr="77991F8C">
        <w:rPr>
          <w:rFonts w:ascii="Arial" w:eastAsia="Arial" w:hAnsi="Arial" w:cs="Arial"/>
          <w:i/>
          <w:iCs/>
          <w:color w:val="000000" w:themeColor="text1"/>
          <w:sz w:val="24"/>
          <w:szCs w:val="24"/>
        </w:rPr>
        <w:t>11-year-old</w:t>
      </w:r>
      <w:r w:rsidRPr="77991F8C">
        <w:rPr>
          <w:rFonts w:ascii="Arial" w:eastAsia="Arial" w:hAnsi="Arial" w:cs="Arial"/>
          <w:i/>
          <w:iCs/>
          <w:color w:val="000000" w:themeColor="text1"/>
          <w:sz w:val="24"/>
          <w:szCs w:val="24"/>
        </w:rPr>
        <w:t xml:space="preserve"> child, to enjoy their time over the summer […] I watched my son over the summer sitting by the window watching the other kids playing outside. And he’s non-verbal, I don’t know what he’s thinking, but to me, I think he’s wondering, “</w:t>
      </w:r>
      <w:r w:rsidR="27DA436E" w:rsidRPr="77991F8C">
        <w:rPr>
          <w:rFonts w:ascii="Arial" w:eastAsia="Arial" w:hAnsi="Arial" w:cs="Arial"/>
          <w:i/>
          <w:iCs/>
          <w:color w:val="000000" w:themeColor="text1"/>
          <w:sz w:val="24"/>
          <w:szCs w:val="24"/>
        </w:rPr>
        <w:t>W</w:t>
      </w:r>
      <w:r w:rsidRPr="77991F8C">
        <w:rPr>
          <w:rFonts w:ascii="Arial" w:eastAsia="Arial" w:hAnsi="Arial" w:cs="Arial"/>
          <w:i/>
          <w:iCs/>
          <w:color w:val="000000" w:themeColor="text1"/>
          <w:sz w:val="24"/>
          <w:szCs w:val="24"/>
        </w:rPr>
        <w:t xml:space="preserve">hy am I not outside playing?” And it’s just an opportunity to get him to see his school buddies for a few days a week…it would have made a huge difference for him, because that period of time outside of school does affect his mental health, it made his meltdowns more frequent [...] And even </w:t>
      </w:r>
      <w:r w:rsidR="00BB37D6">
        <w:rPr>
          <w:rFonts w:ascii="Arial" w:eastAsia="Arial" w:hAnsi="Arial" w:cs="Arial"/>
          <w:i/>
          <w:iCs/>
          <w:color w:val="000000" w:themeColor="text1"/>
          <w:sz w:val="24"/>
          <w:szCs w:val="24"/>
        </w:rPr>
        <w:t xml:space="preserve">if </w:t>
      </w:r>
      <w:r w:rsidRPr="77991F8C">
        <w:rPr>
          <w:rFonts w:ascii="Arial" w:eastAsia="Arial" w:hAnsi="Arial" w:cs="Arial"/>
          <w:i/>
          <w:iCs/>
          <w:color w:val="000000" w:themeColor="text1"/>
          <w:sz w:val="24"/>
          <w:szCs w:val="24"/>
        </w:rPr>
        <w:t xml:space="preserve">it is about respite for some people, you know, there isn’t anything wrong with that […] if some parents are in that situation it’s entirely within their rights to have that, they’re not any less deserving of that, because there’s nothing else available.” - </w:t>
      </w:r>
      <w:r w:rsidR="2A218C27" w:rsidRPr="77991F8C">
        <w:rPr>
          <w:rFonts w:ascii="Arial" w:eastAsia="Arial" w:hAnsi="Arial" w:cs="Arial"/>
          <w:i/>
          <w:iCs/>
          <w:color w:val="000000" w:themeColor="text1"/>
          <w:sz w:val="24"/>
          <w:szCs w:val="24"/>
        </w:rPr>
        <w:t>Jill</w:t>
      </w:r>
      <w:r w:rsidRPr="77991F8C">
        <w:rPr>
          <w:rFonts w:ascii="Arial" w:eastAsia="Arial" w:hAnsi="Arial" w:cs="Arial"/>
          <w:i/>
          <w:iCs/>
          <w:color w:val="000000" w:themeColor="text1"/>
          <w:sz w:val="24"/>
          <w:szCs w:val="24"/>
        </w:rPr>
        <w:t xml:space="preserve"> (mother) </w:t>
      </w:r>
    </w:p>
    <w:p w14:paraId="2B178B38" w14:textId="2FD20033" w:rsidR="49180C33" w:rsidRDefault="49180C33" w:rsidP="49180C33">
      <w:pPr>
        <w:rPr>
          <w:rFonts w:ascii="Arial" w:eastAsia="Arial" w:hAnsi="Arial" w:cs="Arial"/>
          <w:color w:val="000000" w:themeColor="text1"/>
          <w:sz w:val="24"/>
          <w:szCs w:val="24"/>
        </w:rPr>
      </w:pPr>
    </w:p>
    <w:p w14:paraId="363EC10A" w14:textId="591B110A" w:rsidR="344A4B0D" w:rsidRDefault="636D3CCC" w:rsidP="77991F8C">
      <w:pPr>
        <w:rPr>
          <w:rFonts w:ascii="Arial" w:eastAsia="Arial" w:hAnsi="Arial" w:cs="Arial"/>
          <w:color w:val="000000" w:themeColor="text1"/>
          <w:sz w:val="24"/>
          <w:szCs w:val="24"/>
        </w:rPr>
      </w:pPr>
      <w:r w:rsidRPr="77991F8C">
        <w:rPr>
          <w:rFonts w:ascii="Arial" w:eastAsia="Arial" w:hAnsi="Arial" w:cs="Arial"/>
          <w:color w:val="000000" w:themeColor="text1"/>
          <w:sz w:val="24"/>
          <w:szCs w:val="24"/>
        </w:rPr>
        <w:t xml:space="preserve">As mentioned in the Introduction, this point </w:t>
      </w:r>
      <w:proofErr w:type="gramStart"/>
      <w:r w:rsidRPr="77991F8C">
        <w:rPr>
          <w:rFonts w:ascii="Arial" w:eastAsia="Arial" w:hAnsi="Arial" w:cs="Arial"/>
          <w:color w:val="000000" w:themeColor="text1"/>
          <w:sz w:val="24"/>
          <w:szCs w:val="24"/>
        </w:rPr>
        <w:t>in particular</w:t>
      </w:r>
      <w:r w:rsidR="2EED5316" w:rsidRPr="77991F8C">
        <w:rPr>
          <w:rFonts w:ascii="Arial" w:eastAsia="Arial" w:hAnsi="Arial" w:cs="Arial"/>
          <w:color w:val="000000" w:themeColor="text1"/>
          <w:sz w:val="24"/>
          <w:szCs w:val="24"/>
        </w:rPr>
        <w:t xml:space="preserve"> is</w:t>
      </w:r>
      <w:proofErr w:type="gramEnd"/>
      <w:r w:rsidRPr="77991F8C">
        <w:rPr>
          <w:rFonts w:ascii="Arial" w:eastAsia="Arial" w:hAnsi="Arial" w:cs="Arial"/>
          <w:color w:val="000000" w:themeColor="text1"/>
          <w:sz w:val="24"/>
          <w:szCs w:val="24"/>
        </w:rPr>
        <w:t xml:space="preserve"> evidence not </w:t>
      </w:r>
      <w:r w:rsidR="13E094E2" w:rsidRPr="77991F8C">
        <w:rPr>
          <w:rFonts w:ascii="Arial" w:eastAsia="Arial" w:hAnsi="Arial" w:cs="Arial"/>
          <w:color w:val="000000" w:themeColor="text1"/>
          <w:sz w:val="24"/>
          <w:szCs w:val="24"/>
        </w:rPr>
        <w:t xml:space="preserve">of </w:t>
      </w:r>
      <w:r w:rsidRPr="77991F8C">
        <w:rPr>
          <w:rFonts w:ascii="Arial" w:eastAsia="Arial" w:hAnsi="Arial" w:cs="Arial"/>
          <w:color w:val="000000" w:themeColor="text1"/>
          <w:sz w:val="24"/>
          <w:szCs w:val="24"/>
        </w:rPr>
        <w:t xml:space="preserve">only the </w:t>
      </w:r>
      <w:r w:rsidR="3C17B2B2" w:rsidRPr="77991F8C">
        <w:rPr>
          <w:rFonts w:ascii="Arial" w:eastAsia="Arial" w:hAnsi="Arial" w:cs="Arial"/>
          <w:color w:val="000000" w:themeColor="text1"/>
          <w:sz w:val="24"/>
          <w:szCs w:val="24"/>
        </w:rPr>
        <w:t>positive impact on wellbeing that</w:t>
      </w:r>
      <w:r w:rsidRPr="77991F8C">
        <w:rPr>
          <w:rFonts w:ascii="Arial" w:eastAsia="Arial" w:hAnsi="Arial" w:cs="Arial"/>
          <w:color w:val="000000" w:themeColor="text1"/>
          <w:sz w:val="24"/>
          <w:szCs w:val="24"/>
        </w:rPr>
        <w:t xml:space="preserve"> providing ASN out of school services </w:t>
      </w:r>
      <w:r w:rsidR="6F866A55" w:rsidRPr="77991F8C">
        <w:rPr>
          <w:rFonts w:ascii="Arial" w:eastAsia="Arial" w:hAnsi="Arial" w:cs="Arial"/>
          <w:color w:val="000000" w:themeColor="text1"/>
          <w:sz w:val="24"/>
          <w:szCs w:val="24"/>
        </w:rPr>
        <w:t>has on children and young people, but also the important role this plays in ensuring that their</w:t>
      </w:r>
      <w:r w:rsidRPr="77991F8C">
        <w:rPr>
          <w:rFonts w:ascii="Arial" w:eastAsia="Arial" w:hAnsi="Arial" w:cs="Arial"/>
          <w:color w:val="000000" w:themeColor="text1"/>
          <w:sz w:val="24"/>
          <w:szCs w:val="24"/>
        </w:rPr>
        <w:t xml:space="preserve"> r</w:t>
      </w:r>
      <w:r w:rsidR="344A4B0D" w:rsidRPr="77991F8C">
        <w:rPr>
          <w:rFonts w:ascii="Arial" w:eastAsia="Arial" w:hAnsi="Arial" w:cs="Arial"/>
          <w:color w:val="000000" w:themeColor="text1"/>
          <w:sz w:val="24"/>
          <w:szCs w:val="24"/>
        </w:rPr>
        <w:t>ight to childhood</w:t>
      </w:r>
      <w:r w:rsidR="308A92C7" w:rsidRPr="77991F8C">
        <w:rPr>
          <w:rFonts w:ascii="Arial" w:eastAsia="Arial" w:hAnsi="Arial" w:cs="Arial"/>
          <w:color w:val="000000" w:themeColor="text1"/>
          <w:sz w:val="24"/>
          <w:szCs w:val="24"/>
        </w:rPr>
        <w:t xml:space="preserve"> is met and fulfilled. </w:t>
      </w:r>
      <w:r w:rsidR="163D2450" w:rsidRPr="77991F8C">
        <w:rPr>
          <w:rFonts w:ascii="Arial" w:eastAsia="Arial" w:hAnsi="Arial" w:cs="Arial"/>
          <w:color w:val="000000" w:themeColor="text1"/>
          <w:sz w:val="24"/>
          <w:szCs w:val="24"/>
        </w:rPr>
        <w:t>As participants said:</w:t>
      </w:r>
    </w:p>
    <w:p w14:paraId="3207530C" w14:textId="2D70A56A" w:rsidR="163D2450" w:rsidRDefault="163D2450"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 xml:space="preserve">“My 11-yeard-old has no friends, he has missed so much already, and he knows he is different...he needs opportunities to be a child.” - June </w:t>
      </w:r>
      <w:r w:rsidR="63FF733E" w:rsidRPr="77991F8C">
        <w:rPr>
          <w:rFonts w:ascii="Arial" w:eastAsia="Arial" w:hAnsi="Arial" w:cs="Arial"/>
          <w:i/>
          <w:iCs/>
          <w:color w:val="000000" w:themeColor="text1"/>
          <w:sz w:val="24"/>
          <w:szCs w:val="24"/>
        </w:rPr>
        <w:t>(mother)</w:t>
      </w:r>
    </w:p>
    <w:p w14:paraId="67F2871D" w14:textId="7829DD7D" w:rsidR="77991F8C" w:rsidRDefault="77991F8C" w:rsidP="77991F8C">
      <w:pPr>
        <w:ind w:left="720"/>
        <w:rPr>
          <w:rFonts w:ascii="Arial" w:eastAsia="Arial" w:hAnsi="Arial" w:cs="Arial"/>
          <w:i/>
          <w:iCs/>
          <w:color w:val="000000" w:themeColor="text1"/>
          <w:sz w:val="24"/>
          <w:szCs w:val="24"/>
        </w:rPr>
      </w:pPr>
    </w:p>
    <w:p w14:paraId="2E7BD1E0" w14:textId="4B9064F2" w:rsidR="00BB6CE5" w:rsidRDefault="63FF733E" w:rsidP="00BB6CE5">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“My son is going to need support all the rest of his life. Make their childhood as happy as can be.” - Lillian (mother)</w:t>
      </w:r>
    </w:p>
    <w:p w14:paraId="64A8ED17" w14:textId="4B6A998E" w:rsidR="00BB6CE5" w:rsidRDefault="00BB6CE5" w:rsidP="00BB6CE5">
      <w:pPr>
        <w:rPr>
          <w:rFonts w:ascii="Arial" w:eastAsia="Arial" w:hAnsi="Arial" w:cs="Arial"/>
          <w:i/>
          <w:iCs/>
          <w:color w:val="000000" w:themeColor="text1"/>
          <w:sz w:val="24"/>
          <w:szCs w:val="24"/>
        </w:rPr>
      </w:pPr>
    </w:p>
    <w:p w14:paraId="76FB7A02" w14:textId="4D87BA1A" w:rsidR="004222D7" w:rsidRDefault="00BB6CE5" w:rsidP="00BB6CE5">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It is also important to </w:t>
      </w:r>
      <w:r w:rsidR="00441005">
        <w:rPr>
          <w:rFonts w:ascii="Arial" w:eastAsia="Arial" w:hAnsi="Arial" w:cs="Arial"/>
          <w:color w:val="000000" w:themeColor="text1"/>
          <w:sz w:val="24"/>
          <w:szCs w:val="24"/>
        </w:rPr>
        <w:t>highlight</w:t>
      </w:r>
      <w:r>
        <w:rPr>
          <w:rFonts w:ascii="Arial" w:eastAsia="Arial" w:hAnsi="Arial" w:cs="Arial"/>
          <w:color w:val="000000" w:themeColor="text1"/>
          <w:sz w:val="24"/>
          <w:szCs w:val="24"/>
        </w:rPr>
        <w:t xml:space="preserve">, however, that </w:t>
      </w:r>
      <w:r w:rsidR="004222D7">
        <w:rPr>
          <w:rFonts w:ascii="Arial" w:eastAsia="Arial" w:hAnsi="Arial" w:cs="Arial"/>
          <w:color w:val="000000" w:themeColor="text1"/>
          <w:sz w:val="24"/>
          <w:szCs w:val="24"/>
        </w:rPr>
        <w:t>whilst families emphasised that out of school ASN provision should add value to their children’s lives by providing meaningful experiences, many families</w:t>
      </w:r>
      <w:r w:rsidR="00BD1991">
        <w:rPr>
          <w:rFonts w:ascii="Arial" w:eastAsia="Arial" w:hAnsi="Arial" w:cs="Arial"/>
          <w:color w:val="000000" w:themeColor="text1"/>
          <w:sz w:val="24"/>
          <w:szCs w:val="24"/>
        </w:rPr>
        <w:t xml:space="preserve"> also</w:t>
      </w:r>
      <w:r w:rsidR="004222D7">
        <w:rPr>
          <w:rFonts w:ascii="Arial" w:eastAsia="Arial" w:hAnsi="Arial" w:cs="Arial"/>
          <w:color w:val="000000" w:themeColor="text1"/>
          <w:sz w:val="24"/>
          <w:szCs w:val="24"/>
        </w:rPr>
        <w:t xml:space="preserve"> mentioned </w:t>
      </w:r>
      <w:r w:rsidR="00F87DCF">
        <w:rPr>
          <w:rFonts w:ascii="Arial" w:eastAsia="Arial" w:hAnsi="Arial" w:cs="Arial"/>
          <w:color w:val="000000" w:themeColor="text1"/>
          <w:sz w:val="24"/>
          <w:szCs w:val="24"/>
        </w:rPr>
        <w:t xml:space="preserve">that </w:t>
      </w:r>
      <w:r w:rsidR="004222D7">
        <w:rPr>
          <w:rFonts w:ascii="Arial" w:eastAsia="Arial" w:hAnsi="Arial" w:cs="Arial"/>
          <w:color w:val="000000" w:themeColor="text1"/>
          <w:sz w:val="24"/>
          <w:szCs w:val="24"/>
        </w:rPr>
        <w:t xml:space="preserve">having access to reliable and adequate respite care </w:t>
      </w:r>
      <w:r w:rsidR="00F87DCF">
        <w:rPr>
          <w:rFonts w:ascii="Arial" w:eastAsia="Arial" w:hAnsi="Arial" w:cs="Arial"/>
          <w:color w:val="000000" w:themeColor="text1"/>
          <w:sz w:val="24"/>
          <w:szCs w:val="24"/>
        </w:rPr>
        <w:t>should be seen as</w:t>
      </w:r>
      <w:r w:rsidR="004222D7">
        <w:rPr>
          <w:rFonts w:ascii="Arial" w:eastAsia="Arial" w:hAnsi="Arial" w:cs="Arial"/>
          <w:color w:val="000000" w:themeColor="text1"/>
          <w:sz w:val="24"/>
          <w:szCs w:val="24"/>
        </w:rPr>
        <w:t xml:space="preserve"> a priority</w:t>
      </w:r>
      <w:r w:rsidR="00F87DCF">
        <w:rPr>
          <w:rFonts w:ascii="Arial" w:eastAsia="Arial" w:hAnsi="Arial" w:cs="Arial"/>
          <w:color w:val="000000" w:themeColor="text1"/>
          <w:sz w:val="24"/>
          <w:szCs w:val="24"/>
        </w:rPr>
        <w:t xml:space="preserve"> by the Council</w:t>
      </w:r>
      <w:r w:rsidR="004222D7">
        <w:rPr>
          <w:rFonts w:ascii="Arial" w:eastAsia="Arial" w:hAnsi="Arial" w:cs="Arial"/>
          <w:color w:val="000000" w:themeColor="text1"/>
          <w:sz w:val="24"/>
          <w:szCs w:val="24"/>
        </w:rPr>
        <w:t>:</w:t>
      </w:r>
    </w:p>
    <w:p w14:paraId="0FA9D3FB" w14:textId="77777777" w:rsidR="00033766" w:rsidRDefault="00033766" w:rsidP="00033766">
      <w:pPr>
        <w:ind w:left="720"/>
        <w:rPr>
          <w:rStyle w:val="normaltextrun"/>
          <w:rFonts w:ascii="Arial" w:hAnsi="Arial" w:cs="Arial"/>
          <w:i/>
          <w:iCs/>
          <w:color w:val="000000"/>
          <w:sz w:val="24"/>
          <w:szCs w:val="24"/>
          <w:shd w:val="clear" w:color="auto" w:fill="FFFFFF"/>
        </w:rPr>
      </w:pPr>
      <w:r>
        <w:rPr>
          <w:rStyle w:val="normaltextrun"/>
          <w:rFonts w:ascii="Arial" w:hAnsi="Arial" w:cs="Arial"/>
          <w:i/>
          <w:iCs/>
          <w:color w:val="000000"/>
          <w:sz w:val="24"/>
          <w:szCs w:val="24"/>
          <w:shd w:val="clear" w:color="auto" w:fill="FFFFFF"/>
        </w:rPr>
        <w:t>“</w:t>
      </w:r>
      <w:r w:rsidR="00240970" w:rsidRPr="00033766">
        <w:rPr>
          <w:rStyle w:val="normaltextrun"/>
          <w:rFonts w:ascii="Arial" w:hAnsi="Arial" w:cs="Arial"/>
          <w:i/>
          <w:iCs/>
          <w:color w:val="000000"/>
          <w:sz w:val="24"/>
          <w:szCs w:val="24"/>
          <w:shd w:val="clear" w:color="auto" w:fill="FFFFFF"/>
        </w:rPr>
        <w:t xml:space="preserve">The respite system is insufficient. You have to use your </w:t>
      </w:r>
      <w:r w:rsidRPr="00033766">
        <w:rPr>
          <w:rStyle w:val="normaltextrun"/>
          <w:rFonts w:ascii="Arial" w:hAnsi="Arial" w:cs="Arial"/>
          <w:i/>
          <w:iCs/>
          <w:color w:val="000000"/>
          <w:sz w:val="24"/>
          <w:szCs w:val="24"/>
          <w:shd w:val="clear" w:color="auto" w:fill="FFFFFF"/>
        </w:rPr>
        <w:t xml:space="preserve">[SDS] </w:t>
      </w:r>
      <w:r w:rsidR="00240970" w:rsidRPr="00033766">
        <w:rPr>
          <w:rStyle w:val="normaltextrun"/>
          <w:rFonts w:ascii="Arial" w:hAnsi="Arial" w:cs="Arial"/>
          <w:i/>
          <w:iCs/>
          <w:color w:val="000000"/>
          <w:sz w:val="24"/>
          <w:szCs w:val="24"/>
          <w:shd w:val="clear" w:color="auto" w:fill="FFFFFF"/>
        </w:rPr>
        <w:t>budget…to either hire a PA or a care provider, both of which are unreliable […] and you’re desperate, because I also work full time, and [my son] needs 24 hour care…it’s just constant […] it’s physically and mentally exhausting</w:t>
      </w:r>
      <w:r w:rsidRPr="00033766">
        <w:rPr>
          <w:rStyle w:val="normaltextrun"/>
          <w:rFonts w:ascii="Arial" w:hAnsi="Arial" w:cs="Arial"/>
          <w:i/>
          <w:iCs/>
          <w:color w:val="000000"/>
          <w:sz w:val="24"/>
          <w:szCs w:val="24"/>
          <w:shd w:val="clear" w:color="auto" w:fill="FFFFFF"/>
        </w:rPr>
        <w:t xml:space="preserve"> […] I just wish there was somewhere my son could go overnight where he would receive a good level of care and I could get some respite. [What is available in East Ayrshire] is not up to my standards, and I see other local authorities and I see better services in place, which should be replicated here.</w:t>
      </w:r>
      <w:r>
        <w:rPr>
          <w:rStyle w:val="normaltextrun"/>
          <w:rFonts w:ascii="Arial" w:hAnsi="Arial" w:cs="Arial"/>
          <w:i/>
          <w:iCs/>
          <w:color w:val="000000"/>
          <w:sz w:val="24"/>
          <w:szCs w:val="24"/>
          <w:shd w:val="clear" w:color="auto" w:fill="FFFFFF"/>
        </w:rPr>
        <w:t>” – Rachel (mother)</w:t>
      </w:r>
    </w:p>
    <w:p w14:paraId="0D8AAA28" w14:textId="77777777" w:rsidR="00033766" w:rsidRDefault="00033766" w:rsidP="00033766">
      <w:pPr>
        <w:ind w:left="720"/>
        <w:rPr>
          <w:rStyle w:val="normaltextrun"/>
          <w:rFonts w:ascii="Arial" w:hAnsi="Arial" w:cs="Arial"/>
          <w:i/>
          <w:iCs/>
          <w:color w:val="000000"/>
          <w:sz w:val="24"/>
          <w:szCs w:val="24"/>
          <w:shd w:val="clear" w:color="auto" w:fill="FFFFFF"/>
        </w:rPr>
      </w:pPr>
    </w:p>
    <w:p w14:paraId="6880F575" w14:textId="41B6CF4E" w:rsidR="00F87DCF" w:rsidRDefault="00033766" w:rsidP="00033766">
      <w:pPr>
        <w:ind w:left="720"/>
        <w:rPr>
          <w:rStyle w:val="normaltextrun"/>
          <w:rFonts w:ascii="Arial" w:hAnsi="Arial" w:cs="Arial"/>
          <w:i/>
          <w:iCs/>
          <w:color w:val="000000"/>
          <w:sz w:val="24"/>
          <w:szCs w:val="24"/>
          <w:shd w:val="clear" w:color="auto" w:fill="FFFFFF"/>
        </w:rPr>
      </w:pPr>
      <w:r>
        <w:rPr>
          <w:rStyle w:val="normaltextrun"/>
          <w:rFonts w:ascii="Arial" w:hAnsi="Arial" w:cs="Arial"/>
          <w:i/>
          <w:iCs/>
          <w:color w:val="000000"/>
          <w:sz w:val="24"/>
          <w:szCs w:val="24"/>
          <w:shd w:val="clear" w:color="auto" w:fill="FFFFFF"/>
        </w:rPr>
        <w:t>“</w:t>
      </w:r>
      <w:r w:rsidRPr="00033766">
        <w:rPr>
          <w:rStyle w:val="normaltextrun"/>
          <w:rFonts w:ascii="Arial" w:hAnsi="Arial" w:cs="Arial"/>
          <w:i/>
          <w:iCs/>
          <w:color w:val="000000"/>
          <w:sz w:val="24"/>
          <w:szCs w:val="24"/>
          <w:shd w:val="clear" w:color="auto" w:fill="FFFFFF"/>
        </w:rPr>
        <w:t>[My son] has a social worker</w:t>
      </w:r>
      <w:r>
        <w:rPr>
          <w:rStyle w:val="normaltextrun"/>
          <w:rFonts w:ascii="Arial" w:hAnsi="Arial" w:cs="Arial"/>
          <w:i/>
          <w:iCs/>
          <w:color w:val="000000"/>
          <w:sz w:val="24"/>
          <w:szCs w:val="24"/>
          <w:shd w:val="clear" w:color="auto" w:fill="FFFFFF"/>
        </w:rPr>
        <w:t xml:space="preserve"> </w:t>
      </w:r>
      <w:r w:rsidRPr="00033766">
        <w:rPr>
          <w:rStyle w:val="normaltextrun"/>
          <w:rFonts w:ascii="Arial" w:hAnsi="Arial" w:cs="Arial"/>
          <w:i/>
          <w:iCs/>
          <w:color w:val="000000"/>
          <w:sz w:val="24"/>
          <w:szCs w:val="24"/>
          <w:shd w:val="clear" w:color="auto" w:fill="FFFFFF"/>
        </w:rPr>
        <w:t>which he only gets</w:t>
      </w:r>
      <w:r w:rsidR="00441005">
        <w:rPr>
          <w:rStyle w:val="normaltextrun"/>
          <w:rFonts w:ascii="Arial" w:hAnsi="Arial" w:cs="Arial"/>
          <w:i/>
          <w:iCs/>
          <w:color w:val="000000"/>
          <w:sz w:val="24"/>
          <w:szCs w:val="24"/>
          <w:shd w:val="clear" w:color="auto" w:fill="FFFFFF"/>
        </w:rPr>
        <w:t xml:space="preserve"> for</w:t>
      </w:r>
      <w:r w:rsidRPr="00033766">
        <w:rPr>
          <w:rStyle w:val="normaltextrun"/>
          <w:rFonts w:ascii="Arial" w:hAnsi="Arial" w:cs="Arial"/>
          <w:i/>
          <w:iCs/>
          <w:color w:val="000000"/>
          <w:sz w:val="24"/>
          <w:szCs w:val="24"/>
          <w:shd w:val="clear" w:color="auto" w:fill="FFFFFF"/>
        </w:rPr>
        <w:t xml:space="preserve"> </w:t>
      </w:r>
      <w:r>
        <w:rPr>
          <w:rStyle w:val="normaltextrun"/>
          <w:rFonts w:ascii="Arial" w:hAnsi="Arial" w:cs="Arial"/>
          <w:i/>
          <w:iCs/>
          <w:color w:val="000000"/>
          <w:sz w:val="24"/>
          <w:szCs w:val="24"/>
          <w:shd w:val="clear" w:color="auto" w:fill="FFFFFF"/>
        </w:rPr>
        <w:t xml:space="preserve">six </w:t>
      </w:r>
      <w:r w:rsidRPr="00033766">
        <w:rPr>
          <w:rStyle w:val="normaltextrun"/>
          <w:rFonts w:ascii="Arial" w:hAnsi="Arial" w:cs="Arial"/>
          <w:i/>
          <w:iCs/>
          <w:color w:val="000000"/>
          <w:sz w:val="24"/>
          <w:szCs w:val="24"/>
          <w:shd w:val="clear" w:color="auto" w:fill="FFFFFF"/>
        </w:rPr>
        <w:t xml:space="preserve">hours a week, and we had to fight to get that, it used to be </w:t>
      </w:r>
      <w:r w:rsidR="00441005">
        <w:rPr>
          <w:rStyle w:val="normaltextrun"/>
          <w:rFonts w:ascii="Arial" w:hAnsi="Arial" w:cs="Arial"/>
          <w:i/>
          <w:iCs/>
          <w:color w:val="000000"/>
          <w:sz w:val="24"/>
          <w:szCs w:val="24"/>
          <w:shd w:val="clear" w:color="auto" w:fill="FFFFFF"/>
        </w:rPr>
        <w:t>four</w:t>
      </w:r>
      <w:r w:rsidRPr="00033766">
        <w:rPr>
          <w:rStyle w:val="normaltextrun"/>
          <w:rFonts w:ascii="Arial" w:hAnsi="Arial" w:cs="Arial"/>
          <w:i/>
          <w:iCs/>
          <w:color w:val="000000"/>
          <w:sz w:val="24"/>
          <w:szCs w:val="24"/>
          <w:shd w:val="clear" w:color="auto" w:fill="FFFFFF"/>
        </w:rPr>
        <w:t xml:space="preserve"> hours every second weekend, and then we fought again and got four hours every weekend, and now six hours every weekend. And the respite…we get 13 nights a year, which means…say my husband and I would want to go on holiday for a week, say by the time we drop [my son] off and pick him up etc</w:t>
      </w:r>
      <w:r w:rsidR="00441005">
        <w:rPr>
          <w:rStyle w:val="normaltextrun"/>
          <w:rFonts w:ascii="Arial" w:hAnsi="Arial" w:cs="Arial"/>
          <w:i/>
          <w:iCs/>
          <w:color w:val="000000"/>
          <w:sz w:val="24"/>
          <w:szCs w:val="24"/>
          <w:shd w:val="clear" w:color="auto" w:fill="FFFFFF"/>
        </w:rPr>
        <w:t>etera,</w:t>
      </w:r>
      <w:r w:rsidRPr="00033766">
        <w:rPr>
          <w:rStyle w:val="normaltextrun"/>
          <w:rFonts w:ascii="Arial" w:hAnsi="Arial" w:cs="Arial"/>
          <w:i/>
          <w:iCs/>
          <w:color w:val="000000"/>
          <w:sz w:val="24"/>
          <w:szCs w:val="24"/>
          <w:shd w:val="clear" w:color="auto" w:fill="FFFFFF"/>
        </w:rPr>
        <w:t xml:space="preserve"> that would use up our entire quota.</w:t>
      </w:r>
      <w:r>
        <w:rPr>
          <w:rStyle w:val="normaltextrun"/>
          <w:rFonts w:ascii="Arial" w:hAnsi="Arial" w:cs="Arial"/>
          <w:i/>
          <w:iCs/>
          <w:color w:val="000000"/>
          <w:sz w:val="24"/>
          <w:szCs w:val="24"/>
          <w:shd w:val="clear" w:color="auto" w:fill="FFFFFF"/>
        </w:rPr>
        <w:t>”- Grace (mother)</w:t>
      </w:r>
    </w:p>
    <w:p w14:paraId="05CB0D65" w14:textId="77777777" w:rsidR="00F87DCF" w:rsidRDefault="00F87DCF" w:rsidP="00033766">
      <w:pPr>
        <w:ind w:left="720"/>
        <w:rPr>
          <w:rStyle w:val="normaltextrun"/>
          <w:rFonts w:ascii="Arial" w:hAnsi="Arial" w:cs="Arial"/>
          <w:i/>
          <w:iCs/>
          <w:color w:val="000000"/>
          <w:sz w:val="24"/>
          <w:szCs w:val="24"/>
          <w:shd w:val="clear" w:color="auto" w:fill="FFFFFF"/>
        </w:rPr>
      </w:pPr>
    </w:p>
    <w:p w14:paraId="70E50399" w14:textId="1CC7E6D1" w:rsidR="00441005" w:rsidRPr="00441005" w:rsidRDefault="00F87DCF" w:rsidP="00441005">
      <w:pPr>
        <w:ind w:left="720"/>
        <w:rPr>
          <w:rStyle w:val="normaltextrun"/>
          <w:rFonts w:ascii="Arial" w:hAnsi="Arial" w:cs="Arial"/>
          <w:i/>
          <w:iCs/>
          <w:color w:val="000000"/>
          <w:sz w:val="28"/>
          <w:szCs w:val="28"/>
          <w:shd w:val="clear" w:color="auto" w:fill="FFFFFF"/>
        </w:rPr>
      </w:pPr>
      <w:r>
        <w:rPr>
          <w:rStyle w:val="normaltextrun"/>
          <w:rFonts w:ascii="Arial" w:hAnsi="Arial" w:cs="Arial"/>
          <w:i/>
          <w:iCs/>
          <w:color w:val="000000"/>
          <w:sz w:val="24"/>
          <w:szCs w:val="24"/>
          <w:shd w:val="clear" w:color="auto" w:fill="FFFFFF"/>
        </w:rPr>
        <w:t>“</w:t>
      </w:r>
      <w:r w:rsidRPr="00F87DCF">
        <w:rPr>
          <w:rStyle w:val="normaltextrun"/>
          <w:rFonts w:ascii="Arial" w:hAnsi="Arial" w:cs="Arial"/>
          <w:i/>
          <w:iCs/>
          <w:color w:val="000000"/>
          <w:sz w:val="24"/>
          <w:szCs w:val="24"/>
          <w:shd w:val="clear" w:color="auto" w:fill="FFFFFF"/>
        </w:rPr>
        <w:t xml:space="preserve">Respite services are lacking in the area…he has access to </w:t>
      </w:r>
      <w:r>
        <w:rPr>
          <w:rStyle w:val="normaltextrun"/>
          <w:rFonts w:ascii="Arial" w:hAnsi="Arial" w:cs="Arial"/>
          <w:i/>
          <w:iCs/>
          <w:color w:val="000000"/>
          <w:sz w:val="24"/>
          <w:szCs w:val="24"/>
          <w:shd w:val="clear" w:color="auto" w:fill="FFFFFF"/>
        </w:rPr>
        <w:t>[</w:t>
      </w:r>
      <w:r w:rsidR="00441005">
        <w:rPr>
          <w:rStyle w:val="normaltextrun"/>
          <w:rFonts w:ascii="Arial" w:hAnsi="Arial" w:cs="Arial"/>
          <w:i/>
          <w:iCs/>
          <w:color w:val="000000"/>
          <w:sz w:val="24"/>
          <w:szCs w:val="24"/>
          <w:shd w:val="clear" w:color="auto" w:fill="FFFFFF"/>
        </w:rPr>
        <w:t xml:space="preserve">a </w:t>
      </w:r>
      <w:r>
        <w:rPr>
          <w:rStyle w:val="normaltextrun"/>
          <w:rFonts w:ascii="Arial" w:hAnsi="Arial" w:cs="Arial"/>
          <w:i/>
          <w:iCs/>
          <w:color w:val="000000"/>
          <w:sz w:val="24"/>
          <w:szCs w:val="24"/>
          <w:shd w:val="clear" w:color="auto" w:fill="FFFFFF"/>
        </w:rPr>
        <w:t>local respite centre]</w:t>
      </w:r>
      <w:r w:rsidRPr="00F87DCF">
        <w:rPr>
          <w:rStyle w:val="normaltextrun"/>
          <w:rFonts w:ascii="Arial" w:hAnsi="Arial" w:cs="Arial"/>
          <w:i/>
          <w:iCs/>
          <w:color w:val="000000"/>
          <w:sz w:val="24"/>
          <w:szCs w:val="24"/>
          <w:shd w:val="clear" w:color="auto" w:fill="FFFFFF"/>
        </w:rPr>
        <w:t xml:space="preserve"> for six nights a year, so basically that’s there in case of emergency…but </w:t>
      </w:r>
      <w:r>
        <w:rPr>
          <w:rStyle w:val="normaltextrun"/>
          <w:rFonts w:ascii="Arial" w:hAnsi="Arial" w:cs="Arial"/>
          <w:i/>
          <w:iCs/>
          <w:color w:val="000000"/>
          <w:sz w:val="24"/>
          <w:szCs w:val="24"/>
          <w:shd w:val="clear" w:color="auto" w:fill="FFFFFF"/>
        </w:rPr>
        <w:t>they</w:t>
      </w:r>
      <w:r w:rsidRPr="00F87DCF">
        <w:rPr>
          <w:rStyle w:val="normaltextrun"/>
          <w:rFonts w:ascii="Arial" w:hAnsi="Arial" w:cs="Arial"/>
          <w:i/>
          <w:iCs/>
          <w:color w:val="000000"/>
          <w:sz w:val="24"/>
          <w:szCs w:val="24"/>
          <w:shd w:val="clear" w:color="auto" w:fill="FFFFFF"/>
        </w:rPr>
        <w:t xml:space="preserve"> have now got two permanent </w:t>
      </w:r>
      <w:proofErr w:type="gramStart"/>
      <w:r w:rsidRPr="00F87DCF">
        <w:rPr>
          <w:rStyle w:val="normaltextrun"/>
          <w:rFonts w:ascii="Arial" w:hAnsi="Arial" w:cs="Arial"/>
          <w:i/>
          <w:iCs/>
          <w:color w:val="000000"/>
          <w:sz w:val="24"/>
          <w:szCs w:val="24"/>
          <w:shd w:val="clear" w:color="auto" w:fill="FFFFFF"/>
        </w:rPr>
        <w:t>residents</w:t>
      </w:r>
      <w:proofErr w:type="gramEnd"/>
      <w:r w:rsidRPr="00F87DCF">
        <w:rPr>
          <w:rStyle w:val="normaltextrun"/>
          <w:rFonts w:ascii="Arial" w:hAnsi="Arial" w:cs="Arial"/>
          <w:i/>
          <w:iCs/>
          <w:color w:val="000000"/>
          <w:sz w:val="24"/>
          <w:szCs w:val="24"/>
          <w:shd w:val="clear" w:color="auto" w:fill="FFFFFF"/>
        </w:rPr>
        <w:t xml:space="preserve"> so its capacity is basically full, so it’s very hard to access. It took us a long time…we asked in January if he could access it, and he was able to access it in June</w:t>
      </w:r>
      <w:r>
        <w:rPr>
          <w:rStyle w:val="normaltextrun"/>
          <w:rFonts w:ascii="Arial" w:hAnsi="Arial" w:cs="Arial"/>
          <w:i/>
          <w:iCs/>
          <w:color w:val="000000"/>
          <w:sz w:val="24"/>
          <w:szCs w:val="24"/>
          <w:shd w:val="clear" w:color="auto" w:fill="FFFFFF"/>
        </w:rPr>
        <w:t>.” – Moira (kinship carer)</w:t>
      </w:r>
      <w:r w:rsidR="00033766" w:rsidRPr="00F87DCF">
        <w:rPr>
          <w:rStyle w:val="eop"/>
          <w:rFonts w:ascii="Arial" w:hAnsi="Arial" w:cs="Arial"/>
          <w:i/>
          <w:iCs/>
          <w:color w:val="000000"/>
          <w:sz w:val="28"/>
          <w:szCs w:val="28"/>
          <w:shd w:val="clear" w:color="auto" w:fill="FFFFFF"/>
        </w:rPr>
        <w:t> </w:t>
      </w:r>
    </w:p>
    <w:p w14:paraId="6E4116BC" w14:textId="1BAE8219" w:rsidR="00566027" w:rsidRPr="00033766" w:rsidRDefault="00033766" w:rsidP="00033766">
      <w:pPr>
        <w:ind w:left="720"/>
        <w:rPr>
          <w:rFonts w:ascii="Arial" w:eastAsia="Arial" w:hAnsi="Arial" w:cs="Arial"/>
          <w:i/>
          <w:iCs/>
          <w:color w:val="6C1F71"/>
          <w:sz w:val="28"/>
          <w:szCs w:val="28"/>
        </w:rPr>
      </w:pPr>
      <w:r w:rsidRPr="00033766">
        <w:rPr>
          <w:rStyle w:val="eop"/>
          <w:rFonts w:ascii="Arial" w:hAnsi="Arial" w:cs="Arial"/>
          <w:i/>
          <w:iCs/>
          <w:color w:val="000000"/>
          <w:sz w:val="24"/>
          <w:szCs w:val="24"/>
          <w:shd w:val="clear" w:color="auto" w:fill="FFFFFF"/>
        </w:rPr>
        <w:t> </w:t>
      </w:r>
    </w:p>
    <w:p w14:paraId="58E6FFCE" w14:textId="2E758A22" w:rsidR="4D6BF60C" w:rsidRPr="00724690" w:rsidRDefault="4D6BF60C" w:rsidP="00F1253E">
      <w:pPr>
        <w:pStyle w:val="Heading3"/>
        <w:rPr>
          <w:rFonts w:ascii="Arial" w:eastAsia="Arial" w:hAnsi="Arial" w:cs="Arial"/>
          <w:color w:val="6C1F71"/>
        </w:rPr>
      </w:pPr>
      <w:bookmarkStart w:id="19" w:name="_Toc120016689"/>
      <w:r w:rsidRPr="00724690">
        <w:rPr>
          <w:rFonts w:ascii="Arial" w:eastAsia="Arial" w:hAnsi="Arial" w:cs="Arial"/>
          <w:color w:val="6C1F71"/>
        </w:rPr>
        <w:t>Need for continuity of services across the lifespan and improved transitions</w:t>
      </w:r>
      <w:bookmarkEnd w:id="19"/>
    </w:p>
    <w:p w14:paraId="65FB1182" w14:textId="77777777" w:rsidR="00F1253E" w:rsidRDefault="00F1253E" w:rsidP="77991F8C">
      <w:pPr>
        <w:rPr>
          <w:rFonts w:ascii="Arial" w:eastAsia="Arial" w:hAnsi="Arial" w:cs="Arial"/>
          <w:color w:val="000000" w:themeColor="text1"/>
          <w:sz w:val="24"/>
          <w:szCs w:val="24"/>
        </w:rPr>
      </w:pPr>
    </w:p>
    <w:p w14:paraId="7EA79011" w14:textId="5B80599F" w:rsidR="1EF8E699" w:rsidRDefault="079797F6" w:rsidP="77991F8C">
      <w:pPr>
        <w:rPr>
          <w:rFonts w:ascii="Arial" w:eastAsia="Arial" w:hAnsi="Arial" w:cs="Arial"/>
          <w:color w:val="000000" w:themeColor="text1"/>
          <w:sz w:val="24"/>
          <w:szCs w:val="24"/>
        </w:rPr>
      </w:pPr>
      <w:r w:rsidRPr="77991F8C">
        <w:rPr>
          <w:rFonts w:ascii="Arial" w:eastAsia="Arial" w:hAnsi="Arial" w:cs="Arial"/>
          <w:color w:val="000000" w:themeColor="text1"/>
          <w:sz w:val="24"/>
          <w:szCs w:val="24"/>
        </w:rPr>
        <w:t>Most</w:t>
      </w:r>
      <w:r w:rsidR="50B541C4" w:rsidRPr="77991F8C">
        <w:rPr>
          <w:rFonts w:ascii="Arial" w:eastAsia="Arial" w:hAnsi="Arial" w:cs="Arial"/>
          <w:color w:val="000000" w:themeColor="text1"/>
          <w:sz w:val="24"/>
          <w:szCs w:val="24"/>
        </w:rPr>
        <w:t xml:space="preserve"> p</w:t>
      </w:r>
      <w:r w:rsidR="1E98F4C5" w:rsidRPr="77991F8C">
        <w:rPr>
          <w:rFonts w:ascii="Arial" w:eastAsia="Arial" w:hAnsi="Arial" w:cs="Arial"/>
          <w:color w:val="000000" w:themeColor="text1"/>
          <w:sz w:val="24"/>
          <w:szCs w:val="24"/>
        </w:rPr>
        <w:t xml:space="preserve">articipants </w:t>
      </w:r>
      <w:r w:rsidR="7A85187B" w:rsidRPr="77991F8C">
        <w:rPr>
          <w:rFonts w:ascii="Arial" w:eastAsia="Arial" w:hAnsi="Arial" w:cs="Arial"/>
          <w:color w:val="000000" w:themeColor="text1"/>
          <w:sz w:val="24"/>
          <w:szCs w:val="24"/>
        </w:rPr>
        <w:t xml:space="preserve">said </w:t>
      </w:r>
      <w:r w:rsidR="4D6BF60C" w:rsidRPr="77991F8C">
        <w:rPr>
          <w:rFonts w:ascii="Arial" w:eastAsia="Arial" w:hAnsi="Arial" w:cs="Arial"/>
          <w:color w:val="000000" w:themeColor="text1"/>
          <w:sz w:val="24"/>
          <w:szCs w:val="24"/>
        </w:rPr>
        <w:t>that</w:t>
      </w:r>
      <w:r w:rsidR="01E7A172" w:rsidRPr="77991F8C">
        <w:rPr>
          <w:rFonts w:ascii="Arial" w:eastAsia="Arial" w:hAnsi="Arial" w:cs="Arial"/>
          <w:color w:val="000000" w:themeColor="text1"/>
          <w:sz w:val="24"/>
          <w:szCs w:val="24"/>
        </w:rPr>
        <w:t xml:space="preserve"> access to out of school ASN provision is ‘not just a summer holiday problem’. </w:t>
      </w:r>
      <w:r w:rsidR="41C5D7C1" w:rsidRPr="77991F8C">
        <w:rPr>
          <w:rFonts w:ascii="Arial" w:eastAsia="Arial" w:hAnsi="Arial" w:cs="Arial"/>
          <w:color w:val="000000" w:themeColor="text1"/>
          <w:sz w:val="24"/>
          <w:szCs w:val="24"/>
        </w:rPr>
        <w:t>C</w:t>
      </w:r>
      <w:r w:rsidR="4D6BF60C" w:rsidRPr="77991F8C">
        <w:rPr>
          <w:rFonts w:ascii="Arial" w:eastAsia="Arial" w:hAnsi="Arial" w:cs="Arial"/>
          <w:color w:val="000000" w:themeColor="text1"/>
          <w:sz w:val="24"/>
          <w:szCs w:val="24"/>
        </w:rPr>
        <w:t xml:space="preserve">onsideration should be given to the fact that </w:t>
      </w:r>
      <w:r w:rsidR="4D6BF60C" w:rsidRPr="008B3728">
        <w:rPr>
          <w:rFonts w:ascii="Arial" w:eastAsia="Arial" w:hAnsi="Arial" w:cs="Arial"/>
          <w:b/>
          <w:bCs/>
          <w:color w:val="000000" w:themeColor="text1"/>
          <w:sz w:val="24"/>
          <w:szCs w:val="24"/>
        </w:rPr>
        <w:t>ASN services and supports need to be made available to children and young people</w:t>
      </w:r>
      <w:r w:rsidR="6C6BDD77" w:rsidRPr="008B3728">
        <w:rPr>
          <w:rFonts w:ascii="Arial" w:eastAsia="Arial" w:hAnsi="Arial" w:cs="Arial"/>
          <w:b/>
          <w:bCs/>
          <w:color w:val="000000" w:themeColor="text1"/>
          <w:sz w:val="24"/>
          <w:szCs w:val="24"/>
        </w:rPr>
        <w:t xml:space="preserve"> throughout term time and other holidays, as well as</w:t>
      </w:r>
      <w:r w:rsidR="4D6BF60C" w:rsidRPr="008B3728">
        <w:rPr>
          <w:rFonts w:ascii="Arial" w:eastAsia="Arial" w:hAnsi="Arial" w:cs="Arial"/>
          <w:b/>
          <w:bCs/>
          <w:color w:val="000000" w:themeColor="text1"/>
          <w:sz w:val="24"/>
          <w:szCs w:val="24"/>
        </w:rPr>
        <w:t xml:space="preserve"> across their lifespan</w:t>
      </w:r>
      <w:r w:rsidR="4D6BF60C" w:rsidRPr="77991F8C">
        <w:rPr>
          <w:rFonts w:ascii="Arial" w:eastAsia="Arial" w:hAnsi="Arial" w:cs="Arial"/>
          <w:color w:val="000000" w:themeColor="text1"/>
          <w:sz w:val="24"/>
          <w:szCs w:val="24"/>
        </w:rPr>
        <w:t xml:space="preserve">. </w:t>
      </w:r>
      <w:r w:rsidR="0923368F" w:rsidRPr="77991F8C">
        <w:rPr>
          <w:rFonts w:ascii="Arial" w:eastAsia="Arial" w:hAnsi="Arial" w:cs="Arial"/>
          <w:color w:val="000000" w:themeColor="text1"/>
          <w:sz w:val="24"/>
          <w:szCs w:val="24"/>
        </w:rPr>
        <w:t>Indeed, some f</w:t>
      </w:r>
      <w:r w:rsidR="4D6BF60C" w:rsidRPr="77991F8C">
        <w:rPr>
          <w:rFonts w:ascii="Arial" w:eastAsia="Arial" w:hAnsi="Arial" w:cs="Arial"/>
          <w:color w:val="000000" w:themeColor="text1"/>
          <w:sz w:val="24"/>
          <w:szCs w:val="24"/>
        </w:rPr>
        <w:t>amilies also expressed concern over what would happen to their children once they turned 18 and would transition to adult services</w:t>
      </w:r>
      <w:r w:rsidR="6CF0FEA9" w:rsidRPr="77991F8C">
        <w:rPr>
          <w:rFonts w:ascii="Arial" w:eastAsia="Arial" w:hAnsi="Arial" w:cs="Arial"/>
          <w:color w:val="000000" w:themeColor="text1"/>
          <w:sz w:val="24"/>
          <w:szCs w:val="24"/>
        </w:rPr>
        <w:t>:</w:t>
      </w:r>
      <w:r w:rsidR="4D6BF60C" w:rsidRPr="77991F8C">
        <w:rPr>
          <w:rFonts w:ascii="Arial" w:eastAsia="Arial" w:hAnsi="Arial" w:cs="Arial"/>
          <w:color w:val="000000" w:themeColor="text1"/>
          <w:sz w:val="24"/>
          <w:szCs w:val="24"/>
        </w:rPr>
        <w:t xml:space="preserve"> </w:t>
      </w:r>
    </w:p>
    <w:p w14:paraId="2CADFB35" w14:textId="01FDD5B3" w:rsidR="4D6BF60C" w:rsidRDefault="4D6BF60C"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 xml:space="preserve">“It’s not just a Summer Scheme problem, it’s a whole year problem […] The older my son gets…you know, I can’t keep taking him to soft play, he’s 10 years old. Things get tougher the older and bigger they get.” - </w:t>
      </w:r>
      <w:r w:rsidR="6D410BB8" w:rsidRPr="77991F8C">
        <w:rPr>
          <w:rFonts w:ascii="Arial" w:eastAsia="Arial" w:hAnsi="Arial" w:cs="Arial"/>
          <w:i/>
          <w:iCs/>
          <w:color w:val="000000" w:themeColor="text1"/>
          <w:sz w:val="24"/>
          <w:szCs w:val="24"/>
        </w:rPr>
        <w:t>Jen</w:t>
      </w:r>
      <w:r w:rsidRPr="77991F8C">
        <w:rPr>
          <w:rFonts w:ascii="Arial" w:eastAsia="Arial" w:hAnsi="Arial" w:cs="Arial"/>
          <w:i/>
          <w:iCs/>
          <w:color w:val="000000" w:themeColor="text1"/>
          <w:sz w:val="24"/>
          <w:szCs w:val="24"/>
        </w:rPr>
        <w:t xml:space="preserve"> (mother)</w:t>
      </w:r>
    </w:p>
    <w:p w14:paraId="49184A15" w14:textId="0D0CD290" w:rsidR="49180C33" w:rsidRDefault="49180C33" w:rsidP="49180C33">
      <w:pPr>
        <w:rPr>
          <w:rFonts w:ascii="Arial" w:eastAsia="Arial" w:hAnsi="Arial" w:cs="Arial"/>
          <w:color w:val="000000" w:themeColor="text1"/>
          <w:sz w:val="24"/>
          <w:szCs w:val="24"/>
        </w:rPr>
      </w:pPr>
    </w:p>
    <w:p w14:paraId="673224CA" w14:textId="0841AC11" w:rsidR="4D6BF60C" w:rsidRDefault="4D6BF60C" w:rsidP="77991F8C">
      <w:pPr>
        <w:ind w:left="720"/>
        <w:rPr>
          <w:rFonts w:ascii="Arial" w:eastAsia="Arial" w:hAnsi="Arial" w:cs="Arial"/>
          <w:i/>
          <w:iCs/>
          <w:color w:val="000000" w:themeColor="text1"/>
          <w:sz w:val="24"/>
          <w:szCs w:val="24"/>
        </w:rPr>
      </w:pPr>
      <w:r w:rsidRPr="77991F8C">
        <w:rPr>
          <w:rFonts w:ascii="Arial" w:eastAsia="Arial" w:hAnsi="Arial" w:cs="Arial"/>
          <w:i/>
          <w:iCs/>
          <w:color w:val="000000" w:themeColor="text1"/>
          <w:sz w:val="24"/>
          <w:szCs w:val="24"/>
        </w:rPr>
        <w:t xml:space="preserve">“We talk about all children having a positive destination and path after school, going to college, a job, an apprenticeship, but where is my son’s positive destination? Nobody can tell me what’s out there for my son. Social work don’t know…they tell me, don’t worry, we’ll see then [when he turns </w:t>
      </w:r>
      <w:proofErr w:type="gramStart"/>
      <w:r w:rsidRPr="77991F8C">
        <w:rPr>
          <w:rFonts w:ascii="Arial" w:eastAsia="Arial" w:hAnsi="Arial" w:cs="Arial"/>
          <w:i/>
          <w:iCs/>
          <w:color w:val="000000" w:themeColor="text1"/>
          <w:sz w:val="24"/>
          <w:szCs w:val="24"/>
        </w:rPr>
        <w:t>18]…</w:t>
      </w:r>
      <w:proofErr w:type="gramEnd"/>
      <w:r w:rsidRPr="77991F8C">
        <w:rPr>
          <w:rFonts w:ascii="Arial" w:eastAsia="Arial" w:hAnsi="Arial" w:cs="Arial"/>
          <w:i/>
          <w:iCs/>
          <w:color w:val="000000" w:themeColor="text1"/>
          <w:sz w:val="24"/>
          <w:szCs w:val="24"/>
        </w:rPr>
        <w:t xml:space="preserve">but I do worry, I want to know what will be in place for him, he’s getting older.” - </w:t>
      </w:r>
      <w:r w:rsidR="73A7A21C" w:rsidRPr="77991F8C">
        <w:rPr>
          <w:rFonts w:ascii="Arial" w:eastAsia="Arial" w:hAnsi="Arial" w:cs="Arial"/>
          <w:i/>
          <w:iCs/>
          <w:color w:val="000000" w:themeColor="text1"/>
          <w:sz w:val="24"/>
          <w:szCs w:val="24"/>
        </w:rPr>
        <w:t>Rachel</w:t>
      </w:r>
      <w:r w:rsidRPr="77991F8C">
        <w:rPr>
          <w:rFonts w:ascii="Arial" w:eastAsia="Arial" w:hAnsi="Arial" w:cs="Arial"/>
          <w:i/>
          <w:iCs/>
          <w:color w:val="000000" w:themeColor="text1"/>
          <w:sz w:val="24"/>
          <w:szCs w:val="24"/>
        </w:rPr>
        <w:t xml:space="preserve"> (mother)</w:t>
      </w:r>
    </w:p>
    <w:p w14:paraId="0D49CE5B" w14:textId="1755AD10" w:rsidR="49180C33" w:rsidRDefault="49180C33" w:rsidP="49180C33">
      <w:pPr>
        <w:spacing w:line="276" w:lineRule="auto"/>
        <w:rPr>
          <w:rFonts w:ascii="Arial" w:eastAsia="Arial" w:hAnsi="Arial" w:cs="Arial"/>
          <w:b/>
          <w:bCs/>
          <w:sz w:val="24"/>
          <w:szCs w:val="24"/>
        </w:rPr>
      </w:pPr>
    </w:p>
    <w:p w14:paraId="061C5FF7" w14:textId="38C57581" w:rsidR="7DC2C06F" w:rsidRDefault="7DC2C06F" w:rsidP="77991F8C">
      <w:pPr>
        <w:spacing w:line="276" w:lineRule="auto"/>
        <w:rPr>
          <w:rFonts w:ascii="Arial" w:eastAsia="Arial" w:hAnsi="Arial" w:cs="Arial"/>
          <w:sz w:val="24"/>
          <w:szCs w:val="24"/>
        </w:rPr>
      </w:pPr>
      <w:r w:rsidRPr="77991F8C">
        <w:rPr>
          <w:rFonts w:ascii="Arial" w:eastAsia="Arial" w:hAnsi="Arial" w:cs="Arial"/>
          <w:sz w:val="24"/>
          <w:szCs w:val="24"/>
        </w:rPr>
        <w:t xml:space="preserve">This is a common concern for families of disabled children and young people, as well as disabled children and young people themselves. The recently published report by </w:t>
      </w:r>
      <w:r w:rsidR="008F702A" w:rsidRPr="008F702A">
        <w:rPr>
          <w:rFonts w:ascii="Arial" w:eastAsia="Arial" w:hAnsi="Arial" w:cs="Arial"/>
          <w:sz w:val="24"/>
          <w:szCs w:val="24"/>
        </w:rPr>
        <w:t>Arias-</w:t>
      </w:r>
      <w:proofErr w:type="spellStart"/>
      <w:r w:rsidR="008F702A" w:rsidRPr="008F702A">
        <w:rPr>
          <w:rFonts w:ascii="Arial" w:eastAsia="Arial" w:hAnsi="Arial" w:cs="Arial"/>
          <w:sz w:val="24"/>
          <w:szCs w:val="24"/>
        </w:rPr>
        <w:t>Urueña</w:t>
      </w:r>
      <w:proofErr w:type="spellEnd"/>
      <w:r w:rsidR="008F702A" w:rsidRPr="008F702A">
        <w:rPr>
          <w:rFonts w:ascii="Arial" w:eastAsia="Arial" w:hAnsi="Arial" w:cs="Arial"/>
          <w:sz w:val="24"/>
          <w:szCs w:val="24"/>
        </w:rPr>
        <w:t xml:space="preserve"> and</w:t>
      </w:r>
      <w:r w:rsidR="008F702A">
        <w:rPr>
          <w:rFonts w:ascii="Arial" w:eastAsia="Arial" w:hAnsi="Arial" w:cs="Arial"/>
          <w:sz w:val="24"/>
          <w:szCs w:val="24"/>
        </w:rPr>
        <w:t xml:space="preserve"> </w:t>
      </w:r>
      <w:r w:rsidRPr="77991F8C">
        <w:rPr>
          <w:rFonts w:ascii="Arial" w:eastAsia="Arial" w:hAnsi="Arial" w:cs="Arial"/>
          <w:sz w:val="24"/>
          <w:szCs w:val="24"/>
        </w:rPr>
        <w:t xml:space="preserve">the ALLIANCE mentioned earlier, on disabled children and young people’s access to support during COVID-19, also explores this theme from </w:t>
      </w:r>
      <w:r w:rsidR="7A8858B0" w:rsidRPr="77991F8C">
        <w:rPr>
          <w:rFonts w:ascii="Arial" w:eastAsia="Arial" w:hAnsi="Arial" w:cs="Arial"/>
          <w:sz w:val="24"/>
          <w:szCs w:val="24"/>
        </w:rPr>
        <w:t>both the point of view of children and young people as well as parents.</w:t>
      </w:r>
      <w:r w:rsidRPr="77991F8C">
        <w:rPr>
          <w:rStyle w:val="FootnoteReference"/>
          <w:rFonts w:ascii="Arial" w:eastAsia="Arial" w:hAnsi="Arial" w:cs="Arial"/>
          <w:sz w:val="24"/>
          <w:szCs w:val="24"/>
        </w:rPr>
        <w:footnoteReference w:id="24"/>
      </w:r>
      <w:r w:rsidR="392D3DE2" w:rsidRPr="77991F8C">
        <w:rPr>
          <w:rFonts w:ascii="Arial" w:eastAsia="Arial" w:hAnsi="Arial" w:cs="Arial"/>
          <w:sz w:val="24"/>
          <w:szCs w:val="24"/>
        </w:rPr>
        <w:t xml:space="preserve"> </w:t>
      </w:r>
      <w:r w:rsidR="212B3EE1" w:rsidRPr="77991F8C">
        <w:rPr>
          <w:rFonts w:ascii="Arial" w:eastAsia="Arial" w:hAnsi="Arial" w:cs="Arial"/>
          <w:sz w:val="24"/>
          <w:szCs w:val="24"/>
        </w:rPr>
        <w:t xml:space="preserve">Organisations such as </w:t>
      </w:r>
      <w:hyperlink r:id="rId10">
        <w:r w:rsidR="212B3EE1" w:rsidRPr="77991F8C">
          <w:rPr>
            <w:rStyle w:val="Hyperlink"/>
            <w:rFonts w:ascii="Arial" w:eastAsia="Arial" w:hAnsi="Arial" w:cs="Arial"/>
            <w:sz w:val="24"/>
            <w:szCs w:val="24"/>
          </w:rPr>
          <w:t>PAMIS</w:t>
        </w:r>
      </w:hyperlink>
      <w:r w:rsidR="212B3EE1" w:rsidRPr="77991F8C">
        <w:rPr>
          <w:rFonts w:ascii="Arial" w:eastAsia="Arial" w:hAnsi="Arial" w:cs="Arial"/>
          <w:sz w:val="24"/>
          <w:szCs w:val="24"/>
        </w:rPr>
        <w:t xml:space="preserve"> and </w:t>
      </w:r>
      <w:hyperlink r:id="rId11">
        <w:r w:rsidR="212B3EE1" w:rsidRPr="77991F8C">
          <w:rPr>
            <w:rStyle w:val="Hyperlink"/>
            <w:rFonts w:ascii="Arial" w:eastAsia="Arial" w:hAnsi="Arial" w:cs="Arial"/>
            <w:sz w:val="24"/>
            <w:szCs w:val="24"/>
          </w:rPr>
          <w:t>ARC Scotland</w:t>
        </w:r>
      </w:hyperlink>
      <w:r w:rsidR="212B3EE1" w:rsidRPr="77991F8C">
        <w:rPr>
          <w:rFonts w:ascii="Arial" w:eastAsia="Arial" w:hAnsi="Arial" w:cs="Arial"/>
          <w:sz w:val="24"/>
          <w:szCs w:val="24"/>
        </w:rPr>
        <w:t xml:space="preserve"> have for years been campaigning to improve the transition </w:t>
      </w:r>
      <w:r w:rsidR="032F534C" w:rsidRPr="77991F8C">
        <w:rPr>
          <w:rFonts w:ascii="Arial" w:eastAsia="Arial" w:hAnsi="Arial" w:cs="Arial"/>
          <w:sz w:val="24"/>
          <w:szCs w:val="24"/>
        </w:rPr>
        <w:t xml:space="preserve">from children to adult services, and a 2017 report by the ALLIANCE </w:t>
      </w:r>
      <w:r w:rsidR="0830A1DC" w:rsidRPr="77991F8C">
        <w:rPr>
          <w:rFonts w:ascii="Arial" w:eastAsia="Arial" w:hAnsi="Arial" w:cs="Arial"/>
          <w:sz w:val="24"/>
          <w:szCs w:val="24"/>
        </w:rPr>
        <w:t xml:space="preserve">also looked into people’s experiences of transitions to adult services, </w:t>
      </w:r>
      <w:r w:rsidR="61D9A841" w:rsidRPr="77991F8C">
        <w:rPr>
          <w:rFonts w:ascii="Arial" w:eastAsia="Arial" w:hAnsi="Arial" w:cs="Arial"/>
          <w:sz w:val="24"/>
          <w:szCs w:val="24"/>
        </w:rPr>
        <w:t xml:space="preserve">from which came a list of </w:t>
      </w:r>
      <w:r w:rsidR="0830A1DC" w:rsidRPr="77991F8C">
        <w:rPr>
          <w:rFonts w:ascii="Arial" w:eastAsia="Arial" w:hAnsi="Arial" w:cs="Arial"/>
          <w:sz w:val="24"/>
          <w:szCs w:val="24"/>
        </w:rPr>
        <w:t>recommendations.</w:t>
      </w:r>
      <w:r w:rsidRPr="77991F8C">
        <w:rPr>
          <w:rStyle w:val="FootnoteReference"/>
          <w:rFonts w:ascii="Arial" w:eastAsia="Arial" w:hAnsi="Arial" w:cs="Arial"/>
          <w:sz w:val="24"/>
          <w:szCs w:val="24"/>
        </w:rPr>
        <w:footnoteReference w:id="25"/>
      </w:r>
      <w:r w:rsidR="2C0A5DE8" w:rsidRPr="77991F8C">
        <w:rPr>
          <w:rFonts w:ascii="Arial" w:eastAsia="Arial" w:hAnsi="Arial" w:cs="Arial"/>
          <w:sz w:val="24"/>
          <w:szCs w:val="24"/>
        </w:rPr>
        <w:t xml:space="preserve"> The ALLIANCE has also responded to the </w:t>
      </w:r>
      <w:hyperlink r:id="rId12">
        <w:r w:rsidR="2C0A5DE8" w:rsidRPr="77991F8C">
          <w:rPr>
            <w:rStyle w:val="Hyperlink"/>
            <w:rFonts w:ascii="Arial" w:eastAsia="Arial" w:hAnsi="Arial" w:cs="Arial"/>
            <w:sz w:val="24"/>
            <w:szCs w:val="24"/>
          </w:rPr>
          <w:t>Disabled Children and Young People (Transitions to Adulthood) (Scotland) Bill,</w:t>
        </w:r>
      </w:hyperlink>
      <w:r w:rsidRPr="77991F8C">
        <w:rPr>
          <w:rStyle w:val="FootnoteReference"/>
          <w:rFonts w:ascii="Arial" w:eastAsia="Arial" w:hAnsi="Arial" w:cs="Arial"/>
          <w:sz w:val="24"/>
          <w:szCs w:val="24"/>
        </w:rPr>
        <w:footnoteReference w:id="26"/>
      </w:r>
      <w:r w:rsidR="2C0A5DE8" w:rsidRPr="77991F8C">
        <w:rPr>
          <w:rFonts w:ascii="Arial" w:eastAsia="Arial" w:hAnsi="Arial" w:cs="Arial"/>
          <w:sz w:val="24"/>
          <w:szCs w:val="24"/>
        </w:rPr>
        <w:t xml:space="preserve"> again with recommendations for improved transi</w:t>
      </w:r>
      <w:r w:rsidR="7115D97D" w:rsidRPr="77991F8C">
        <w:rPr>
          <w:rFonts w:ascii="Arial" w:eastAsia="Arial" w:hAnsi="Arial" w:cs="Arial"/>
          <w:sz w:val="24"/>
          <w:szCs w:val="24"/>
        </w:rPr>
        <w:t xml:space="preserve">tions. </w:t>
      </w:r>
      <w:r w:rsidR="43654EB3" w:rsidRPr="77991F8C">
        <w:rPr>
          <w:rFonts w:ascii="Arial" w:eastAsia="Arial" w:hAnsi="Arial" w:cs="Arial"/>
          <w:sz w:val="24"/>
          <w:szCs w:val="24"/>
        </w:rPr>
        <w:t xml:space="preserve">Similarly, </w:t>
      </w:r>
      <w:hyperlink r:id="rId13" w:history="1">
        <w:r w:rsidR="7115D97D" w:rsidRPr="005D408C">
          <w:rPr>
            <w:rStyle w:val="Hyperlink"/>
            <w:rFonts w:ascii="Arial" w:eastAsia="Arial" w:hAnsi="Arial" w:cs="Arial"/>
            <w:sz w:val="24"/>
            <w:szCs w:val="24"/>
          </w:rPr>
          <w:t xml:space="preserve">The </w:t>
        </w:r>
        <w:r w:rsidR="14EF958A" w:rsidRPr="005D408C">
          <w:rPr>
            <w:rStyle w:val="Hyperlink"/>
            <w:rFonts w:ascii="Arial" w:eastAsia="Arial" w:hAnsi="Arial" w:cs="Arial"/>
            <w:sz w:val="24"/>
            <w:szCs w:val="24"/>
          </w:rPr>
          <w:t>Promise Scotland</w:t>
        </w:r>
      </w:hyperlink>
      <w:r w:rsidR="14EF958A" w:rsidRPr="77991F8C">
        <w:rPr>
          <w:rFonts w:ascii="Arial" w:eastAsia="Arial" w:hAnsi="Arial" w:cs="Arial"/>
          <w:sz w:val="24"/>
          <w:szCs w:val="24"/>
        </w:rPr>
        <w:t xml:space="preserve"> is working to </w:t>
      </w:r>
      <w:r w:rsidR="21F1550B" w:rsidRPr="77991F8C">
        <w:rPr>
          <w:rFonts w:ascii="Arial" w:eastAsia="Arial" w:hAnsi="Arial" w:cs="Arial"/>
          <w:sz w:val="24"/>
          <w:szCs w:val="24"/>
        </w:rPr>
        <w:t>improve transitions to adult services for care experienced children and young people</w:t>
      </w:r>
      <w:r w:rsidR="22820F24" w:rsidRPr="77991F8C">
        <w:rPr>
          <w:rFonts w:ascii="Arial" w:eastAsia="Arial" w:hAnsi="Arial" w:cs="Arial"/>
          <w:sz w:val="24"/>
          <w:szCs w:val="24"/>
        </w:rPr>
        <w:t>, among other areas</w:t>
      </w:r>
      <w:r w:rsidR="21F1550B" w:rsidRPr="77991F8C">
        <w:rPr>
          <w:rFonts w:ascii="Arial" w:eastAsia="Arial" w:hAnsi="Arial" w:cs="Arial"/>
          <w:sz w:val="24"/>
          <w:szCs w:val="24"/>
        </w:rPr>
        <w:t>.</w:t>
      </w:r>
      <w:r w:rsidRPr="77991F8C">
        <w:rPr>
          <w:rStyle w:val="FootnoteReference"/>
          <w:rFonts w:ascii="Arial" w:eastAsia="Arial" w:hAnsi="Arial" w:cs="Arial"/>
          <w:sz w:val="24"/>
          <w:szCs w:val="24"/>
        </w:rPr>
        <w:footnoteReference w:id="27"/>
      </w:r>
      <w:r w:rsidR="21F1550B" w:rsidRPr="77991F8C">
        <w:rPr>
          <w:rFonts w:ascii="Arial" w:eastAsia="Arial" w:hAnsi="Arial" w:cs="Arial"/>
          <w:sz w:val="24"/>
          <w:szCs w:val="24"/>
        </w:rPr>
        <w:t xml:space="preserve"> All these considerations are particularly pressing</w:t>
      </w:r>
      <w:r w:rsidR="6D216F01" w:rsidRPr="77991F8C">
        <w:rPr>
          <w:rFonts w:ascii="Arial" w:eastAsia="Arial" w:hAnsi="Arial" w:cs="Arial"/>
          <w:sz w:val="24"/>
          <w:szCs w:val="24"/>
        </w:rPr>
        <w:t>,</w:t>
      </w:r>
      <w:r w:rsidR="21F1550B" w:rsidRPr="77991F8C">
        <w:rPr>
          <w:rFonts w:ascii="Arial" w:eastAsia="Arial" w:hAnsi="Arial" w:cs="Arial"/>
          <w:sz w:val="24"/>
          <w:szCs w:val="24"/>
        </w:rPr>
        <w:t xml:space="preserve"> </w:t>
      </w:r>
      <w:r w:rsidR="3F3E277F" w:rsidRPr="77991F8C">
        <w:rPr>
          <w:rFonts w:ascii="Arial" w:eastAsia="Arial" w:hAnsi="Arial" w:cs="Arial"/>
          <w:sz w:val="24"/>
          <w:szCs w:val="24"/>
        </w:rPr>
        <w:t xml:space="preserve">given </w:t>
      </w:r>
      <w:r w:rsidR="21F1550B" w:rsidRPr="77991F8C">
        <w:rPr>
          <w:rFonts w:ascii="Arial" w:eastAsia="Arial" w:hAnsi="Arial" w:cs="Arial"/>
          <w:sz w:val="24"/>
          <w:szCs w:val="24"/>
        </w:rPr>
        <w:t>the ongoing discussions on the establishment of the National Care Service (NCS) in Scotland, and potential inclusion of children’s services within this.</w:t>
      </w:r>
      <w:r w:rsidRPr="77991F8C">
        <w:rPr>
          <w:rStyle w:val="FootnoteReference"/>
          <w:rFonts w:ascii="Arial" w:eastAsia="Arial" w:hAnsi="Arial" w:cs="Arial"/>
          <w:sz w:val="24"/>
          <w:szCs w:val="24"/>
        </w:rPr>
        <w:footnoteReference w:id="28"/>
      </w:r>
      <w:r w:rsidR="560DAF5F" w:rsidRPr="77991F8C">
        <w:rPr>
          <w:rFonts w:ascii="Arial" w:eastAsia="Arial" w:hAnsi="Arial" w:cs="Arial"/>
          <w:sz w:val="24"/>
          <w:szCs w:val="24"/>
        </w:rPr>
        <w:t>,</w:t>
      </w:r>
      <w:r w:rsidRPr="77991F8C">
        <w:rPr>
          <w:rStyle w:val="FootnoteReference"/>
          <w:rFonts w:ascii="Arial" w:eastAsia="Arial" w:hAnsi="Arial" w:cs="Arial"/>
          <w:sz w:val="24"/>
          <w:szCs w:val="24"/>
        </w:rPr>
        <w:footnoteReference w:id="29"/>
      </w:r>
    </w:p>
    <w:p w14:paraId="097AABC2" w14:textId="51F493BF" w:rsidR="77991F8C" w:rsidRDefault="77991F8C" w:rsidP="77991F8C">
      <w:pPr>
        <w:spacing w:line="276" w:lineRule="auto"/>
        <w:rPr>
          <w:rFonts w:ascii="Arial" w:eastAsia="Arial" w:hAnsi="Arial" w:cs="Arial"/>
          <w:sz w:val="24"/>
          <w:szCs w:val="24"/>
        </w:rPr>
      </w:pPr>
    </w:p>
    <w:p w14:paraId="2EF7D556" w14:textId="6FAAC857" w:rsidR="712E3677" w:rsidRPr="007B7E7B" w:rsidRDefault="712E3677" w:rsidP="00F1253E">
      <w:pPr>
        <w:pStyle w:val="Heading2"/>
        <w:rPr>
          <w:rFonts w:ascii="Arial" w:eastAsia="Arial" w:hAnsi="Arial" w:cs="Arial"/>
          <w:b/>
          <w:bCs/>
          <w:color w:val="6C1F71"/>
        </w:rPr>
      </w:pPr>
      <w:bookmarkStart w:id="20" w:name="_Toc120016690"/>
      <w:r w:rsidRPr="007B7E7B">
        <w:rPr>
          <w:rFonts w:ascii="Arial" w:eastAsia="Arial" w:hAnsi="Arial" w:cs="Arial"/>
          <w:b/>
          <w:bCs/>
          <w:color w:val="6C1F71"/>
        </w:rPr>
        <w:t>ASN staff perspectives</w:t>
      </w:r>
      <w:bookmarkEnd w:id="20"/>
    </w:p>
    <w:p w14:paraId="77525CB6" w14:textId="77777777" w:rsidR="00F1253E" w:rsidRDefault="00F1253E" w:rsidP="679C6AC6">
      <w:pPr>
        <w:spacing w:line="276" w:lineRule="auto"/>
        <w:rPr>
          <w:rFonts w:ascii="Arial" w:eastAsia="Arial" w:hAnsi="Arial" w:cs="Arial"/>
          <w:sz w:val="24"/>
          <w:szCs w:val="24"/>
        </w:rPr>
      </w:pPr>
    </w:p>
    <w:p w14:paraId="150487C7" w14:textId="789202DF" w:rsidR="100CEFA3" w:rsidRDefault="100CEFA3" w:rsidP="679C6AC6">
      <w:pPr>
        <w:spacing w:line="276" w:lineRule="auto"/>
        <w:rPr>
          <w:rFonts w:ascii="Arial" w:eastAsia="Arial" w:hAnsi="Arial" w:cs="Arial"/>
          <w:sz w:val="24"/>
          <w:szCs w:val="24"/>
        </w:rPr>
      </w:pPr>
      <w:r w:rsidRPr="679C6AC6">
        <w:rPr>
          <w:rFonts w:ascii="Arial" w:eastAsia="Arial" w:hAnsi="Arial" w:cs="Arial"/>
          <w:sz w:val="24"/>
          <w:szCs w:val="24"/>
        </w:rPr>
        <w:t>The views shared by the ASN staff members we spoke to were very much in line with those of the families that took part in this research</w:t>
      </w:r>
      <w:r w:rsidR="5D0C0893" w:rsidRPr="679C6AC6">
        <w:rPr>
          <w:rFonts w:ascii="Arial" w:eastAsia="Arial" w:hAnsi="Arial" w:cs="Arial"/>
          <w:sz w:val="24"/>
          <w:szCs w:val="24"/>
        </w:rPr>
        <w:t xml:space="preserve">, </w:t>
      </w:r>
      <w:r w:rsidR="00EC0CB7">
        <w:rPr>
          <w:rFonts w:ascii="Arial" w:eastAsia="Arial" w:hAnsi="Arial" w:cs="Arial"/>
          <w:sz w:val="24"/>
          <w:szCs w:val="24"/>
        </w:rPr>
        <w:t>especially</w:t>
      </w:r>
      <w:r w:rsidR="5D0C0893" w:rsidRPr="679C6AC6">
        <w:rPr>
          <w:rFonts w:ascii="Arial" w:eastAsia="Arial" w:hAnsi="Arial" w:cs="Arial"/>
          <w:sz w:val="24"/>
          <w:szCs w:val="24"/>
        </w:rPr>
        <w:t xml:space="preserve"> the importance of ensuring</w:t>
      </w:r>
      <w:r w:rsidR="1AF55DE2" w:rsidRPr="679C6AC6">
        <w:rPr>
          <w:rFonts w:ascii="Arial" w:eastAsia="Arial" w:hAnsi="Arial" w:cs="Arial"/>
          <w:sz w:val="24"/>
          <w:szCs w:val="24"/>
        </w:rPr>
        <w:t xml:space="preserve"> that services and activities are provided in</w:t>
      </w:r>
      <w:r w:rsidR="5D0C0893" w:rsidRPr="679C6AC6">
        <w:rPr>
          <w:rFonts w:ascii="Arial" w:eastAsia="Arial" w:hAnsi="Arial" w:cs="Arial"/>
          <w:sz w:val="24"/>
          <w:szCs w:val="24"/>
        </w:rPr>
        <w:t xml:space="preserve"> familiar location</w:t>
      </w:r>
      <w:r w:rsidR="52C7F8C5" w:rsidRPr="679C6AC6">
        <w:rPr>
          <w:rFonts w:ascii="Arial" w:eastAsia="Arial" w:hAnsi="Arial" w:cs="Arial"/>
          <w:sz w:val="24"/>
          <w:szCs w:val="24"/>
        </w:rPr>
        <w:t>s</w:t>
      </w:r>
      <w:r w:rsidR="5D0C0893" w:rsidRPr="679C6AC6">
        <w:rPr>
          <w:rFonts w:ascii="Arial" w:eastAsia="Arial" w:hAnsi="Arial" w:cs="Arial"/>
          <w:sz w:val="24"/>
          <w:szCs w:val="24"/>
        </w:rPr>
        <w:t xml:space="preserve"> and</w:t>
      </w:r>
      <w:r w:rsidR="6127D08D" w:rsidRPr="679C6AC6">
        <w:rPr>
          <w:rFonts w:ascii="Arial" w:eastAsia="Arial" w:hAnsi="Arial" w:cs="Arial"/>
          <w:sz w:val="24"/>
          <w:szCs w:val="24"/>
        </w:rPr>
        <w:t xml:space="preserve"> with trusted</w:t>
      </w:r>
      <w:r w:rsidR="5D0C0893" w:rsidRPr="679C6AC6">
        <w:rPr>
          <w:rFonts w:ascii="Arial" w:eastAsia="Arial" w:hAnsi="Arial" w:cs="Arial"/>
          <w:sz w:val="24"/>
          <w:szCs w:val="24"/>
        </w:rPr>
        <w:t xml:space="preserve"> staff</w:t>
      </w:r>
      <w:r w:rsidR="11545FBF" w:rsidRPr="679C6AC6">
        <w:rPr>
          <w:rFonts w:ascii="Arial" w:eastAsia="Arial" w:hAnsi="Arial" w:cs="Arial"/>
          <w:sz w:val="24"/>
          <w:szCs w:val="24"/>
        </w:rPr>
        <w:t xml:space="preserve">. </w:t>
      </w:r>
      <w:r w:rsidR="452046DA" w:rsidRPr="679C6AC6">
        <w:rPr>
          <w:rFonts w:ascii="Arial" w:eastAsia="Arial" w:hAnsi="Arial" w:cs="Arial"/>
          <w:sz w:val="24"/>
          <w:szCs w:val="24"/>
        </w:rPr>
        <w:t xml:space="preserve">This was particularly evident when we asked </w:t>
      </w:r>
      <w:r w:rsidR="44B52A30" w:rsidRPr="679C6AC6">
        <w:rPr>
          <w:rFonts w:ascii="Arial" w:eastAsia="Arial" w:hAnsi="Arial" w:cs="Arial"/>
          <w:sz w:val="24"/>
          <w:szCs w:val="24"/>
        </w:rPr>
        <w:t>practitioners</w:t>
      </w:r>
      <w:r w:rsidR="452046DA" w:rsidRPr="679C6AC6">
        <w:rPr>
          <w:rFonts w:ascii="Arial" w:eastAsia="Arial" w:hAnsi="Arial" w:cs="Arial"/>
          <w:sz w:val="24"/>
          <w:szCs w:val="24"/>
        </w:rPr>
        <w:t>, ‘What do you think is the most important part of your role?</w:t>
      </w:r>
      <w:proofErr w:type="gramStart"/>
      <w:r w:rsidR="452046DA" w:rsidRPr="679C6AC6">
        <w:rPr>
          <w:rFonts w:ascii="Arial" w:eastAsia="Arial" w:hAnsi="Arial" w:cs="Arial"/>
          <w:sz w:val="24"/>
          <w:szCs w:val="24"/>
        </w:rPr>
        <w:t>’ :</w:t>
      </w:r>
      <w:proofErr w:type="gramEnd"/>
    </w:p>
    <w:p w14:paraId="6554AF5A" w14:textId="1C87A9CE" w:rsidR="452046DA" w:rsidRDefault="452046DA"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“The importance of continuity and having the same people seeing them</w:t>
      </w:r>
      <w:r w:rsidR="39E429BC" w:rsidRPr="679C6AC6">
        <w:rPr>
          <w:rFonts w:ascii="Arial" w:eastAsia="Arial" w:hAnsi="Arial" w:cs="Arial"/>
          <w:i/>
          <w:iCs/>
          <w:color w:val="000000" w:themeColor="text1"/>
          <w:sz w:val="24"/>
          <w:szCs w:val="24"/>
        </w:rPr>
        <w:t xml:space="preserve"> [the children]</w:t>
      </w:r>
      <w:r w:rsidRPr="679C6AC6">
        <w:rPr>
          <w:rFonts w:ascii="Arial" w:eastAsia="Arial" w:hAnsi="Arial" w:cs="Arial"/>
          <w:i/>
          <w:iCs/>
          <w:color w:val="000000" w:themeColor="text1"/>
          <w:sz w:val="24"/>
          <w:szCs w:val="24"/>
        </w:rPr>
        <w:t xml:space="preserve"> every day, if they are non-verbal then their needs are met as well. They need consistent people that they are familiar with.” - Eilidh (classroom assistant and personal assistant)</w:t>
      </w:r>
    </w:p>
    <w:p w14:paraId="1B8A0207" w14:textId="77777777" w:rsidR="007B7E7B" w:rsidRDefault="007B7E7B" w:rsidP="679C6AC6">
      <w:pPr>
        <w:spacing w:line="276" w:lineRule="auto"/>
        <w:ind w:left="720"/>
        <w:rPr>
          <w:rFonts w:ascii="Arial" w:eastAsia="Arial" w:hAnsi="Arial" w:cs="Arial"/>
          <w:i/>
          <w:iCs/>
          <w:color w:val="000000" w:themeColor="text1"/>
          <w:sz w:val="24"/>
          <w:szCs w:val="24"/>
        </w:rPr>
      </w:pPr>
    </w:p>
    <w:p w14:paraId="00F5901A" w14:textId="187C973E" w:rsidR="214DBB2C" w:rsidRDefault="214DBB2C"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“For me it’s about understanding the child</w:t>
      </w:r>
      <w:r w:rsidR="7CF378FD" w:rsidRPr="679C6AC6">
        <w:rPr>
          <w:rFonts w:ascii="Arial" w:eastAsia="Arial" w:hAnsi="Arial" w:cs="Arial"/>
          <w:i/>
          <w:iCs/>
          <w:color w:val="000000" w:themeColor="text1"/>
          <w:sz w:val="24"/>
          <w:szCs w:val="24"/>
        </w:rPr>
        <w:t>, that</w:t>
      </w:r>
      <w:r w:rsidRPr="679C6AC6">
        <w:rPr>
          <w:rFonts w:ascii="Arial" w:eastAsia="Arial" w:hAnsi="Arial" w:cs="Arial"/>
          <w:i/>
          <w:iCs/>
          <w:color w:val="000000" w:themeColor="text1"/>
          <w:sz w:val="24"/>
          <w:szCs w:val="24"/>
        </w:rPr>
        <w:t xml:space="preserve"> they can communicate with you. They need you to be their voice.” - Natalie (classroom assistant)</w:t>
      </w:r>
    </w:p>
    <w:p w14:paraId="7EC2F10C" w14:textId="77777777" w:rsidR="007B7E7B" w:rsidRDefault="007B7E7B" w:rsidP="679C6AC6">
      <w:pPr>
        <w:spacing w:line="276" w:lineRule="auto"/>
        <w:ind w:left="720"/>
        <w:rPr>
          <w:rFonts w:ascii="Arial" w:eastAsia="Arial" w:hAnsi="Arial" w:cs="Arial"/>
          <w:i/>
          <w:iCs/>
          <w:color w:val="000000" w:themeColor="text1"/>
          <w:sz w:val="24"/>
          <w:szCs w:val="24"/>
        </w:rPr>
      </w:pPr>
    </w:p>
    <w:p w14:paraId="55473287" w14:textId="17A65D29" w:rsidR="214DBB2C" w:rsidRDefault="214DBB2C"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 xml:space="preserve">“Knowing them [the children] for a long time, you are with them for years […] You are familiar to them. You build up some sort of relationship and </w:t>
      </w:r>
      <w:r w:rsidR="79C74A58" w:rsidRPr="679C6AC6">
        <w:rPr>
          <w:rFonts w:ascii="Arial" w:eastAsia="Arial" w:hAnsi="Arial" w:cs="Arial"/>
          <w:i/>
          <w:iCs/>
          <w:color w:val="000000" w:themeColor="text1"/>
          <w:sz w:val="24"/>
          <w:szCs w:val="24"/>
        </w:rPr>
        <w:t>understand the</w:t>
      </w:r>
      <w:r w:rsidRPr="679C6AC6">
        <w:rPr>
          <w:rFonts w:ascii="Arial" w:eastAsia="Arial" w:hAnsi="Arial" w:cs="Arial"/>
          <w:i/>
          <w:iCs/>
          <w:color w:val="000000" w:themeColor="text1"/>
          <w:sz w:val="24"/>
          <w:szCs w:val="24"/>
        </w:rPr>
        <w:t xml:space="preserve"> background around them</w:t>
      </w:r>
      <w:r w:rsidR="5F48D010" w:rsidRPr="679C6AC6">
        <w:rPr>
          <w:rFonts w:ascii="Arial" w:eastAsia="Arial" w:hAnsi="Arial" w:cs="Arial"/>
          <w:i/>
          <w:iCs/>
          <w:color w:val="000000" w:themeColor="text1"/>
          <w:sz w:val="24"/>
          <w:szCs w:val="24"/>
        </w:rPr>
        <w:t>.” - Charlene (classroom assistant and personal assistant)</w:t>
      </w:r>
    </w:p>
    <w:p w14:paraId="6450B4DA" w14:textId="77777777" w:rsidR="007B7E7B" w:rsidRDefault="007B7E7B" w:rsidP="679C6AC6">
      <w:pPr>
        <w:spacing w:line="276" w:lineRule="auto"/>
        <w:ind w:left="720"/>
        <w:rPr>
          <w:rFonts w:ascii="Arial" w:eastAsia="Arial" w:hAnsi="Arial" w:cs="Arial"/>
          <w:i/>
          <w:iCs/>
          <w:color w:val="000000" w:themeColor="text1"/>
          <w:sz w:val="24"/>
          <w:szCs w:val="24"/>
        </w:rPr>
      </w:pPr>
    </w:p>
    <w:p w14:paraId="2FF9B919" w14:textId="053A214E" w:rsidR="5F48D010" w:rsidRDefault="5F48D010"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 xml:space="preserve">“That children are properly looked </w:t>
      </w:r>
      <w:proofErr w:type="gramStart"/>
      <w:r w:rsidRPr="679C6AC6">
        <w:rPr>
          <w:rFonts w:ascii="Arial" w:eastAsia="Arial" w:hAnsi="Arial" w:cs="Arial"/>
          <w:i/>
          <w:iCs/>
          <w:color w:val="000000" w:themeColor="text1"/>
          <w:sz w:val="24"/>
          <w:szCs w:val="24"/>
        </w:rPr>
        <w:t>after,</w:t>
      </w:r>
      <w:proofErr w:type="gramEnd"/>
      <w:r w:rsidRPr="679C6AC6">
        <w:rPr>
          <w:rFonts w:ascii="Arial" w:eastAsia="Arial" w:hAnsi="Arial" w:cs="Arial"/>
          <w:i/>
          <w:iCs/>
          <w:color w:val="000000" w:themeColor="text1"/>
          <w:sz w:val="24"/>
          <w:szCs w:val="24"/>
        </w:rPr>
        <w:t xml:space="preserve"> their welfare is the number one priority.” - Anne (classroom assistant)</w:t>
      </w:r>
    </w:p>
    <w:p w14:paraId="5BFAE5A5" w14:textId="5BD00A3E" w:rsidR="11545FBF" w:rsidRDefault="11545FBF" w:rsidP="679C6AC6">
      <w:pPr>
        <w:spacing w:line="276" w:lineRule="auto"/>
        <w:rPr>
          <w:rFonts w:ascii="Arial" w:eastAsia="Arial" w:hAnsi="Arial" w:cs="Arial"/>
          <w:sz w:val="24"/>
          <w:szCs w:val="24"/>
        </w:rPr>
      </w:pPr>
      <w:r w:rsidRPr="679C6AC6">
        <w:rPr>
          <w:rFonts w:ascii="Arial" w:eastAsia="Arial" w:hAnsi="Arial" w:cs="Arial"/>
          <w:sz w:val="24"/>
          <w:szCs w:val="24"/>
        </w:rPr>
        <w:t xml:space="preserve"> </w:t>
      </w:r>
    </w:p>
    <w:p w14:paraId="1E94386A" w14:textId="63BFB860" w:rsidR="72473114" w:rsidRDefault="72473114" w:rsidP="679C6AC6">
      <w:pPr>
        <w:spacing w:line="276" w:lineRule="auto"/>
        <w:rPr>
          <w:rFonts w:ascii="Arial" w:eastAsia="Arial" w:hAnsi="Arial" w:cs="Arial"/>
          <w:sz w:val="24"/>
          <w:szCs w:val="24"/>
        </w:rPr>
      </w:pPr>
      <w:r w:rsidRPr="679C6AC6">
        <w:rPr>
          <w:rFonts w:ascii="Arial" w:eastAsia="Arial" w:hAnsi="Arial" w:cs="Arial"/>
          <w:sz w:val="24"/>
          <w:szCs w:val="24"/>
        </w:rPr>
        <w:t>ASN staff also spoke about some of the challenges that they face in their roles, again show</w:t>
      </w:r>
      <w:r w:rsidR="0138283E" w:rsidRPr="679C6AC6">
        <w:rPr>
          <w:rFonts w:ascii="Arial" w:eastAsia="Arial" w:hAnsi="Arial" w:cs="Arial"/>
          <w:sz w:val="24"/>
          <w:szCs w:val="24"/>
        </w:rPr>
        <w:t>ing</w:t>
      </w:r>
      <w:r w:rsidRPr="679C6AC6">
        <w:rPr>
          <w:rFonts w:ascii="Arial" w:eastAsia="Arial" w:hAnsi="Arial" w:cs="Arial"/>
          <w:sz w:val="24"/>
          <w:szCs w:val="24"/>
        </w:rPr>
        <w:t xml:space="preserve"> the importance of ensuring </w:t>
      </w:r>
      <w:r w:rsidR="389D3DA3" w:rsidRPr="679C6AC6">
        <w:rPr>
          <w:rFonts w:ascii="Arial" w:eastAsia="Arial" w:hAnsi="Arial" w:cs="Arial"/>
          <w:sz w:val="24"/>
          <w:szCs w:val="24"/>
        </w:rPr>
        <w:t>that the services that children and young people with ASN access are staffed by people who know them and their needs:</w:t>
      </w:r>
    </w:p>
    <w:p w14:paraId="2E396FD2" w14:textId="35A14B95" w:rsidR="103E88DF" w:rsidRDefault="103E88DF"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sz w:val="24"/>
          <w:szCs w:val="24"/>
        </w:rPr>
        <w:t>“</w:t>
      </w:r>
      <w:r w:rsidRPr="679C6AC6">
        <w:rPr>
          <w:rFonts w:ascii="Arial" w:eastAsia="Arial" w:hAnsi="Arial" w:cs="Arial"/>
          <w:i/>
          <w:iCs/>
          <w:color w:val="000000" w:themeColor="text1"/>
          <w:sz w:val="24"/>
          <w:szCs w:val="24"/>
        </w:rPr>
        <w:t xml:space="preserve">The class I am in is very medical, </w:t>
      </w:r>
      <w:proofErr w:type="gramStart"/>
      <w:r w:rsidRPr="679C6AC6">
        <w:rPr>
          <w:rFonts w:ascii="Arial" w:eastAsia="Arial" w:hAnsi="Arial" w:cs="Arial"/>
          <w:i/>
          <w:iCs/>
          <w:color w:val="000000" w:themeColor="text1"/>
          <w:sz w:val="24"/>
          <w:szCs w:val="24"/>
        </w:rPr>
        <w:t>all of</w:t>
      </w:r>
      <w:proofErr w:type="gramEnd"/>
      <w:r w:rsidRPr="679C6AC6">
        <w:rPr>
          <w:rFonts w:ascii="Arial" w:eastAsia="Arial" w:hAnsi="Arial" w:cs="Arial"/>
          <w:i/>
          <w:iCs/>
          <w:color w:val="000000" w:themeColor="text1"/>
          <w:sz w:val="24"/>
          <w:szCs w:val="24"/>
        </w:rPr>
        <w:t xml:space="preserve"> the children are in wheelchairs. You could have your whole day mapped out</w:t>
      </w:r>
      <w:r w:rsidR="2E35E0A9" w:rsidRPr="679C6AC6">
        <w:rPr>
          <w:rFonts w:ascii="Arial" w:eastAsia="Arial" w:hAnsi="Arial" w:cs="Arial"/>
          <w:i/>
          <w:iCs/>
          <w:color w:val="000000" w:themeColor="text1"/>
          <w:sz w:val="24"/>
          <w:szCs w:val="24"/>
        </w:rPr>
        <w:t>,</w:t>
      </w:r>
      <w:r w:rsidRPr="679C6AC6">
        <w:rPr>
          <w:rFonts w:ascii="Arial" w:eastAsia="Arial" w:hAnsi="Arial" w:cs="Arial"/>
          <w:i/>
          <w:iCs/>
          <w:color w:val="000000" w:themeColor="text1"/>
          <w:sz w:val="24"/>
          <w:szCs w:val="24"/>
        </w:rPr>
        <w:t xml:space="preserve"> but it can take one small thing to mess things </w:t>
      </w:r>
      <w:r w:rsidR="3DD5CF63" w:rsidRPr="679C6AC6">
        <w:rPr>
          <w:rFonts w:ascii="Arial" w:eastAsia="Arial" w:hAnsi="Arial" w:cs="Arial"/>
          <w:i/>
          <w:iCs/>
          <w:color w:val="000000" w:themeColor="text1"/>
          <w:sz w:val="24"/>
          <w:szCs w:val="24"/>
        </w:rPr>
        <w:t>up</w:t>
      </w:r>
      <w:r w:rsidRPr="679C6AC6">
        <w:rPr>
          <w:rFonts w:ascii="Arial" w:eastAsia="Arial" w:hAnsi="Arial" w:cs="Arial"/>
          <w:i/>
          <w:iCs/>
          <w:color w:val="000000" w:themeColor="text1"/>
          <w:sz w:val="24"/>
          <w:szCs w:val="24"/>
        </w:rPr>
        <w:t>. You need to have a good team around you to know who can take on what</w:t>
      </w:r>
      <w:r w:rsidR="665DB518" w:rsidRPr="679C6AC6">
        <w:rPr>
          <w:rFonts w:ascii="Arial" w:eastAsia="Arial" w:hAnsi="Arial" w:cs="Arial"/>
          <w:i/>
          <w:iCs/>
          <w:color w:val="000000" w:themeColor="text1"/>
          <w:sz w:val="24"/>
          <w:szCs w:val="24"/>
        </w:rPr>
        <w:t xml:space="preserve"> […] The training we get is crucial</w:t>
      </w:r>
      <w:r w:rsidR="57F200F7" w:rsidRPr="679C6AC6">
        <w:rPr>
          <w:rFonts w:ascii="Arial" w:eastAsia="Arial" w:hAnsi="Arial" w:cs="Arial"/>
          <w:i/>
          <w:iCs/>
          <w:color w:val="000000" w:themeColor="text1"/>
          <w:sz w:val="24"/>
          <w:szCs w:val="24"/>
        </w:rPr>
        <w:t>:</w:t>
      </w:r>
      <w:r w:rsidR="665DB518" w:rsidRPr="679C6AC6">
        <w:rPr>
          <w:rFonts w:ascii="Arial" w:eastAsia="Arial" w:hAnsi="Arial" w:cs="Arial"/>
          <w:i/>
          <w:iCs/>
          <w:color w:val="000000" w:themeColor="text1"/>
          <w:sz w:val="24"/>
          <w:szCs w:val="24"/>
        </w:rPr>
        <w:t xml:space="preserve"> moving and handling, personal care</w:t>
      </w:r>
      <w:r w:rsidR="5A91E7C4" w:rsidRPr="679C6AC6">
        <w:rPr>
          <w:rFonts w:ascii="Arial" w:eastAsia="Arial" w:hAnsi="Arial" w:cs="Arial"/>
          <w:i/>
          <w:iCs/>
          <w:color w:val="000000" w:themeColor="text1"/>
          <w:sz w:val="24"/>
          <w:szCs w:val="24"/>
        </w:rPr>
        <w:t>,</w:t>
      </w:r>
      <w:r w:rsidR="665DB518" w:rsidRPr="679C6AC6">
        <w:rPr>
          <w:rFonts w:ascii="Arial" w:eastAsia="Arial" w:hAnsi="Arial" w:cs="Arial"/>
          <w:i/>
          <w:iCs/>
          <w:color w:val="000000" w:themeColor="text1"/>
          <w:sz w:val="24"/>
          <w:szCs w:val="24"/>
        </w:rPr>
        <w:t xml:space="preserve"> and medical requirements. No</w:t>
      </w:r>
      <w:r w:rsidR="4A50E440" w:rsidRPr="679C6AC6">
        <w:rPr>
          <w:rFonts w:ascii="Arial" w:eastAsia="Arial" w:hAnsi="Arial" w:cs="Arial"/>
          <w:i/>
          <w:iCs/>
          <w:color w:val="000000" w:themeColor="text1"/>
          <w:sz w:val="24"/>
          <w:szCs w:val="24"/>
        </w:rPr>
        <w:t>t</w:t>
      </w:r>
      <w:r w:rsidR="665DB518" w:rsidRPr="679C6AC6">
        <w:rPr>
          <w:rFonts w:ascii="Arial" w:eastAsia="Arial" w:hAnsi="Arial" w:cs="Arial"/>
          <w:i/>
          <w:iCs/>
          <w:color w:val="000000" w:themeColor="text1"/>
          <w:sz w:val="24"/>
          <w:szCs w:val="24"/>
        </w:rPr>
        <w:t xml:space="preserve"> everyone appreciates that these things </w:t>
      </w:r>
      <w:proofErr w:type="gramStart"/>
      <w:r w:rsidR="665DB518" w:rsidRPr="679C6AC6">
        <w:rPr>
          <w:rFonts w:ascii="Arial" w:eastAsia="Arial" w:hAnsi="Arial" w:cs="Arial"/>
          <w:i/>
          <w:iCs/>
          <w:color w:val="000000" w:themeColor="text1"/>
          <w:sz w:val="24"/>
          <w:szCs w:val="24"/>
        </w:rPr>
        <w:t>have to</w:t>
      </w:r>
      <w:proofErr w:type="gramEnd"/>
      <w:r w:rsidR="665DB518" w:rsidRPr="679C6AC6">
        <w:rPr>
          <w:rFonts w:ascii="Arial" w:eastAsia="Arial" w:hAnsi="Arial" w:cs="Arial"/>
          <w:i/>
          <w:iCs/>
          <w:color w:val="000000" w:themeColor="text1"/>
          <w:sz w:val="24"/>
          <w:szCs w:val="24"/>
        </w:rPr>
        <w:t xml:space="preserve"> happen.</w:t>
      </w:r>
      <w:r w:rsidRPr="679C6AC6">
        <w:rPr>
          <w:rFonts w:ascii="Arial" w:eastAsia="Arial" w:hAnsi="Arial" w:cs="Arial"/>
          <w:i/>
          <w:iCs/>
          <w:color w:val="000000" w:themeColor="text1"/>
          <w:sz w:val="24"/>
          <w:szCs w:val="24"/>
        </w:rPr>
        <w:t>” - Charlene</w:t>
      </w:r>
    </w:p>
    <w:p w14:paraId="1199AA2A" w14:textId="78358D03" w:rsidR="679C6AC6" w:rsidRDefault="679C6AC6" w:rsidP="679C6AC6">
      <w:pPr>
        <w:spacing w:line="276" w:lineRule="auto"/>
        <w:ind w:left="720"/>
        <w:rPr>
          <w:rFonts w:ascii="Arial" w:eastAsia="Arial" w:hAnsi="Arial" w:cs="Arial"/>
          <w:i/>
          <w:iCs/>
          <w:color w:val="000000" w:themeColor="text1"/>
          <w:sz w:val="24"/>
          <w:szCs w:val="24"/>
        </w:rPr>
      </w:pPr>
    </w:p>
    <w:p w14:paraId="7927CB1C" w14:textId="3ABD70CB" w:rsidR="1332BA69" w:rsidRDefault="1332BA69" w:rsidP="679C6AC6">
      <w:pPr>
        <w:spacing w:line="276" w:lineRule="auto"/>
        <w:rPr>
          <w:rFonts w:ascii="Arial" w:eastAsia="Arial" w:hAnsi="Arial" w:cs="Arial"/>
          <w:sz w:val="24"/>
          <w:szCs w:val="24"/>
        </w:rPr>
      </w:pPr>
      <w:r w:rsidRPr="679C6AC6">
        <w:rPr>
          <w:rFonts w:ascii="Arial" w:eastAsia="Arial" w:hAnsi="Arial" w:cs="Arial"/>
          <w:color w:val="000000" w:themeColor="text1"/>
          <w:sz w:val="24"/>
          <w:szCs w:val="24"/>
        </w:rPr>
        <w:t>When it came to accessing o</w:t>
      </w:r>
      <w:r w:rsidR="30E61CF7" w:rsidRPr="679C6AC6">
        <w:rPr>
          <w:rFonts w:ascii="Arial" w:eastAsia="Arial" w:hAnsi="Arial" w:cs="Arial"/>
          <w:color w:val="000000" w:themeColor="text1"/>
          <w:sz w:val="24"/>
          <w:szCs w:val="24"/>
        </w:rPr>
        <w:t xml:space="preserve">ut of school </w:t>
      </w:r>
      <w:r w:rsidR="61746EF3" w:rsidRPr="679C6AC6">
        <w:rPr>
          <w:rFonts w:ascii="Arial" w:eastAsia="Arial" w:hAnsi="Arial" w:cs="Arial"/>
          <w:color w:val="000000" w:themeColor="text1"/>
          <w:sz w:val="24"/>
          <w:szCs w:val="24"/>
        </w:rPr>
        <w:t xml:space="preserve">ASN </w:t>
      </w:r>
      <w:r w:rsidR="30E61CF7" w:rsidRPr="679C6AC6">
        <w:rPr>
          <w:rFonts w:ascii="Arial" w:eastAsia="Arial" w:hAnsi="Arial" w:cs="Arial"/>
          <w:color w:val="000000" w:themeColor="text1"/>
          <w:sz w:val="24"/>
          <w:szCs w:val="24"/>
        </w:rPr>
        <w:t>services</w:t>
      </w:r>
      <w:r w:rsidR="2E2C8865" w:rsidRPr="679C6AC6">
        <w:rPr>
          <w:rFonts w:ascii="Arial" w:eastAsia="Arial" w:hAnsi="Arial" w:cs="Arial"/>
          <w:color w:val="000000" w:themeColor="text1"/>
          <w:sz w:val="24"/>
          <w:szCs w:val="24"/>
        </w:rPr>
        <w:t>, staff mentioned that activities adverti</w:t>
      </w:r>
      <w:r w:rsidR="15F02064" w:rsidRPr="679C6AC6">
        <w:rPr>
          <w:rFonts w:ascii="Arial" w:eastAsia="Arial" w:hAnsi="Arial" w:cs="Arial"/>
          <w:color w:val="000000" w:themeColor="text1"/>
          <w:sz w:val="24"/>
          <w:szCs w:val="24"/>
        </w:rPr>
        <w:t xml:space="preserve">sed as being open to children and young people with ASN are not always suitable and, </w:t>
      </w:r>
      <w:r w:rsidR="2E2C8865" w:rsidRPr="679C6AC6">
        <w:rPr>
          <w:rFonts w:ascii="Arial" w:eastAsia="Arial" w:hAnsi="Arial" w:cs="Arial"/>
          <w:color w:val="000000" w:themeColor="text1"/>
          <w:sz w:val="24"/>
          <w:szCs w:val="24"/>
        </w:rPr>
        <w:t>similarly to parents</w:t>
      </w:r>
      <w:r w:rsidR="7F5259C9" w:rsidRPr="679C6AC6">
        <w:rPr>
          <w:rFonts w:ascii="Arial" w:eastAsia="Arial" w:hAnsi="Arial" w:cs="Arial"/>
          <w:color w:val="000000" w:themeColor="text1"/>
          <w:sz w:val="24"/>
          <w:szCs w:val="24"/>
        </w:rPr>
        <w:t>, that</w:t>
      </w:r>
      <w:r w:rsidR="00393D46">
        <w:rPr>
          <w:rFonts w:ascii="Arial" w:eastAsia="Arial" w:hAnsi="Arial" w:cs="Arial"/>
          <w:color w:val="000000" w:themeColor="text1"/>
          <w:sz w:val="24"/>
          <w:szCs w:val="24"/>
        </w:rPr>
        <w:t xml:space="preserve"> a</w:t>
      </w:r>
      <w:r w:rsidR="7F5259C9" w:rsidRPr="679C6AC6">
        <w:rPr>
          <w:rFonts w:ascii="Arial" w:eastAsia="Arial" w:hAnsi="Arial" w:cs="Arial"/>
          <w:color w:val="000000" w:themeColor="text1"/>
          <w:sz w:val="24"/>
          <w:szCs w:val="24"/>
        </w:rPr>
        <w:t xml:space="preserve"> lack of trained staff and/or adequate facilities can often be a barrier to accessing</w:t>
      </w:r>
      <w:r w:rsidR="4612D716" w:rsidRPr="679C6AC6">
        <w:rPr>
          <w:rFonts w:ascii="Arial" w:eastAsia="Arial" w:hAnsi="Arial" w:cs="Arial"/>
          <w:color w:val="000000" w:themeColor="text1"/>
          <w:sz w:val="24"/>
          <w:szCs w:val="24"/>
        </w:rPr>
        <w:t xml:space="preserve"> services:</w:t>
      </w:r>
    </w:p>
    <w:p w14:paraId="310EB9D2" w14:textId="0A04E88C" w:rsidR="4612D716" w:rsidRDefault="4612D716"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“I am a support worker for a child out of school</w:t>
      </w:r>
      <w:r w:rsidR="00557499">
        <w:rPr>
          <w:rFonts w:ascii="Arial" w:eastAsia="Arial" w:hAnsi="Arial" w:cs="Arial"/>
          <w:i/>
          <w:iCs/>
          <w:color w:val="000000" w:themeColor="text1"/>
          <w:sz w:val="24"/>
          <w:szCs w:val="24"/>
        </w:rPr>
        <w:t>,</w:t>
      </w:r>
      <w:r w:rsidRPr="679C6AC6">
        <w:rPr>
          <w:rFonts w:ascii="Arial" w:eastAsia="Arial" w:hAnsi="Arial" w:cs="Arial"/>
          <w:i/>
          <w:iCs/>
          <w:color w:val="000000" w:themeColor="text1"/>
          <w:sz w:val="24"/>
          <w:szCs w:val="24"/>
        </w:rPr>
        <w:t xml:space="preserve"> and there is not much out there for them in the evenings and weekends […] or by the time they were coming in and accessing the activities it was time for them to go home</w:t>
      </w:r>
      <w:r w:rsidR="4705D1E2" w:rsidRPr="679C6AC6">
        <w:rPr>
          <w:rFonts w:ascii="Arial" w:eastAsia="Arial" w:hAnsi="Arial" w:cs="Arial"/>
          <w:i/>
          <w:iCs/>
          <w:color w:val="000000" w:themeColor="text1"/>
          <w:sz w:val="24"/>
          <w:szCs w:val="24"/>
        </w:rPr>
        <w:t xml:space="preserve"> […] I have seen programmes for mainstream children that are run for children with ASN, and the sessions that they have added in as ASN, ‘autistic badminton’ or football, a few sessions would be suitable […] but it’s in a different building, with staff that are not trained and with staff that don’t know them. It’s still not what they need</w:t>
      </w:r>
      <w:r w:rsidR="00557499">
        <w:rPr>
          <w:rFonts w:ascii="Arial" w:eastAsia="Arial" w:hAnsi="Arial" w:cs="Arial"/>
          <w:i/>
          <w:iCs/>
          <w:color w:val="000000" w:themeColor="text1"/>
          <w:sz w:val="24"/>
          <w:szCs w:val="24"/>
        </w:rPr>
        <w:t>.</w:t>
      </w:r>
      <w:r w:rsidRPr="679C6AC6">
        <w:rPr>
          <w:rFonts w:ascii="Arial" w:eastAsia="Arial" w:hAnsi="Arial" w:cs="Arial"/>
          <w:i/>
          <w:iCs/>
          <w:color w:val="000000" w:themeColor="text1"/>
          <w:sz w:val="24"/>
          <w:szCs w:val="24"/>
        </w:rPr>
        <w:t>” - Charlene</w:t>
      </w:r>
    </w:p>
    <w:p w14:paraId="3ED12D7B" w14:textId="6AE31CCC" w:rsidR="679C6AC6" w:rsidRDefault="679C6AC6" w:rsidP="679C6AC6">
      <w:pPr>
        <w:spacing w:line="276" w:lineRule="auto"/>
        <w:ind w:left="720"/>
        <w:rPr>
          <w:rFonts w:ascii="Arial" w:eastAsia="Arial" w:hAnsi="Arial" w:cs="Arial"/>
          <w:i/>
          <w:iCs/>
          <w:color w:val="000000" w:themeColor="text1"/>
          <w:sz w:val="24"/>
          <w:szCs w:val="24"/>
        </w:rPr>
      </w:pPr>
    </w:p>
    <w:p w14:paraId="0762A493" w14:textId="3F7E03E6" w:rsidR="5AED62DF" w:rsidRDefault="5AED62DF"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“The room that was used for the group [I took the child I support] was in a room upstairs, and if the only lift that’s there doesn’t work then we can’t go</w:t>
      </w:r>
      <w:r w:rsidR="000025EE">
        <w:rPr>
          <w:rFonts w:ascii="Arial" w:eastAsia="Arial" w:hAnsi="Arial" w:cs="Arial"/>
          <w:i/>
          <w:iCs/>
          <w:color w:val="000000" w:themeColor="text1"/>
          <w:sz w:val="24"/>
          <w:szCs w:val="24"/>
        </w:rPr>
        <w:t xml:space="preserve"> [because she’s in a wheelchair]</w:t>
      </w:r>
      <w:r w:rsidRPr="679C6AC6">
        <w:rPr>
          <w:rFonts w:ascii="Arial" w:eastAsia="Arial" w:hAnsi="Arial" w:cs="Arial"/>
          <w:i/>
          <w:iCs/>
          <w:color w:val="000000" w:themeColor="text1"/>
          <w:sz w:val="24"/>
          <w:szCs w:val="24"/>
        </w:rPr>
        <w:t>. There are no strategies in place to deal with situations like that. There seems to b</w:t>
      </w:r>
      <w:r w:rsidR="00371B7C" w:rsidRPr="679C6AC6">
        <w:rPr>
          <w:rFonts w:ascii="Arial" w:eastAsia="Arial" w:hAnsi="Arial" w:cs="Arial"/>
          <w:i/>
          <w:iCs/>
          <w:color w:val="000000" w:themeColor="text1"/>
          <w:sz w:val="24"/>
          <w:szCs w:val="24"/>
        </w:rPr>
        <w:t>e a l</w:t>
      </w:r>
      <w:r w:rsidRPr="679C6AC6">
        <w:rPr>
          <w:rFonts w:ascii="Arial" w:eastAsia="Arial" w:hAnsi="Arial" w:cs="Arial"/>
          <w:i/>
          <w:iCs/>
          <w:color w:val="000000" w:themeColor="text1"/>
          <w:sz w:val="24"/>
          <w:szCs w:val="24"/>
        </w:rPr>
        <w:t>ack of training and thought</w:t>
      </w:r>
      <w:r w:rsidR="00557499">
        <w:rPr>
          <w:rFonts w:ascii="Arial" w:eastAsia="Arial" w:hAnsi="Arial" w:cs="Arial"/>
          <w:i/>
          <w:iCs/>
          <w:color w:val="000000" w:themeColor="text1"/>
          <w:sz w:val="24"/>
          <w:szCs w:val="24"/>
        </w:rPr>
        <w:t>.</w:t>
      </w:r>
      <w:r w:rsidR="052AB3D0" w:rsidRPr="679C6AC6">
        <w:rPr>
          <w:rFonts w:ascii="Arial" w:eastAsia="Arial" w:hAnsi="Arial" w:cs="Arial"/>
          <w:i/>
          <w:iCs/>
          <w:color w:val="000000" w:themeColor="text1"/>
          <w:sz w:val="24"/>
          <w:szCs w:val="24"/>
        </w:rPr>
        <w:t xml:space="preserve">” - Eilidh </w:t>
      </w:r>
    </w:p>
    <w:p w14:paraId="724469C2" w14:textId="57814C6A" w:rsidR="679C6AC6" w:rsidRDefault="679C6AC6" w:rsidP="679C6AC6">
      <w:pPr>
        <w:spacing w:line="276" w:lineRule="auto"/>
        <w:rPr>
          <w:rFonts w:ascii="Arial" w:eastAsia="Arial" w:hAnsi="Arial" w:cs="Arial"/>
          <w:color w:val="000000" w:themeColor="text1"/>
          <w:sz w:val="24"/>
          <w:szCs w:val="24"/>
        </w:rPr>
      </w:pPr>
    </w:p>
    <w:p w14:paraId="3C865B69" w14:textId="7959F6EE" w:rsidR="69391BE6" w:rsidRDefault="69391BE6" w:rsidP="679C6AC6">
      <w:pPr>
        <w:spacing w:line="276" w:lineRule="auto"/>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We also asked staff what </w:t>
      </w:r>
      <w:r w:rsidR="085E494B" w:rsidRPr="679C6AC6">
        <w:rPr>
          <w:rFonts w:ascii="Arial" w:eastAsia="Arial" w:hAnsi="Arial" w:cs="Arial"/>
          <w:color w:val="000000" w:themeColor="text1"/>
          <w:sz w:val="24"/>
          <w:szCs w:val="24"/>
        </w:rPr>
        <w:t>coul</w:t>
      </w:r>
      <w:r w:rsidR="321A6999" w:rsidRPr="679C6AC6">
        <w:rPr>
          <w:rFonts w:ascii="Arial" w:eastAsia="Arial" w:hAnsi="Arial" w:cs="Arial"/>
          <w:color w:val="000000" w:themeColor="text1"/>
          <w:sz w:val="24"/>
          <w:szCs w:val="24"/>
        </w:rPr>
        <w:t>d</w:t>
      </w:r>
      <w:r w:rsidRPr="679C6AC6">
        <w:rPr>
          <w:rFonts w:ascii="Arial" w:eastAsia="Arial" w:hAnsi="Arial" w:cs="Arial"/>
          <w:color w:val="000000" w:themeColor="text1"/>
          <w:sz w:val="24"/>
          <w:szCs w:val="24"/>
        </w:rPr>
        <w:t xml:space="preserve"> support</w:t>
      </w:r>
      <w:r w:rsidR="497E13C1" w:rsidRPr="679C6AC6">
        <w:rPr>
          <w:rFonts w:ascii="Arial" w:eastAsia="Arial" w:hAnsi="Arial" w:cs="Arial"/>
          <w:color w:val="000000" w:themeColor="text1"/>
          <w:sz w:val="24"/>
          <w:szCs w:val="24"/>
        </w:rPr>
        <w:t xml:space="preserve"> them</w:t>
      </w:r>
      <w:r w:rsidRPr="679C6AC6">
        <w:rPr>
          <w:rFonts w:ascii="Arial" w:eastAsia="Arial" w:hAnsi="Arial" w:cs="Arial"/>
          <w:color w:val="000000" w:themeColor="text1"/>
          <w:sz w:val="24"/>
          <w:szCs w:val="24"/>
        </w:rPr>
        <w:t xml:space="preserve"> </w:t>
      </w:r>
      <w:r w:rsidR="075239B8" w:rsidRPr="679C6AC6">
        <w:rPr>
          <w:rFonts w:ascii="Arial" w:eastAsia="Arial" w:hAnsi="Arial" w:cs="Arial"/>
          <w:color w:val="000000" w:themeColor="text1"/>
          <w:sz w:val="24"/>
          <w:szCs w:val="24"/>
        </w:rPr>
        <w:t>to</w:t>
      </w:r>
      <w:r w:rsidRPr="679C6AC6">
        <w:rPr>
          <w:rFonts w:ascii="Arial" w:eastAsia="Arial" w:hAnsi="Arial" w:cs="Arial"/>
          <w:color w:val="000000" w:themeColor="text1"/>
          <w:sz w:val="24"/>
          <w:szCs w:val="24"/>
        </w:rPr>
        <w:t xml:space="preserve"> carry out their roles</w:t>
      </w:r>
      <w:r w:rsidR="04306927" w:rsidRPr="679C6AC6">
        <w:rPr>
          <w:rFonts w:ascii="Arial" w:eastAsia="Arial" w:hAnsi="Arial" w:cs="Arial"/>
          <w:color w:val="000000" w:themeColor="text1"/>
          <w:sz w:val="24"/>
          <w:szCs w:val="24"/>
        </w:rPr>
        <w:t>.</w:t>
      </w:r>
      <w:r w:rsidR="00557499">
        <w:rPr>
          <w:rFonts w:ascii="Arial" w:eastAsia="Arial" w:hAnsi="Arial" w:cs="Arial"/>
          <w:color w:val="000000" w:themeColor="text1"/>
          <w:sz w:val="24"/>
          <w:szCs w:val="24"/>
        </w:rPr>
        <w:t xml:space="preserve"> </w:t>
      </w:r>
      <w:r w:rsidR="04306927" w:rsidRPr="679C6AC6">
        <w:rPr>
          <w:rFonts w:ascii="Arial" w:eastAsia="Arial" w:hAnsi="Arial" w:cs="Arial"/>
          <w:color w:val="000000" w:themeColor="text1"/>
          <w:sz w:val="24"/>
          <w:szCs w:val="24"/>
        </w:rPr>
        <w:t>T</w:t>
      </w:r>
      <w:r w:rsidR="7B911C82" w:rsidRPr="679C6AC6">
        <w:rPr>
          <w:rFonts w:ascii="Arial" w:eastAsia="Arial" w:hAnsi="Arial" w:cs="Arial"/>
          <w:color w:val="000000" w:themeColor="text1"/>
          <w:sz w:val="24"/>
          <w:szCs w:val="24"/>
        </w:rPr>
        <w:t xml:space="preserve">raining was identified as a </w:t>
      </w:r>
      <w:proofErr w:type="gramStart"/>
      <w:r w:rsidR="7B911C82" w:rsidRPr="679C6AC6">
        <w:rPr>
          <w:rFonts w:ascii="Arial" w:eastAsia="Arial" w:hAnsi="Arial" w:cs="Arial"/>
          <w:color w:val="000000" w:themeColor="text1"/>
          <w:sz w:val="24"/>
          <w:szCs w:val="24"/>
        </w:rPr>
        <w:t>need,</w:t>
      </w:r>
      <w:proofErr w:type="gramEnd"/>
      <w:r w:rsidR="7B911C82" w:rsidRPr="679C6AC6">
        <w:rPr>
          <w:rFonts w:ascii="Arial" w:eastAsia="Arial" w:hAnsi="Arial" w:cs="Arial"/>
          <w:color w:val="000000" w:themeColor="text1"/>
          <w:sz w:val="24"/>
          <w:szCs w:val="24"/>
        </w:rPr>
        <w:t xml:space="preserve"> however it was recognised that time constraints </w:t>
      </w:r>
      <w:r w:rsidR="663A2C22" w:rsidRPr="679C6AC6">
        <w:rPr>
          <w:rFonts w:ascii="Arial" w:eastAsia="Arial" w:hAnsi="Arial" w:cs="Arial"/>
          <w:color w:val="000000" w:themeColor="text1"/>
          <w:sz w:val="24"/>
          <w:szCs w:val="24"/>
        </w:rPr>
        <w:t>rarely allow them to access opportunities for professional development:</w:t>
      </w:r>
    </w:p>
    <w:p w14:paraId="54EA2875" w14:textId="75701895" w:rsidR="663A2C22" w:rsidRDefault="663A2C22" w:rsidP="679C6AC6">
      <w:pPr>
        <w:spacing w:line="276" w:lineRule="auto"/>
        <w:ind w:left="720"/>
        <w:rPr>
          <w:rFonts w:ascii="Arial" w:eastAsia="Arial" w:hAnsi="Arial" w:cs="Arial"/>
          <w:i/>
          <w:iCs/>
          <w:sz w:val="24"/>
          <w:szCs w:val="24"/>
        </w:rPr>
      </w:pPr>
      <w:r w:rsidRPr="679C6AC6">
        <w:rPr>
          <w:rFonts w:ascii="Arial" w:eastAsia="Arial" w:hAnsi="Arial" w:cs="Arial"/>
          <w:i/>
          <w:iCs/>
          <w:color w:val="000000" w:themeColor="text1"/>
          <w:sz w:val="24"/>
          <w:szCs w:val="24"/>
        </w:rPr>
        <w:t>“It’s a time element with training, we are all busy in class. The training is difficult to deliver because we are all needed in class, and cost wise, there isn’t a bank of staff to cover us. I think it is difficult for us, and management too.” - Natalie</w:t>
      </w:r>
    </w:p>
    <w:p w14:paraId="1EF85EBB" w14:textId="5C620A89" w:rsidR="679C6AC6" w:rsidRDefault="679C6AC6" w:rsidP="679C6AC6">
      <w:pPr>
        <w:spacing w:line="276" w:lineRule="auto"/>
        <w:rPr>
          <w:rFonts w:ascii="Arial" w:eastAsia="Arial" w:hAnsi="Arial" w:cs="Arial"/>
          <w:i/>
          <w:iCs/>
          <w:color w:val="000000" w:themeColor="text1"/>
          <w:sz w:val="24"/>
          <w:szCs w:val="24"/>
        </w:rPr>
      </w:pPr>
    </w:p>
    <w:p w14:paraId="06DC7DC5" w14:textId="7C809A2D" w:rsidR="34FC45F6" w:rsidRDefault="34FC45F6" w:rsidP="679C6AC6">
      <w:pPr>
        <w:spacing w:line="276" w:lineRule="auto"/>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In addition to this, peer support was also mentioned as </w:t>
      </w:r>
      <w:r w:rsidR="144EB88F" w:rsidRPr="679C6AC6">
        <w:rPr>
          <w:rFonts w:ascii="Arial" w:eastAsia="Arial" w:hAnsi="Arial" w:cs="Arial"/>
          <w:color w:val="000000" w:themeColor="text1"/>
          <w:sz w:val="24"/>
          <w:szCs w:val="24"/>
        </w:rPr>
        <w:t>an important factor that can help staff fulfil their role, as well as the opportunity to engage with other professionals involved in supporting children and young people with ASN:</w:t>
      </w:r>
    </w:p>
    <w:p w14:paraId="576FB12D" w14:textId="719C6D60" w:rsidR="5F3C9866" w:rsidRDefault="5F3C9866"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“The tips that I have picked up from Natalie are great and have helped me an awful lot in my role. It has been a massive help as she has been [working] there longer and is able to help me.” - Anne</w:t>
      </w:r>
    </w:p>
    <w:p w14:paraId="642C7EE8" w14:textId="0F7941B7" w:rsidR="679C6AC6" w:rsidRDefault="679C6AC6" w:rsidP="679C6AC6">
      <w:pPr>
        <w:spacing w:line="276" w:lineRule="auto"/>
        <w:ind w:left="720"/>
        <w:rPr>
          <w:rFonts w:ascii="Arial" w:eastAsia="Arial" w:hAnsi="Arial" w:cs="Arial"/>
          <w:i/>
          <w:iCs/>
          <w:color w:val="000000" w:themeColor="text1"/>
          <w:sz w:val="24"/>
          <w:szCs w:val="24"/>
        </w:rPr>
      </w:pPr>
    </w:p>
    <w:p w14:paraId="044BE3D5" w14:textId="40D93D6A" w:rsidR="34EE0CDC" w:rsidRDefault="34EE0CDC"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“Using everyone’s strengths</w:t>
      </w:r>
      <w:r w:rsidR="00AC7C35">
        <w:rPr>
          <w:rFonts w:ascii="Arial" w:eastAsia="Arial" w:hAnsi="Arial" w:cs="Arial"/>
          <w:i/>
          <w:iCs/>
          <w:color w:val="000000" w:themeColor="text1"/>
          <w:sz w:val="24"/>
          <w:szCs w:val="24"/>
        </w:rPr>
        <w:t xml:space="preserve"> is important,</w:t>
      </w:r>
      <w:r w:rsidRPr="679C6AC6">
        <w:rPr>
          <w:rFonts w:ascii="Arial" w:eastAsia="Arial" w:hAnsi="Arial" w:cs="Arial"/>
          <w:i/>
          <w:iCs/>
          <w:color w:val="000000" w:themeColor="text1"/>
          <w:sz w:val="24"/>
          <w:szCs w:val="24"/>
        </w:rPr>
        <w:t xml:space="preserve"> people cope with things differently. </w:t>
      </w:r>
      <w:r w:rsidR="004C3484">
        <w:rPr>
          <w:rFonts w:ascii="Arial" w:eastAsia="Arial" w:hAnsi="Arial" w:cs="Arial"/>
          <w:i/>
          <w:iCs/>
          <w:color w:val="000000" w:themeColor="text1"/>
          <w:sz w:val="24"/>
          <w:szCs w:val="24"/>
        </w:rPr>
        <w:t xml:space="preserve">You </w:t>
      </w:r>
      <w:proofErr w:type="gramStart"/>
      <w:r w:rsidR="004C3484">
        <w:rPr>
          <w:rFonts w:ascii="Arial" w:eastAsia="Arial" w:hAnsi="Arial" w:cs="Arial"/>
          <w:i/>
          <w:iCs/>
          <w:color w:val="000000" w:themeColor="text1"/>
          <w:sz w:val="24"/>
          <w:szCs w:val="24"/>
        </w:rPr>
        <w:t>have to</w:t>
      </w:r>
      <w:proofErr w:type="gramEnd"/>
      <w:r w:rsidR="004C3484">
        <w:rPr>
          <w:rFonts w:ascii="Arial" w:eastAsia="Arial" w:hAnsi="Arial" w:cs="Arial"/>
          <w:i/>
          <w:iCs/>
          <w:color w:val="000000" w:themeColor="text1"/>
          <w:sz w:val="24"/>
          <w:szCs w:val="24"/>
        </w:rPr>
        <w:t xml:space="preserve"> tell</w:t>
      </w:r>
      <w:r w:rsidRPr="679C6AC6">
        <w:rPr>
          <w:rFonts w:ascii="Arial" w:eastAsia="Arial" w:hAnsi="Arial" w:cs="Arial"/>
          <w:i/>
          <w:iCs/>
          <w:color w:val="000000" w:themeColor="text1"/>
          <w:sz w:val="24"/>
          <w:szCs w:val="24"/>
        </w:rPr>
        <w:t xml:space="preserve"> colleagues not to be anxious because it will be fine. </w:t>
      </w:r>
      <w:r w:rsidR="00CB544C">
        <w:rPr>
          <w:rFonts w:ascii="Arial" w:eastAsia="Arial" w:hAnsi="Arial" w:cs="Arial"/>
          <w:i/>
          <w:iCs/>
          <w:color w:val="000000" w:themeColor="text1"/>
          <w:sz w:val="24"/>
          <w:szCs w:val="24"/>
        </w:rPr>
        <w:t>Sometimes y</w:t>
      </w:r>
      <w:r w:rsidRPr="679C6AC6">
        <w:rPr>
          <w:rFonts w:ascii="Arial" w:eastAsia="Arial" w:hAnsi="Arial" w:cs="Arial"/>
          <w:i/>
          <w:iCs/>
          <w:color w:val="000000" w:themeColor="text1"/>
          <w:sz w:val="24"/>
          <w:szCs w:val="24"/>
        </w:rPr>
        <w:t xml:space="preserve">ou need a colleague to calm a situation down and you take a step back.” - Natalie </w:t>
      </w:r>
    </w:p>
    <w:p w14:paraId="499148B8" w14:textId="54134B9F" w:rsidR="679C6AC6" w:rsidRDefault="679C6AC6" w:rsidP="679C6AC6">
      <w:pPr>
        <w:spacing w:line="276" w:lineRule="auto"/>
        <w:ind w:left="720"/>
        <w:rPr>
          <w:rFonts w:ascii="Arial" w:eastAsia="Arial" w:hAnsi="Arial" w:cs="Arial"/>
          <w:i/>
          <w:iCs/>
          <w:color w:val="000000" w:themeColor="text1"/>
          <w:sz w:val="24"/>
          <w:szCs w:val="24"/>
        </w:rPr>
      </w:pPr>
    </w:p>
    <w:p w14:paraId="48F3C88E" w14:textId="08535833" w:rsidR="43FF2239" w:rsidRDefault="43FF2239" w:rsidP="679C6AC6">
      <w:pPr>
        <w:spacing w:line="276" w:lineRule="auto"/>
        <w:ind w:left="720"/>
        <w:rPr>
          <w:rFonts w:ascii="Arial" w:eastAsia="Arial" w:hAnsi="Arial" w:cs="Arial"/>
          <w:i/>
          <w:iCs/>
          <w:sz w:val="24"/>
          <w:szCs w:val="24"/>
        </w:rPr>
      </w:pPr>
      <w:r w:rsidRPr="679C6AC6">
        <w:rPr>
          <w:rFonts w:ascii="Arial" w:eastAsia="Arial" w:hAnsi="Arial" w:cs="Arial"/>
          <w:i/>
          <w:iCs/>
          <w:color w:val="000000" w:themeColor="text1"/>
          <w:sz w:val="24"/>
          <w:szCs w:val="24"/>
        </w:rPr>
        <w:t xml:space="preserve">“Physiotherapists come to the school quite a lot, and we have got to know them quite well, they gave me some pointers </w:t>
      </w:r>
      <w:r w:rsidR="008163CF">
        <w:rPr>
          <w:rFonts w:ascii="Arial" w:eastAsia="Arial" w:hAnsi="Arial" w:cs="Arial"/>
          <w:i/>
          <w:iCs/>
          <w:color w:val="000000" w:themeColor="text1"/>
          <w:sz w:val="24"/>
          <w:szCs w:val="24"/>
        </w:rPr>
        <w:t>on</w:t>
      </w:r>
      <w:r w:rsidRPr="679C6AC6">
        <w:rPr>
          <w:rFonts w:ascii="Arial" w:eastAsia="Arial" w:hAnsi="Arial" w:cs="Arial"/>
          <w:i/>
          <w:iCs/>
          <w:color w:val="000000" w:themeColor="text1"/>
          <w:sz w:val="24"/>
          <w:szCs w:val="24"/>
        </w:rPr>
        <w:t xml:space="preserve"> hydrotherapy.” - Anne  </w:t>
      </w:r>
      <w:r w:rsidRPr="679C6AC6">
        <w:rPr>
          <w:rFonts w:ascii="Arial" w:eastAsia="Arial" w:hAnsi="Arial" w:cs="Arial"/>
          <w:i/>
          <w:iCs/>
          <w:sz w:val="24"/>
          <w:szCs w:val="24"/>
        </w:rPr>
        <w:t xml:space="preserve"> </w:t>
      </w:r>
    </w:p>
    <w:p w14:paraId="438CF92D" w14:textId="44B6E337" w:rsidR="679C6AC6" w:rsidRDefault="679C6AC6" w:rsidP="679C6AC6">
      <w:pPr>
        <w:spacing w:line="276" w:lineRule="auto"/>
        <w:rPr>
          <w:rFonts w:ascii="Arial" w:eastAsia="Arial" w:hAnsi="Arial" w:cs="Arial"/>
          <w:i/>
          <w:iCs/>
          <w:sz w:val="24"/>
          <w:szCs w:val="24"/>
        </w:rPr>
      </w:pPr>
    </w:p>
    <w:p w14:paraId="6179F34C" w14:textId="1F7AA4E8" w:rsidR="135F69C3" w:rsidRDefault="135F69C3" w:rsidP="679C6AC6">
      <w:pPr>
        <w:spacing w:line="276" w:lineRule="auto"/>
        <w:rPr>
          <w:rFonts w:ascii="Arial" w:eastAsia="Arial" w:hAnsi="Arial" w:cs="Arial"/>
          <w:sz w:val="24"/>
          <w:szCs w:val="24"/>
        </w:rPr>
      </w:pPr>
      <w:r w:rsidRPr="679C6AC6">
        <w:rPr>
          <w:rFonts w:ascii="Arial" w:eastAsia="Arial" w:hAnsi="Arial" w:cs="Arial"/>
          <w:sz w:val="24"/>
          <w:szCs w:val="24"/>
        </w:rPr>
        <w:t xml:space="preserve">Finally, when asked </w:t>
      </w:r>
      <w:r w:rsidR="0A6F257A" w:rsidRPr="679C6AC6">
        <w:rPr>
          <w:rFonts w:ascii="Arial" w:eastAsia="Arial" w:hAnsi="Arial" w:cs="Arial"/>
          <w:sz w:val="24"/>
          <w:szCs w:val="24"/>
        </w:rPr>
        <w:t>what they thought is needed to ensure that children and young people with ASN have a good experience when accessing out of school provision, participants said:</w:t>
      </w:r>
    </w:p>
    <w:p w14:paraId="6DDE10C9" w14:textId="5786B81C" w:rsidR="679C6AC6" w:rsidRDefault="679C6AC6" w:rsidP="679C6AC6">
      <w:pPr>
        <w:spacing w:line="276" w:lineRule="auto"/>
        <w:rPr>
          <w:rFonts w:ascii="Arial" w:eastAsia="Arial" w:hAnsi="Arial" w:cs="Arial"/>
          <w:sz w:val="24"/>
          <w:szCs w:val="24"/>
        </w:rPr>
      </w:pPr>
    </w:p>
    <w:p w14:paraId="6A029F65" w14:textId="144DF1D0" w:rsidR="604089AE" w:rsidRDefault="604089AE"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w:t>
      </w:r>
      <w:r w:rsidR="778836AE" w:rsidRPr="679C6AC6">
        <w:rPr>
          <w:rFonts w:ascii="Arial" w:eastAsia="Arial" w:hAnsi="Arial" w:cs="Arial"/>
          <w:i/>
          <w:iCs/>
          <w:color w:val="000000" w:themeColor="text1"/>
          <w:sz w:val="24"/>
          <w:szCs w:val="24"/>
        </w:rPr>
        <w:t xml:space="preserve">It would need to be within their own environment, in a building they know […] </w:t>
      </w:r>
      <w:r w:rsidR="076C28A4" w:rsidRPr="679C6AC6">
        <w:rPr>
          <w:rFonts w:ascii="Arial" w:eastAsia="Arial" w:hAnsi="Arial" w:cs="Arial"/>
          <w:i/>
          <w:iCs/>
          <w:color w:val="000000" w:themeColor="text1"/>
          <w:sz w:val="24"/>
          <w:szCs w:val="24"/>
        </w:rPr>
        <w:t xml:space="preserve">with </w:t>
      </w:r>
      <w:r w:rsidR="778836AE" w:rsidRPr="679C6AC6">
        <w:rPr>
          <w:rFonts w:ascii="Arial" w:eastAsia="Arial" w:hAnsi="Arial" w:cs="Arial"/>
          <w:i/>
          <w:iCs/>
          <w:color w:val="000000" w:themeColor="text1"/>
          <w:sz w:val="24"/>
          <w:szCs w:val="24"/>
        </w:rPr>
        <w:t>staff who know how to use the</w:t>
      </w:r>
      <w:r w:rsidR="2806B663" w:rsidRPr="679C6AC6">
        <w:rPr>
          <w:rFonts w:ascii="Arial" w:eastAsia="Arial" w:hAnsi="Arial" w:cs="Arial"/>
          <w:i/>
          <w:iCs/>
          <w:color w:val="000000" w:themeColor="text1"/>
          <w:sz w:val="24"/>
          <w:szCs w:val="24"/>
        </w:rPr>
        <w:t>ir</w:t>
      </w:r>
      <w:r w:rsidR="778836AE" w:rsidRPr="679C6AC6">
        <w:rPr>
          <w:rFonts w:ascii="Arial" w:eastAsia="Arial" w:hAnsi="Arial" w:cs="Arial"/>
          <w:i/>
          <w:iCs/>
          <w:color w:val="000000" w:themeColor="text1"/>
          <w:sz w:val="24"/>
          <w:szCs w:val="24"/>
        </w:rPr>
        <w:t xml:space="preserve"> equipment. </w:t>
      </w:r>
      <w:r w:rsidR="2CC9FFAE" w:rsidRPr="679C6AC6">
        <w:rPr>
          <w:rFonts w:ascii="Arial" w:eastAsia="Arial" w:hAnsi="Arial" w:cs="Arial"/>
          <w:i/>
          <w:iCs/>
          <w:color w:val="000000" w:themeColor="text1"/>
          <w:sz w:val="24"/>
          <w:szCs w:val="24"/>
        </w:rPr>
        <w:t>And for c</w:t>
      </w:r>
      <w:r w:rsidR="778836AE" w:rsidRPr="679C6AC6">
        <w:rPr>
          <w:rFonts w:ascii="Arial" w:eastAsia="Arial" w:hAnsi="Arial" w:cs="Arial"/>
          <w:i/>
          <w:iCs/>
          <w:color w:val="000000" w:themeColor="text1"/>
          <w:sz w:val="24"/>
          <w:szCs w:val="24"/>
        </w:rPr>
        <w:t>hildren with wheelchairs</w:t>
      </w:r>
      <w:r w:rsidR="60CCFC85" w:rsidRPr="679C6AC6">
        <w:rPr>
          <w:rFonts w:ascii="Arial" w:eastAsia="Arial" w:hAnsi="Arial" w:cs="Arial"/>
          <w:i/>
          <w:iCs/>
          <w:color w:val="000000" w:themeColor="text1"/>
          <w:sz w:val="24"/>
          <w:szCs w:val="24"/>
        </w:rPr>
        <w:t>,</w:t>
      </w:r>
      <w:r w:rsidR="778836AE" w:rsidRPr="679C6AC6">
        <w:rPr>
          <w:rFonts w:ascii="Arial" w:eastAsia="Arial" w:hAnsi="Arial" w:cs="Arial"/>
          <w:i/>
          <w:iCs/>
          <w:color w:val="000000" w:themeColor="text1"/>
          <w:sz w:val="24"/>
          <w:szCs w:val="24"/>
        </w:rPr>
        <w:t xml:space="preserve"> you need a tracking system and hoists</w:t>
      </w:r>
      <w:r w:rsidR="787DD0D9" w:rsidRPr="679C6AC6">
        <w:rPr>
          <w:rFonts w:ascii="Arial" w:eastAsia="Arial" w:hAnsi="Arial" w:cs="Arial"/>
          <w:i/>
          <w:iCs/>
          <w:color w:val="000000" w:themeColor="text1"/>
          <w:sz w:val="24"/>
          <w:szCs w:val="24"/>
        </w:rPr>
        <w:t>,</w:t>
      </w:r>
      <w:r w:rsidR="778836AE" w:rsidRPr="679C6AC6">
        <w:rPr>
          <w:rFonts w:ascii="Arial" w:eastAsia="Arial" w:hAnsi="Arial" w:cs="Arial"/>
          <w:i/>
          <w:iCs/>
          <w:color w:val="000000" w:themeColor="text1"/>
          <w:sz w:val="24"/>
          <w:szCs w:val="24"/>
        </w:rPr>
        <w:t xml:space="preserve"> </w:t>
      </w:r>
      <w:r w:rsidR="4EE7B6AC" w:rsidRPr="679C6AC6">
        <w:rPr>
          <w:rFonts w:ascii="Arial" w:eastAsia="Arial" w:hAnsi="Arial" w:cs="Arial"/>
          <w:i/>
          <w:iCs/>
          <w:color w:val="000000" w:themeColor="text1"/>
          <w:sz w:val="24"/>
          <w:szCs w:val="24"/>
        </w:rPr>
        <w:t>including</w:t>
      </w:r>
      <w:r w:rsidR="21A4D253" w:rsidRPr="679C6AC6">
        <w:rPr>
          <w:rFonts w:ascii="Arial" w:eastAsia="Arial" w:hAnsi="Arial" w:cs="Arial"/>
          <w:i/>
          <w:iCs/>
          <w:color w:val="000000" w:themeColor="text1"/>
          <w:sz w:val="24"/>
          <w:szCs w:val="24"/>
        </w:rPr>
        <w:t xml:space="preserve"> </w:t>
      </w:r>
      <w:r w:rsidR="778836AE" w:rsidRPr="679C6AC6">
        <w:rPr>
          <w:rFonts w:ascii="Arial" w:eastAsia="Arial" w:hAnsi="Arial" w:cs="Arial"/>
          <w:i/>
          <w:iCs/>
          <w:color w:val="000000" w:themeColor="text1"/>
          <w:sz w:val="24"/>
          <w:szCs w:val="24"/>
        </w:rPr>
        <w:t>personal care, not all children can be changed in a disabled toilet</w:t>
      </w:r>
      <w:r w:rsidR="716AB4B0" w:rsidRPr="679C6AC6">
        <w:rPr>
          <w:rFonts w:ascii="Arial" w:eastAsia="Arial" w:hAnsi="Arial" w:cs="Arial"/>
          <w:i/>
          <w:iCs/>
          <w:color w:val="000000" w:themeColor="text1"/>
          <w:sz w:val="24"/>
          <w:szCs w:val="24"/>
        </w:rPr>
        <w:t xml:space="preserve"> […] and parents need to know their child is going to be safe and looked after by people that know them</w:t>
      </w:r>
      <w:r w:rsidR="005F13AB">
        <w:rPr>
          <w:rFonts w:ascii="Arial" w:eastAsia="Arial" w:hAnsi="Arial" w:cs="Arial"/>
          <w:i/>
          <w:iCs/>
          <w:color w:val="000000" w:themeColor="text1"/>
          <w:sz w:val="24"/>
          <w:szCs w:val="24"/>
        </w:rPr>
        <w:t xml:space="preserve"> […] </w:t>
      </w:r>
      <w:r w:rsidR="005F13AB" w:rsidRPr="679C6AC6">
        <w:rPr>
          <w:rFonts w:ascii="Arial" w:eastAsia="Arial" w:hAnsi="Arial" w:cs="Arial"/>
          <w:i/>
          <w:iCs/>
          <w:color w:val="000000" w:themeColor="text1"/>
          <w:sz w:val="24"/>
          <w:szCs w:val="24"/>
        </w:rPr>
        <w:t>I think as well that it’s important to remember that if provision does go ahead that it is done with plenty of notice for the parents</w:t>
      </w:r>
      <w:r w:rsidR="005F13AB">
        <w:rPr>
          <w:rFonts w:ascii="Arial" w:eastAsia="Arial" w:hAnsi="Arial" w:cs="Arial"/>
          <w:i/>
          <w:iCs/>
          <w:color w:val="000000" w:themeColor="text1"/>
          <w:sz w:val="24"/>
          <w:szCs w:val="24"/>
        </w:rPr>
        <w:t>.</w:t>
      </w:r>
      <w:r w:rsidR="63DC1FED" w:rsidRPr="679C6AC6">
        <w:rPr>
          <w:rFonts w:ascii="Arial" w:eastAsia="Arial" w:hAnsi="Arial" w:cs="Arial"/>
          <w:i/>
          <w:iCs/>
          <w:color w:val="000000" w:themeColor="text1"/>
          <w:sz w:val="24"/>
          <w:szCs w:val="24"/>
        </w:rPr>
        <w:t>”</w:t>
      </w:r>
      <w:r w:rsidR="6C060F57" w:rsidRPr="679C6AC6">
        <w:rPr>
          <w:rFonts w:ascii="Arial" w:eastAsia="Arial" w:hAnsi="Arial" w:cs="Arial"/>
          <w:i/>
          <w:iCs/>
          <w:color w:val="000000" w:themeColor="text1"/>
          <w:sz w:val="24"/>
          <w:szCs w:val="24"/>
        </w:rPr>
        <w:t xml:space="preserve"> - Charlene</w:t>
      </w:r>
    </w:p>
    <w:p w14:paraId="7AECE968" w14:textId="318C45CA" w:rsidR="679C6AC6" w:rsidRDefault="679C6AC6" w:rsidP="679C6AC6">
      <w:pPr>
        <w:spacing w:line="276" w:lineRule="auto"/>
        <w:ind w:left="720"/>
        <w:rPr>
          <w:rFonts w:ascii="Arial" w:eastAsia="Arial" w:hAnsi="Arial" w:cs="Arial"/>
          <w:i/>
          <w:iCs/>
          <w:color w:val="000000" w:themeColor="text1"/>
          <w:sz w:val="24"/>
          <w:szCs w:val="24"/>
        </w:rPr>
      </w:pPr>
    </w:p>
    <w:p w14:paraId="02D9A3E8" w14:textId="459B912D" w:rsidR="3DC89118" w:rsidRDefault="3DC89118"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 xml:space="preserve">“The child’s own dignity is very important. If they are not being offered personal care in the right place, respect and dignity can </w:t>
      </w:r>
      <w:r w:rsidR="00831342">
        <w:rPr>
          <w:rFonts w:ascii="Arial" w:eastAsia="Arial" w:hAnsi="Arial" w:cs="Arial"/>
          <w:i/>
          <w:iCs/>
          <w:color w:val="000000" w:themeColor="text1"/>
          <w:sz w:val="24"/>
          <w:szCs w:val="24"/>
        </w:rPr>
        <w:t>be</w:t>
      </w:r>
      <w:r w:rsidRPr="679C6AC6">
        <w:rPr>
          <w:rFonts w:ascii="Arial" w:eastAsia="Arial" w:hAnsi="Arial" w:cs="Arial"/>
          <w:i/>
          <w:iCs/>
          <w:color w:val="000000" w:themeColor="text1"/>
          <w:sz w:val="24"/>
          <w:szCs w:val="24"/>
        </w:rPr>
        <w:t xml:space="preserve"> forgotten.” - Natalie</w:t>
      </w:r>
    </w:p>
    <w:p w14:paraId="42066D95" w14:textId="4F1A5479" w:rsidR="679C6AC6" w:rsidRDefault="679C6AC6" w:rsidP="679C6AC6">
      <w:pPr>
        <w:spacing w:line="276" w:lineRule="auto"/>
        <w:ind w:left="720"/>
        <w:rPr>
          <w:rFonts w:ascii="Arial" w:eastAsia="Arial" w:hAnsi="Arial" w:cs="Arial"/>
          <w:i/>
          <w:iCs/>
          <w:color w:val="000000" w:themeColor="text1"/>
          <w:sz w:val="24"/>
          <w:szCs w:val="24"/>
        </w:rPr>
      </w:pPr>
    </w:p>
    <w:p w14:paraId="380F106E" w14:textId="073633D6" w:rsidR="54120A04" w:rsidRDefault="54120A04"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 xml:space="preserve">“Being a personal assistant with a child from school means working with a familiar </w:t>
      </w:r>
      <w:proofErr w:type="gramStart"/>
      <w:r w:rsidRPr="679C6AC6">
        <w:rPr>
          <w:rFonts w:ascii="Arial" w:eastAsia="Arial" w:hAnsi="Arial" w:cs="Arial"/>
          <w:i/>
          <w:iCs/>
          <w:color w:val="000000" w:themeColor="text1"/>
          <w:sz w:val="24"/>
          <w:szCs w:val="24"/>
        </w:rPr>
        <w:t>face, and</w:t>
      </w:r>
      <w:proofErr w:type="gramEnd"/>
      <w:r w:rsidRPr="679C6AC6">
        <w:rPr>
          <w:rFonts w:ascii="Arial" w:eastAsia="Arial" w:hAnsi="Arial" w:cs="Arial"/>
          <w:i/>
          <w:iCs/>
          <w:color w:val="000000" w:themeColor="text1"/>
          <w:sz w:val="24"/>
          <w:szCs w:val="24"/>
        </w:rPr>
        <w:t xml:space="preserve"> can help build a friendship. It is a </w:t>
      </w:r>
      <w:proofErr w:type="gramStart"/>
      <w:r w:rsidRPr="679C6AC6">
        <w:rPr>
          <w:rFonts w:ascii="Arial" w:eastAsia="Arial" w:hAnsi="Arial" w:cs="Arial"/>
          <w:i/>
          <w:iCs/>
          <w:color w:val="000000" w:themeColor="text1"/>
          <w:sz w:val="24"/>
          <w:szCs w:val="24"/>
        </w:rPr>
        <w:t>really positive</w:t>
      </w:r>
      <w:proofErr w:type="gramEnd"/>
      <w:r w:rsidRPr="679C6AC6">
        <w:rPr>
          <w:rFonts w:ascii="Arial" w:eastAsia="Arial" w:hAnsi="Arial" w:cs="Arial"/>
          <w:i/>
          <w:iCs/>
          <w:color w:val="000000" w:themeColor="text1"/>
          <w:sz w:val="24"/>
          <w:szCs w:val="24"/>
        </w:rPr>
        <w:t xml:space="preserve"> thing that we can get offered the role first.” - Eilidh</w:t>
      </w:r>
    </w:p>
    <w:p w14:paraId="1E7DA952" w14:textId="5B53EEF0" w:rsidR="679C6AC6" w:rsidRDefault="679C6AC6" w:rsidP="679C6AC6">
      <w:pPr>
        <w:spacing w:line="276" w:lineRule="auto"/>
        <w:ind w:left="720"/>
        <w:rPr>
          <w:rFonts w:ascii="Arial" w:eastAsia="Arial" w:hAnsi="Arial" w:cs="Arial"/>
          <w:i/>
          <w:iCs/>
          <w:color w:val="000000" w:themeColor="text1"/>
          <w:sz w:val="24"/>
          <w:szCs w:val="24"/>
        </w:rPr>
      </w:pPr>
    </w:p>
    <w:p w14:paraId="46672A01" w14:textId="3DAF64F7" w:rsidR="5310D61E" w:rsidRDefault="5310D61E" w:rsidP="679C6AC6">
      <w:pPr>
        <w:spacing w:line="276" w:lineRule="auto"/>
        <w:ind w:left="720"/>
        <w:rPr>
          <w:rFonts w:ascii="Arial" w:eastAsia="Arial" w:hAnsi="Arial" w:cs="Arial"/>
          <w:i/>
          <w:iCs/>
          <w:color w:val="000000" w:themeColor="text1"/>
          <w:sz w:val="24"/>
          <w:szCs w:val="24"/>
        </w:rPr>
      </w:pPr>
      <w:r w:rsidRPr="679C6AC6">
        <w:rPr>
          <w:rFonts w:ascii="Arial" w:eastAsia="Arial" w:hAnsi="Arial" w:cs="Arial"/>
          <w:i/>
          <w:iCs/>
          <w:color w:val="000000" w:themeColor="text1"/>
          <w:sz w:val="24"/>
          <w:szCs w:val="24"/>
        </w:rPr>
        <w:t>“</w:t>
      </w:r>
      <w:r w:rsidR="009D295B">
        <w:rPr>
          <w:rFonts w:ascii="Arial" w:eastAsia="Arial" w:hAnsi="Arial" w:cs="Arial"/>
          <w:i/>
          <w:iCs/>
          <w:color w:val="000000" w:themeColor="text1"/>
          <w:sz w:val="24"/>
          <w:szCs w:val="24"/>
        </w:rPr>
        <w:t>Meeting t</w:t>
      </w:r>
      <w:r w:rsidRPr="679C6AC6">
        <w:rPr>
          <w:rFonts w:ascii="Arial" w:eastAsia="Arial" w:hAnsi="Arial" w:cs="Arial"/>
          <w:i/>
          <w:iCs/>
          <w:color w:val="000000" w:themeColor="text1"/>
          <w:sz w:val="24"/>
          <w:szCs w:val="24"/>
        </w:rPr>
        <w:t>he needs of siblings within the family and being able to enjoy activities with their mums and dads. Not just respite and support for children. The whole family unit deserves to have a service that suits them all.” - Natalie</w:t>
      </w:r>
    </w:p>
    <w:p w14:paraId="35E87C49" w14:textId="710779C8" w:rsidR="679C6AC6" w:rsidRDefault="679C6AC6" w:rsidP="679C6AC6">
      <w:pPr>
        <w:spacing w:line="276" w:lineRule="auto"/>
        <w:rPr>
          <w:rFonts w:ascii="Arial" w:eastAsia="Arial" w:hAnsi="Arial" w:cs="Arial"/>
          <w:color w:val="000000" w:themeColor="text1"/>
          <w:sz w:val="24"/>
          <w:szCs w:val="24"/>
        </w:rPr>
      </w:pPr>
    </w:p>
    <w:p w14:paraId="6ED45826" w14:textId="155F4D43" w:rsidR="00566027" w:rsidRPr="003B10DE" w:rsidRDefault="5310D61E" w:rsidP="003B10DE">
      <w:pPr>
        <w:spacing w:line="276" w:lineRule="auto"/>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For a smooth running of future Summer Schemes (or other term-time or holiday schemes), staff also said it would be important to involve them in planning discussions and allow them plenty of time to share ideas and suggestions to run the activities. </w:t>
      </w:r>
    </w:p>
    <w:p w14:paraId="034EE792" w14:textId="48047A4B" w:rsidR="04E2E09C" w:rsidRPr="006B2436" w:rsidRDefault="6A609C98" w:rsidP="00F1253E">
      <w:pPr>
        <w:pStyle w:val="Heading2"/>
        <w:rPr>
          <w:rFonts w:ascii="Arial" w:eastAsia="Arial" w:hAnsi="Arial" w:cs="Arial"/>
          <w:b/>
          <w:bCs/>
          <w:color w:val="6C1F71"/>
        </w:rPr>
      </w:pPr>
      <w:bookmarkStart w:id="21" w:name="_Toc120016691"/>
      <w:r w:rsidRPr="006B2436">
        <w:rPr>
          <w:rFonts w:ascii="Arial" w:eastAsia="Arial" w:hAnsi="Arial" w:cs="Arial"/>
          <w:b/>
          <w:bCs/>
          <w:color w:val="6C1F71"/>
        </w:rPr>
        <w:t>Rec</w:t>
      </w:r>
      <w:r w:rsidR="412F7F50" w:rsidRPr="006B2436">
        <w:rPr>
          <w:rFonts w:ascii="Arial" w:eastAsia="Arial" w:hAnsi="Arial" w:cs="Arial"/>
          <w:b/>
          <w:bCs/>
          <w:color w:val="6C1F71"/>
        </w:rPr>
        <w:t>ommendations</w:t>
      </w:r>
      <w:bookmarkEnd w:id="21"/>
      <w:r w:rsidR="64A2AA06" w:rsidRPr="006B2436">
        <w:rPr>
          <w:rFonts w:ascii="Arial" w:eastAsia="Arial" w:hAnsi="Arial" w:cs="Arial"/>
          <w:b/>
          <w:bCs/>
          <w:color w:val="6C1F71"/>
        </w:rPr>
        <w:t xml:space="preserve"> </w:t>
      </w:r>
    </w:p>
    <w:p w14:paraId="37CAB586" w14:textId="77777777" w:rsidR="00F1253E" w:rsidRDefault="00F1253E" w:rsidP="679C6AC6">
      <w:pPr>
        <w:spacing w:line="276" w:lineRule="auto"/>
        <w:rPr>
          <w:rFonts w:ascii="Arial" w:eastAsia="Arial" w:hAnsi="Arial" w:cs="Arial"/>
          <w:color w:val="000000" w:themeColor="text1"/>
          <w:sz w:val="24"/>
          <w:szCs w:val="24"/>
        </w:rPr>
      </w:pPr>
    </w:p>
    <w:p w14:paraId="1D6D0375" w14:textId="740325B6" w:rsidR="6407CA74" w:rsidRDefault="1FB30B7F" w:rsidP="679C6AC6">
      <w:pPr>
        <w:spacing w:line="276" w:lineRule="auto"/>
        <w:rPr>
          <w:rFonts w:ascii="Arial" w:eastAsia="Arial" w:hAnsi="Arial" w:cs="Arial"/>
          <w:color w:val="000000" w:themeColor="text1"/>
          <w:sz w:val="24"/>
          <w:szCs w:val="24"/>
        </w:rPr>
      </w:pPr>
      <w:r w:rsidRPr="679C6AC6">
        <w:rPr>
          <w:rFonts w:ascii="Arial" w:eastAsia="Arial" w:hAnsi="Arial" w:cs="Arial"/>
          <w:color w:val="000000" w:themeColor="text1"/>
          <w:sz w:val="24"/>
          <w:szCs w:val="24"/>
        </w:rPr>
        <w:t>Based on participants’ accounts and own suggestions for change, the following recommendations are put forward:</w:t>
      </w:r>
    </w:p>
    <w:p w14:paraId="6F25D987" w14:textId="31AAE3B6" w:rsidR="6407CA74" w:rsidRDefault="49849545" w:rsidP="679C6AC6">
      <w:pPr>
        <w:pStyle w:val="ListParagraph"/>
        <w:numPr>
          <w:ilvl w:val="0"/>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E</w:t>
      </w:r>
      <w:r w:rsidR="6407CA74" w:rsidRPr="679C6AC6">
        <w:rPr>
          <w:rFonts w:ascii="Arial" w:eastAsia="Arial" w:hAnsi="Arial" w:cs="Arial"/>
          <w:color w:val="000000" w:themeColor="text1"/>
          <w:sz w:val="24"/>
          <w:szCs w:val="24"/>
        </w:rPr>
        <w:t>stablish clear communication channel with parents (</w:t>
      </w:r>
      <w:proofErr w:type="gramStart"/>
      <w:r w:rsidR="6407CA74" w:rsidRPr="679C6AC6">
        <w:rPr>
          <w:rFonts w:ascii="Arial" w:eastAsia="Arial" w:hAnsi="Arial" w:cs="Arial"/>
          <w:color w:val="000000" w:themeColor="text1"/>
          <w:sz w:val="24"/>
          <w:szCs w:val="24"/>
        </w:rPr>
        <w:t>e.g.</w:t>
      </w:r>
      <w:proofErr w:type="gramEnd"/>
      <w:r w:rsidR="6407CA74" w:rsidRPr="679C6AC6">
        <w:rPr>
          <w:rFonts w:ascii="Arial" w:eastAsia="Arial" w:hAnsi="Arial" w:cs="Arial"/>
          <w:color w:val="000000" w:themeColor="text1"/>
          <w:sz w:val="24"/>
          <w:szCs w:val="24"/>
        </w:rPr>
        <w:t xml:space="preserve"> through Parent Councils) with expectations about feedback loops between decision-makers and families. </w:t>
      </w:r>
    </w:p>
    <w:p w14:paraId="6E6A6C9A" w14:textId="04AB1F19" w:rsidR="6407CA74" w:rsidRDefault="0B02E1C1" w:rsidP="679C6AC6">
      <w:pPr>
        <w:pStyle w:val="ListParagraph"/>
        <w:numPr>
          <w:ilvl w:val="0"/>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I</w:t>
      </w:r>
      <w:r w:rsidR="1724101C" w:rsidRPr="679C6AC6">
        <w:rPr>
          <w:rFonts w:ascii="Arial" w:eastAsia="Arial" w:hAnsi="Arial" w:cs="Arial"/>
          <w:color w:val="000000" w:themeColor="text1"/>
          <w:sz w:val="24"/>
          <w:szCs w:val="24"/>
        </w:rPr>
        <w:t xml:space="preserve">ncrease the offering of ASN </w:t>
      </w:r>
      <w:r w:rsidR="61388858" w:rsidRPr="679C6AC6">
        <w:rPr>
          <w:rFonts w:ascii="Arial" w:eastAsia="Arial" w:hAnsi="Arial" w:cs="Arial"/>
          <w:color w:val="000000" w:themeColor="text1"/>
          <w:sz w:val="24"/>
          <w:szCs w:val="24"/>
        </w:rPr>
        <w:t>out of school provision</w:t>
      </w:r>
      <w:r w:rsidR="1724101C" w:rsidRPr="679C6AC6">
        <w:rPr>
          <w:rFonts w:ascii="Arial" w:eastAsia="Arial" w:hAnsi="Arial" w:cs="Arial"/>
          <w:color w:val="000000" w:themeColor="text1"/>
          <w:sz w:val="24"/>
          <w:szCs w:val="24"/>
        </w:rPr>
        <w:t xml:space="preserve">, with higher staff to children ratio, in familiar places and with familiar staff. </w:t>
      </w:r>
      <w:r w:rsidR="4DAD5D32" w:rsidRPr="679C6AC6">
        <w:rPr>
          <w:rFonts w:ascii="Arial" w:eastAsia="Arial" w:hAnsi="Arial" w:cs="Arial"/>
          <w:color w:val="000000" w:themeColor="text1"/>
          <w:sz w:val="24"/>
          <w:szCs w:val="24"/>
        </w:rPr>
        <w:t xml:space="preserve">It should be </w:t>
      </w:r>
      <w:r w:rsidR="00B96BF3">
        <w:rPr>
          <w:rFonts w:ascii="Arial" w:eastAsia="Arial" w:hAnsi="Arial" w:cs="Arial"/>
          <w:color w:val="000000" w:themeColor="text1"/>
          <w:sz w:val="24"/>
          <w:szCs w:val="24"/>
        </w:rPr>
        <w:t>outlined</w:t>
      </w:r>
      <w:r w:rsidR="4DAD5D32" w:rsidRPr="679C6AC6">
        <w:rPr>
          <w:rFonts w:ascii="Arial" w:eastAsia="Arial" w:hAnsi="Arial" w:cs="Arial"/>
          <w:color w:val="000000" w:themeColor="text1"/>
          <w:sz w:val="24"/>
          <w:szCs w:val="24"/>
        </w:rPr>
        <w:t xml:space="preserve"> in service descriptions what kind of provision will be made available to users (</w:t>
      </w:r>
      <w:proofErr w:type="gramStart"/>
      <w:r w:rsidR="4DAD5D32" w:rsidRPr="679C6AC6">
        <w:rPr>
          <w:rFonts w:ascii="Arial" w:eastAsia="Arial" w:hAnsi="Arial" w:cs="Arial"/>
          <w:color w:val="000000" w:themeColor="text1"/>
          <w:sz w:val="24"/>
          <w:szCs w:val="24"/>
        </w:rPr>
        <w:t>e.g.</w:t>
      </w:r>
      <w:proofErr w:type="gramEnd"/>
      <w:r w:rsidR="4DAD5D32" w:rsidRPr="679C6AC6">
        <w:rPr>
          <w:rFonts w:ascii="Arial" w:eastAsia="Arial" w:hAnsi="Arial" w:cs="Arial"/>
          <w:color w:val="000000" w:themeColor="text1"/>
          <w:sz w:val="24"/>
          <w:szCs w:val="24"/>
        </w:rPr>
        <w:t xml:space="preserve"> personal care, one-to-one support, etc.). </w:t>
      </w:r>
      <w:r w:rsidR="1724101C" w:rsidRPr="679C6AC6">
        <w:rPr>
          <w:rFonts w:ascii="Arial" w:eastAsia="Arial" w:hAnsi="Arial" w:cs="Arial"/>
          <w:color w:val="000000" w:themeColor="text1"/>
          <w:sz w:val="24"/>
          <w:szCs w:val="24"/>
        </w:rPr>
        <w:t xml:space="preserve">The groups should be age appropriate. </w:t>
      </w:r>
    </w:p>
    <w:p w14:paraId="56B8EBEB" w14:textId="1D925E8B" w:rsidR="6407CA74" w:rsidRDefault="6619AE9E" w:rsidP="679C6AC6">
      <w:pPr>
        <w:pStyle w:val="ListParagraph"/>
        <w:numPr>
          <w:ilvl w:val="1"/>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Provision should be available during term time and other school holidays like Easter, not just the summer.</w:t>
      </w:r>
    </w:p>
    <w:p w14:paraId="37445EE2" w14:textId="59879E66" w:rsidR="6407CA74" w:rsidRDefault="448726BF" w:rsidP="679C6AC6">
      <w:pPr>
        <w:pStyle w:val="ListParagraph"/>
        <w:numPr>
          <w:ilvl w:val="0"/>
          <w:numId w:val="4"/>
        </w:numPr>
        <w:rPr>
          <w:rFonts w:ascii="Arial" w:eastAsia="Arial" w:hAnsi="Arial" w:cs="Arial"/>
          <w:sz w:val="24"/>
          <w:szCs w:val="24"/>
        </w:rPr>
      </w:pPr>
      <w:r w:rsidRPr="679C6AC6">
        <w:rPr>
          <w:rFonts w:ascii="Arial" w:eastAsia="Arial" w:hAnsi="Arial" w:cs="Arial"/>
          <w:sz w:val="24"/>
          <w:szCs w:val="24"/>
        </w:rPr>
        <w:t>Understand children and young people’s individual needs from the outset (</w:t>
      </w:r>
      <w:proofErr w:type="gramStart"/>
      <w:r w:rsidRPr="679C6AC6">
        <w:rPr>
          <w:rFonts w:ascii="Arial" w:eastAsia="Arial" w:hAnsi="Arial" w:cs="Arial"/>
          <w:sz w:val="24"/>
          <w:szCs w:val="24"/>
        </w:rPr>
        <w:t>e.g.</w:t>
      </w:r>
      <w:proofErr w:type="gramEnd"/>
      <w:r w:rsidRPr="679C6AC6">
        <w:rPr>
          <w:rFonts w:ascii="Arial" w:eastAsia="Arial" w:hAnsi="Arial" w:cs="Arial"/>
          <w:sz w:val="24"/>
          <w:szCs w:val="24"/>
        </w:rPr>
        <w:t xml:space="preserve"> through a questionnaire), so that staff running activities will know their triggers, medical requirements, etc.</w:t>
      </w:r>
    </w:p>
    <w:p w14:paraId="0910D90F" w14:textId="673EE801" w:rsidR="6407CA74" w:rsidRDefault="448726BF" w:rsidP="679C6AC6">
      <w:pPr>
        <w:pStyle w:val="ListParagraph"/>
        <w:numPr>
          <w:ilvl w:val="1"/>
          <w:numId w:val="4"/>
        </w:numPr>
        <w:rPr>
          <w:rFonts w:ascii="Arial" w:eastAsia="Arial" w:hAnsi="Arial" w:cs="Arial"/>
          <w:sz w:val="24"/>
          <w:szCs w:val="24"/>
        </w:rPr>
      </w:pPr>
      <w:r w:rsidRPr="679C6AC6">
        <w:rPr>
          <w:rFonts w:ascii="Arial" w:eastAsia="Arial" w:hAnsi="Arial" w:cs="Arial"/>
          <w:sz w:val="24"/>
          <w:szCs w:val="24"/>
        </w:rPr>
        <w:t xml:space="preserve">Parents shared a good practice example of questionnaires being used by </w:t>
      </w:r>
      <w:hyperlink r:id="rId14">
        <w:r w:rsidRPr="679C6AC6">
          <w:rPr>
            <w:rStyle w:val="Hyperlink"/>
            <w:rFonts w:ascii="Arial" w:eastAsia="Arial" w:hAnsi="Arial" w:cs="Arial"/>
            <w:sz w:val="24"/>
            <w:szCs w:val="24"/>
          </w:rPr>
          <w:t>Centre Stage</w:t>
        </w:r>
      </w:hyperlink>
      <w:r w:rsidRPr="679C6AC6">
        <w:rPr>
          <w:rFonts w:ascii="Arial" w:eastAsia="Arial" w:hAnsi="Arial" w:cs="Arial"/>
          <w:sz w:val="24"/>
          <w:szCs w:val="24"/>
        </w:rPr>
        <w:t xml:space="preserve"> when registering children for ASN sessions.</w:t>
      </w:r>
    </w:p>
    <w:p w14:paraId="1E0673CA" w14:textId="77777777" w:rsidR="00C4072B" w:rsidRDefault="00C4072B" w:rsidP="00C4072B">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M</w:t>
      </w:r>
      <w:r w:rsidRPr="679C6AC6">
        <w:rPr>
          <w:rFonts w:ascii="Arial" w:eastAsia="Arial" w:hAnsi="Arial" w:cs="Arial"/>
          <w:color w:val="000000" w:themeColor="text1"/>
          <w:sz w:val="24"/>
          <w:szCs w:val="24"/>
        </w:rPr>
        <w:t>ake it easier for families to hire personal assistants, whether through social work or third-party agencies.</w:t>
      </w:r>
    </w:p>
    <w:p w14:paraId="43000955" w14:textId="0EFF9C8B"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O</w:t>
      </w:r>
      <w:r w:rsidR="1724101C" w:rsidRPr="679C6AC6">
        <w:rPr>
          <w:rFonts w:ascii="Arial" w:eastAsia="Arial" w:hAnsi="Arial" w:cs="Arial"/>
          <w:color w:val="000000" w:themeColor="text1"/>
          <w:sz w:val="24"/>
          <w:szCs w:val="24"/>
        </w:rPr>
        <w:t xml:space="preserve">ffer activities at times that are convenient for working parents to take their children (or make more personal assistants available to take children to activities). </w:t>
      </w:r>
    </w:p>
    <w:p w14:paraId="2B674F1C" w14:textId="325C3322"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P</w:t>
      </w:r>
      <w:r w:rsidR="6407CA74" w:rsidRPr="679C6AC6">
        <w:rPr>
          <w:rFonts w:ascii="Arial" w:eastAsia="Arial" w:hAnsi="Arial" w:cs="Arial"/>
          <w:color w:val="000000" w:themeColor="text1"/>
          <w:sz w:val="24"/>
          <w:szCs w:val="24"/>
        </w:rPr>
        <w:t xml:space="preserve">rovide training on inclusion and ASN </w:t>
      </w:r>
      <w:r w:rsidR="71112036" w:rsidRPr="679C6AC6">
        <w:rPr>
          <w:rFonts w:ascii="Arial" w:eastAsia="Arial" w:hAnsi="Arial" w:cs="Arial"/>
          <w:color w:val="000000" w:themeColor="text1"/>
          <w:sz w:val="24"/>
          <w:szCs w:val="24"/>
        </w:rPr>
        <w:t xml:space="preserve">to </w:t>
      </w:r>
      <w:r w:rsidR="6407CA74" w:rsidRPr="679C6AC6">
        <w:rPr>
          <w:rFonts w:ascii="Arial" w:eastAsia="Arial" w:hAnsi="Arial" w:cs="Arial"/>
          <w:color w:val="000000" w:themeColor="text1"/>
          <w:sz w:val="24"/>
          <w:szCs w:val="24"/>
        </w:rPr>
        <w:t>Local Council representatives</w:t>
      </w:r>
      <w:r w:rsidR="2BEA4F81" w:rsidRPr="679C6AC6">
        <w:rPr>
          <w:rFonts w:ascii="Arial" w:eastAsia="Arial" w:hAnsi="Arial" w:cs="Arial"/>
          <w:color w:val="000000" w:themeColor="text1"/>
          <w:sz w:val="24"/>
          <w:szCs w:val="24"/>
        </w:rPr>
        <w:t>, professionals,</w:t>
      </w:r>
      <w:r w:rsidR="6407CA74" w:rsidRPr="679C6AC6">
        <w:rPr>
          <w:rFonts w:ascii="Arial" w:eastAsia="Arial" w:hAnsi="Arial" w:cs="Arial"/>
          <w:color w:val="000000" w:themeColor="text1"/>
          <w:sz w:val="24"/>
          <w:szCs w:val="24"/>
        </w:rPr>
        <w:t xml:space="preserve"> and other decision-makers </w:t>
      </w:r>
      <w:r w:rsidR="067C4E79" w:rsidRPr="679C6AC6">
        <w:rPr>
          <w:rFonts w:ascii="Arial" w:eastAsia="Arial" w:hAnsi="Arial" w:cs="Arial"/>
          <w:color w:val="000000" w:themeColor="text1"/>
          <w:sz w:val="24"/>
          <w:szCs w:val="24"/>
        </w:rPr>
        <w:t xml:space="preserve">involved in shaping </w:t>
      </w:r>
      <w:r w:rsidR="6407CA74" w:rsidRPr="679C6AC6">
        <w:rPr>
          <w:rFonts w:ascii="Arial" w:eastAsia="Arial" w:hAnsi="Arial" w:cs="Arial"/>
          <w:color w:val="000000" w:themeColor="text1"/>
          <w:sz w:val="24"/>
          <w:szCs w:val="24"/>
        </w:rPr>
        <w:t>ASN out of school provision.</w:t>
      </w:r>
    </w:p>
    <w:p w14:paraId="7588682B" w14:textId="5B14F3A9"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C</w:t>
      </w:r>
      <w:r w:rsidR="6407CA74" w:rsidRPr="679C6AC6">
        <w:rPr>
          <w:rFonts w:ascii="Arial" w:eastAsia="Arial" w:hAnsi="Arial" w:cs="Arial"/>
          <w:color w:val="000000" w:themeColor="text1"/>
          <w:sz w:val="24"/>
          <w:szCs w:val="24"/>
        </w:rPr>
        <w:t>reate opportunities for parents who wish to be part of peer support groups to get together.</w:t>
      </w:r>
    </w:p>
    <w:p w14:paraId="3D7120B6" w14:textId="0C56617F"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C</w:t>
      </w:r>
      <w:r w:rsidR="6407CA74" w:rsidRPr="679C6AC6">
        <w:rPr>
          <w:rFonts w:ascii="Arial" w:eastAsia="Arial" w:hAnsi="Arial" w:cs="Arial"/>
          <w:color w:val="000000" w:themeColor="text1"/>
          <w:sz w:val="24"/>
          <w:szCs w:val="24"/>
        </w:rPr>
        <w:t>entralise information about available ASN out of school provision, making it available in accessible formats, and keeping it up to date.</w:t>
      </w:r>
    </w:p>
    <w:p w14:paraId="503790D5" w14:textId="21276C0D"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A</w:t>
      </w:r>
      <w:r w:rsidR="6407CA74" w:rsidRPr="679C6AC6">
        <w:rPr>
          <w:rFonts w:ascii="Arial" w:eastAsia="Arial" w:hAnsi="Arial" w:cs="Arial"/>
          <w:color w:val="000000" w:themeColor="text1"/>
          <w:sz w:val="24"/>
          <w:szCs w:val="24"/>
        </w:rPr>
        <w:t xml:space="preserve">llocate a budget for a designated disability / ASN services hub, with a key point of contact within the Council. </w:t>
      </w:r>
    </w:p>
    <w:p w14:paraId="0C589765" w14:textId="4FDA8FAD" w:rsidR="767682B4" w:rsidRDefault="767682B4" w:rsidP="679C6AC6">
      <w:pPr>
        <w:pStyle w:val="ListParagraph"/>
        <w:numPr>
          <w:ilvl w:val="1"/>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A good practice example can be drawn from Children in Scotland’s CHANGE Hub Project in the East End of Glasgow: </w:t>
      </w:r>
      <w:hyperlink r:id="rId15">
        <w:r w:rsidRPr="679C6AC6">
          <w:rPr>
            <w:rStyle w:val="Hyperlink"/>
            <w:rFonts w:ascii="Arial" w:eastAsia="Arial" w:hAnsi="Arial" w:cs="Arial"/>
            <w:sz w:val="24"/>
            <w:szCs w:val="24"/>
          </w:rPr>
          <w:t>https://childreninscotland.org.uk/change/</w:t>
        </w:r>
      </w:hyperlink>
      <w:r w:rsidRPr="679C6AC6">
        <w:rPr>
          <w:rFonts w:ascii="Arial" w:eastAsia="Arial" w:hAnsi="Arial" w:cs="Arial"/>
          <w:color w:val="000000" w:themeColor="text1"/>
          <w:sz w:val="24"/>
          <w:szCs w:val="24"/>
        </w:rPr>
        <w:t xml:space="preserve"> </w:t>
      </w:r>
    </w:p>
    <w:p w14:paraId="565BDE5E" w14:textId="3D0F1914"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I</w:t>
      </w:r>
      <w:r w:rsidR="6407CA74" w:rsidRPr="679C6AC6">
        <w:rPr>
          <w:rFonts w:ascii="Arial" w:eastAsia="Arial" w:hAnsi="Arial" w:cs="Arial"/>
          <w:color w:val="000000" w:themeColor="text1"/>
          <w:sz w:val="24"/>
          <w:szCs w:val="24"/>
        </w:rPr>
        <w:t>nvest in building respite care infrastructure.</w:t>
      </w:r>
    </w:p>
    <w:p w14:paraId="5EE30561" w14:textId="274DB4E1"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I</w:t>
      </w:r>
      <w:r w:rsidR="6407CA74" w:rsidRPr="679C6AC6">
        <w:rPr>
          <w:rFonts w:ascii="Arial" w:eastAsia="Arial" w:hAnsi="Arial" w:cs="Arial"/>
          <w:color w:val="000000" w:themeColor="text1"/>
          <w:sz w:val="24"/>
          <w:szCs w:val="24"/>
        </w:rPr>
        <w:t>nvest in building changing facilities in community settings.</w:t>
      </w:r>
    </w:p>
    <w:p w14:paraId="4AB0B555" w14:textId="2E397291"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P</w:t>
      </w:r>
      <w:r w:rsidR="6407CA74" w:rsidRPr="679C6AC6">
        <w:rPr>
          <w:rFonts w:ascii="Arial" w:eastAsia="Arial" w:hAnsi="Arial" w:cs="Arial"/>
          <w:color w:val="000000" w:themeColor="text1"/>
          <w:sz w:val="24"/>
          <w:szCs w:val="24"/>
        </w:rPr>
        <w:t xml:space="preserve">rovide </w:t>
      </w:r>
      <w:r w:rsidR="0047662D">
        <w:rPr>
          <w:rFonts w:ascii="Arial" w:eastAsia="Arial" w:hAnsi="Arial" w:cs="Arial"/>
          <w:color w:val="000000" w:themeColor="text1"/>
          <w:sz w:val="24"/>
          <w:szCs w:val="24"/>
        </w:rPr>
        <w:t xml:space="preserve">ASN </w:t>
      </w:r>
      <w:r w:rsidR="6407CA74" w:rsidRPr="679C6AC6">
        <w:rPr>
          <w:rFonts w:ascii="Arial" w:eastAsia="Arial" w:hAnsi="Arial" w:cs="Arial"/>
          <w:color w:val="000000" w:themeColor="text1"/>
          <w:sz w:val="24"/>
          <w:szCs w:val="24"/>
        </w:rPr>
        <w:t>staff training and invest in staff recruitment.</w:t>
      </w:r>
    </w:p>
    <w:p w14:paraId="2861F2AA" w14:textId="797E733D"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C</w:t>
      </w:r>
      <w:r w:rsidR="3AFDCC28" w:rsidRPr="679C6AC6">
        <w:rPr>
          <w:rFonts w:ascii="Arial" w:eastAsia="Arial" w:hAnsi="Arial" w:cs="Arial"/>
          <w:color w:val="000000" w:themeColor="text1"/>
          <w:sz w:val="24"/>
          <w:szCs w:val="24"/>
        </w:rPr>
        <w:t>ontinue</w:t>
      </w:r>
      <w:r w:rsidR="6407CA74" w:rsidRPr="679C6AC6">
        <w:rPr>
          <w:rFonts w:ascii="Arial" w:eastAsia="Arial" w:hAnsi="Arial" w:cs="Arial"/>
          <w:color w:val="000000" w:themeColor="text1"/>
          <w:sz w:val="24"/>
          <w:szCs w:val="24"/>
        </w:rPr>
        <w:t xml:space="preserve"> invest</w:t>
      </w:r>
      <w:r w:rsidR="77E73FA3" w:rsidRPr="679C6AC6">
        <w:rPr>
          <w:rFonts w:ascii="Arial" w:eastAsia="Arial" w:hAnsi="Arial" w:cs="Arial"/>
          <w:color w:val="000000" w:themeColor="text1"/>
          <w:sz w:val="24"/>
          <w:szCs w:val="24"/>
        </w:rPr>
        <w:t>ing</w:t>
      </w:r>
      <w:r w:rsidR="6407CA74" w:rsidRPr="679C6AC6">
        <w:rPr>
          <w:rFonts w:ascii="Arial" w:eastAsia="Arial" w:hAnsi="Arial" w:cs="Arial"/>
          <w:color w:val="000000" w:themeColor="text1"/>
          <w:sz w:val="24"/>
          <w:szCs w:val="24"/>
        </w:rPr>
        <w:t xml:space="preserve"> in creating fully accessible recreational areas and community spaces.</w:t>
      </w:r>
    </w:p>
    <w:p w14:paraId="5C9B3319" w14:textId="60031969" w:rsidR="6407CA74" w:rsidRDefault="55604D94" w:rsidP="679C6AC6">
      <w:pPr>
        <w:pStyle w:val="ListParagraph"/>
        <w:numPr>
          <w:ilvl w:val="1"/>
          <w:numId w:val="4"/>
        </w:numPr>
        <w:rPr>
          <w:rFonts w:ascii="Arial" w:eastAsia="Arial" w:hAnsi="Arial" w:cs="Arial"/>
          <w:color w:val="000000" w:themeColor="text1"/>
          <w:sz w:val="24"/>
          <w:szCs w:val="24"/>
        </w:rPr>
      </w:pPr>
      <w:r w:rsidRPr="679C6AC6">
        <w:rPr>
          <w:rFonts w:ascii="Arial" w:eastAsia="Arial" w:hAnsi="Arial" w:cs="Arial"/>
          <w:sz w:val="24"/>
          <w:szCs w:val="24"/>
        </w:rPr>
        <w:t xml:space="preserve">Work has been ongoing and more funding agreed to invest in accessible play park infrastructure across East Ayrshire: </w:t>
      </w:r>
      <w:hyperlink r:id="rId16">
        <w:r w:rsidR="6407CA74" w:rsidRPr="679C6AC6">
          <w:rPr>
            <w:rStyle w:val="Hyperlink"/>
            <w:rFonts w:ascii="Arial" w:eastAsia="Arial" w:hAnsi="Arial" w:cs="Arial"/>
            <w:sz w:val="24"/>
            <w:szCs w:val="24"/>
          </w:rPr>
          <w:t>https://docs.east-ayrshire.gov.uk/r/?f=https://docs.east-ayrshire.gov.uk/CRPADMMIN/2012%20AGENDAS/CABINET/19%20January%202022/Play%20Park%20Investment%20Plan%202021-22.pdf</w:t>
        </w:r>
      </w:hyperlink>
      <w:r w:rsidR="6407CA74" w:rsidRPr="679C6AC6">
        <w:rPr>
          <w:rFonts w:ascii="Arial" w:eastAsia="Arial" w:hAnsi="Arial" w:cs="Arial"/>
          <w:color w:val="000000" w:themeColor="text1"/>
          <w:sz w:val="24"/>
          <w:szCs w:val="24"/>
        </w:rPr>
        <w:t xml:space="preserve"> </w:t>
      </w:r>
    </w:p>
    <w:p w14:paraId="16D180EA" w14:textId="46501EAF"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E</w:t>
      </w:r>
      <w:r w:rsidR="6407CA74" w:rsidRPr="679C6AC6">
        <w:rPr>
          <w:rFonts w:ascii="Arial" w:eastAsia="Arial" w:hAnsi="Arial" w:cs="Arial"/>
          <w:color w:val="000000" w:themeColor="text1"/>
          <w:sz w:val="24"/>
          <w:szCs w:val="24"/>
        </w:rPr>
        <w:t>ngage with disabled children and young people, not just parents, to understand their needs and what they would like to see change in the services they access.</w:t>
      </w:r>
    </w:p>
    <w:p w14:paraId="3159B8AB" w14:textId="366385D1" w:rsidR="64EE2918" w:rsidRDefault="64EE2918" w:rsidP="679C6AC6">
      <w:pPr>
        <w:pStyle w:val="ListParagraph"/>
        <w:numPr>
          <w:ilvl w:val="1"/>
          <w:numId w:val="4"/>
        </w:numPr>
      </w:pPr>
      <w:r w:rsidRPr="679C6AC6">
        <w:rPr>
          <w:rFonts w:ascii="Arial" w:eastAsia="Arial" w:hAnsi="Arial" w:cs="Arial"/>
          <w:color w:val="000000" w:themeColor="text1"/>
          <w:sz w:val="24"/>
          <w:szCs w:val="24"/>
        </w:rPr>
        <w:t>The project carried out on behalf of the ALLIANCE by Dr Liliana Arias-</w:t>
      </w:r>
      <w:proofErr w:type="spellStart"/>
      <w:r w:rsidRPr="679C6AC6">
        <w:rPr>
          <w:rFonts w:ascii="Arial" w:eastAsia="Arial" w:hAnsi="Arial" w:cs="Arial"/>
          <w:color w:val="000000" w:themeColor="text1"/>
          <w:sz w:val="24"/>
          <w:szCs w:val="24"/>
        </w:rPr>
        <w:t>Urue</w:t>
      </w:r>
      <w:r w:rsidR="1A98D56E" w:rsidRPr="679C6AC6">
        <w:rPr>
          <w:rFonts w:ascii="Arial" w:eastAsia="Arial" w:hAnsi="Arial" w:cs="Arial"/>
          <w:sz w:val="24"/>
          <w:szCs w:val="24"/>
        </w:rPr>
        <w:t>ña</w:t>
      </w:r>
      <w:proofErr w:type="spellEnd"/>
      <w:r w:rsidR="1A98D56E" w:rsidRPr="679C6AC6">
        <w:rPr>
          <w:rFonts w:ascii="Arial" w:eastAsia="Arial" w:hAnsi="Arial" w:cs="Arial"/>
          <w:sz w:val="24"/>
          <w:szCs w:val="24"/>
        </w:rPr>
        <w:t xml:space="preserve">, mentioned </w:t>
      </w:r>
      <w:r w:rsidR="7372205A" w:rsidRPr="679C6AC6">
        <w:rPr>
          <w:rFonts w:ascii="Arial" w:eastAsia="Arial" w:hAnsi="Arial" w:cs="Arial"/>
          <w:sz w:val="24"/>
          <w:szCs w:val="24"/>
        </w:rPr>
        <w:t xml:space="preserve">at different points of this report, outlines a clear approach to engage with disabled children and young people, including those with </w:t>
      </w:r>
      <w:r w:rsidR="00762E42">
        <w:rPr>
          <w:rFonts w:ascii="Arial" w:eastAsia="Arial" w:hAnsi="Arial" w:cs="Arial"/>
          <w:sz w:val="24"/>
          <w:szCs w:val="24"/>
        </w:rPr>
        <w:t xml:space="preserve">high levels of </w:t>
      </w:r>
      <w:r w:rsidR="7372205A" w:rsidRPr="679C6AC6">
        <w:rPr>
          <w:rFonts w:ascii="Arial" w:eastAsia="Arial" w:hAnsi="Arial" w:cs="Arial"/>
          <w:sz w:val="24"/>
          <w:szCs w:val="24"/>
        </w:rPr>
        <w:t xml:space="preserve">need: </w:t>
      </w:r>
      <w:hyperlink r:id="rId17">
        <w:r w:rsidR="7372205A" w:rsidRPr="679C6AC6">
          <w:rPr>
            <w:rStyle w:val="Hyperlink"/>
            <w:rFonts w:ascii="Arial" w:eastAsia="Arial" w:hAnsi="Arial" w:cs="Arial"/>
            <w:sz w:val="24"/>
            <w:szCs w:val="24"/>
          </w:rPr>
          <w:t>https://www.alliance-scotland.org.uk/wp-content/uploads/2022/08/The-ALLIANCE_DCYP-access-to-support-during-Covid_report.pdf</w:t>
        </w:r>
      </w:hyperlink>
      <w:r w:rsidR="7372205A" w:rsidRPr="679C6AC6">
        <w:rPr>
          <w:rFonts w:ascii="Arial" w:eastAsia="Arial" w:hAnsi="Arial" w:cs="Arial"/>
          <w:sz w:val="24"/>
          <w:szCs w:val="24"/>
        </w:rPr>
        <w:t xml:space="preserve"> </w:t>
      </w:r>
    </w:p>
    <w:p w14:paraId="1750C730" w14:textId="1D856632"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D</w:t>
      </w:r>
      <w:r w:rsidR="6407CA74" w:rsidRPr="679C6AC6">
        <w:rPr>
          <w:rFonts w:ascii="Arial" w:eastAsia="Arial" w:hAnsi="Arial" w:cs="Arial"/>
          <w:color w:val="000000" w:themeColor="text1"/>
          <w:sz w:val="24"/>
          <w:szCs w:val="24"/>
        </w:rPr>
        <w:t>evelop a</w:t>
      </w:r>
      <w:r w:rsidR="778B507C" w:rsidRPr="679C6AC6">
        <w:rPr>
          <w:rFonts w:ascii="Arial" w:eastAsia="Arial" w:hAnsi="Arial" w:cs="Arial"/>
          <w:color w:val="000000" w:themeColor="text1"/>
          <w:sz w:val="24"/>
          <w:szCs w:val="24"/>
        </w:rPr>
        <w:t xml:space="preserve"> </w:t>
      </w:r>
      <w:proofErr w:type="gramStart"/>
      <w:r w:rsidR="778B507C" w:rsidRPr="679C6AC6">
        <w:rPr>
          <w:rFonts w:ascii="Arial" w:eastAsia="Arial" w:hAnsi="Arial" w:cs="Arial"/>
          <w:color w:val="000000" w:themeColor="text1"/>
          <w:sz w:val="24"/>
          <w:szCs w:val="24"/>
        </w:rPr>
        <w:t>stronger</w:t>
      </w:r>
      <w:r w:rsidR="6407CA74" w:rsidRPr="679C6AC6">
        <w:rPr>
          <w:rFonts w:ascii="Arial" w:eastAsia="Arial" w:hAnsi="Arial" w:cs="Arial"/>
          <w:color w:val="000000" w:themeColor="text1"/>
          <w:sz w:val="24"/>
          <w:szCs w:val="24"/>
        </w:rPr>
        <w:t xml:space="preserve"> transitions</w:t>
      </w:r>
      <w:proofErr w:type="gramEnd"/>
      <w:r w:rsidR="6407CA74" w:rsidRPr="679C6AC6">
        <w:rPr>
          <w:rFonts w:ascii="Arial" w:eastAsia="Arial" w:hAnsi="Arial" w:cs="Arial"/>
          <w:color w:val="000000" w:themeColor="text1"/>
          <w:sz w:val="24"/>
          <w:szCs w:val="24"/>
        </w:rPr>
        <w:t xml:space="preserve"> to adult services plan in the local area</w:t>
      </w:r>
      <w:r w:rsidR="01517424" w:rsidRPr="679C6AC6">
        <w:rPr>
          <w:rFonts w:ascii="Arial" w:eastAsia="Arial" w:hAnsi="Arial" w:cs="Arial"/>
          <w:color w:val="000000" w:themeColor="text1"/>
          <w:sz w:val="24"/>
          <w:szCs w:val="24"/>
        </w:rPr>
        <w:t>.</w:t>
      </w:r>
    </w:p>
    <w:p w14:paraId="2C62DC10" w14:textId="61A4E236" w:rsidR="6407CA74" w:rsidRDefault="0B156A6A" w:rsidP="679C6AC6">
      <w:pPr>
        <w:pStyle w:val="ListParagraph"/>
        <w:numPr>
          <w:ilvl w:val="1"/>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 xml:space="preserve">ARC Scotland’s Principles </w:t>
      </w:r>
      <w:proofErr w:type="gramStart"/>
      <w:r w:rsidRPr="679C6AC6">
        <w:rPr>
          <w:rFonts w:ascii="Arial" w:eastAsia="Arial" w:hAnsi="Arial" w:cs="Arial"/>
          <w:color w:val="000000" w:themeColor="text1"/>
          <w:sz w:val="24"/>
          <w:szCs w:val="24"/>
        </w:rPr>
        <w:t>Into</w:t>
      </w:r>
      <w:proofErr w:type="gramEnd"/>
      <w:r w:rsidRPr="679C6AC6">
        <w:rPr>
          <w:rFonts w:ascii="Arial" w:eastAsia="Arial" w:hAnsi="Arial" w:cs="Arial"/>
          <w:color w:val="000000" w:themeColor="text1"/>
          <w:sz w:val="24"/>
          <w:szCs w:val="24"/>
        </w:rPr>
        <w:t xml:space="preserve"> Practice Framework is already being successfully piloted in different parts of the country: </w:t>
      </w:r>
      <w:hyperlink r:id="rId18">
        <w:r w:rsidRPr="679C6AC6">
          <w:rPr>
            <w:rStyle w:val="Hyperlink"/>
            <w:rFonts w:ascii="Arial" w:eastAsia="Arial" w:hAnsi="Arial" w:cs="Arial"/>
            <w:sz w:val="24"/>
            <w:szCs w:val="24"/>
          </w:rPr>
          <w:t>https://scottishtransitions.org.uk/principles-into-practice-draft-framework/</w:t>
        </w:r>
      </w:hyperlink>
      <w:r w:rsidRPr="679C6AC6">
        <w:rPr>
          <w:rFonts w:ascii="Arial" w:eastAsia="Arial" w:hAnsi="Arial" w:cs="Arial"/>
          <w:color w:val="000000" w:themeColor="text1"/>
          <w:sz w:val="24"/>
          <w:szCs w:val="24"/>
        </w:rPr>
        <w:t xml:space="preserve"> </w:t>
      </w:r>
      <w:r w:rsidRPr="679C6AC6">
        <w:rPr>
          <w:rFonts w:ascii="Arial" w:eastAsia="Arial" w:hAnsi="Arial" w:cs="Arial"/>
          <w:sz w:val="24"/>
          <w:szCs w:val="24"/>
        </w:rPr>
        <w:t xml:space="preserve"> </w:t>
      </w:r>
    </w:p>
    <w:p w14:paraId="02793322" w14:textId="6A0BB9B0" w:rsidR="6407CA74" w:rsidRDefault="308ECE91" w:rsidP="679C6AC6">
      <w:pPr>
        <w:pStyle w:val="ListParagraph"/>
        <w:numPr>
          <w:ilvl w:val="1"/>
          <w:numId w:val="4"/>
        </w:numPr>
        <w:rPr>
          <w:rFonts w:ascii="Arial" w:eastAsia="Arial" w:hAnsi="Arial" w:cs="Arial"/>
          <w:color w:val="000000" w:themeColor="text1"/>
          <w:sz w:val="24"/>
          <w:szCs w:val="24"/>
        </w:rPr>
      </w:pPr>
      <w:r w:rsidRPr="679C6AC6">
        <w:rPr>
          <w:rFonts w:ascii="Arial" w:eastAsia="Arial" w:hAnsi="Arial" w:cs="Arial"/>
          <w:color w:val="000000" w:themeColor="text1"/>
          <w:sz w:val="24"/>
          <w:szCs w:val="24"/>
        </w:rPr>
        <w:t>Consider the potential of</w:t>
      </w:r>
      <w:r w:rsidR="0F1C11E3" w:rsidRPr="679C6AC6">
        <w:rPr>
          <w:rFonts w:ascii="Arial" w:eastAsia="Arial" w:hAnsi="Arial" w:cs="Arial"/>
          <w:color w:val="000000" w:themeColor="text1"/>
          <w:sz w:val="24"/>
          <w:szCs w:val="24"/>
        </w:rPr>
        <w:t xml:space="preserve"> PAMIS’</w:t>
      </w:r>
      <w:r w:rsidRPr="679C6AC6">
        <w:rPr>
          <w:rFonts w:ascii="Arial" w:eastAsia="Arial" w:hAnsi="Arial" w:cs="Arial"/>
          <w:color w:val="000000" w:themeColor="text1"/>
          <w:sz w:val="24"/>
          <w:szCs w:val="24"/>
        </w:rPr>
        <w:t xml:space="preserve"> ‘</w:t>
      </w:r>
      <w:r w:rsidR="6407CA74" w:rsidRPr="679C6AC6">
        <w:rPr>
          <w:rFonts w:ascii="Arial" w:eastAsia="Arial" w:hAnsi="Arial" w:cs="Arial"/>
          <w:color w:val="000000" w:themeColor="text1"/>
          <w:sz w:val="24"/>
          <w:szCs w:val="24"/>
        </w:rPr>
        <w:t>digital passports</w:t>
      </w:r>
      <w:r w:rsidR="6C8E3691" w:rsidRPr="679C6AC6">
        <w:rPr>
          <w:rFonts w:ascii="Arial" w:eastAsia="Arial" w:hAnsi="Arial" w:cs="Arial"/>
          <w:color w:val="000000" w:themeColor="text1"/>
          <w:sz w:val="24"/>
          <w:szCs w:val="24"/>
        </w:rPr>
        <w:t>’</w:t>
      </w:r>
      <w:r w:rsidR="6407CA74" w:rsidRPr="679C6AC6">
        <w:rPr>
          <w:rFonts w:ascii="Arial" w:eastAsia="Arial" w:hAnsi="Arial" w:cs="Arial"/>
          <w:color w:val="000000" w:themeColor="text1"/>
          <w:sz w:val="24"/>
          <w:szCs w:val="24"/>
        </w:rPr>
        <w:t xml:space="preserve"> for</w:t>
      </w:r>
      <w:r w:rsidR="315D2BE0" w:rsidRPr="679C6AC6">
        <w:rPr>
          <w:rFonts w:ascii="Arial" w:eastAsia="Arial" w:hAnsi="Arial" w:cs="Arial"/>
          <w:color w:val="000000" w:themeColor="text1"/>
          <w:sz w:val="24"/>
          <w:szCs w:val="24"/>
        </w:rPr>
        <w:t xml:space="preserve"> improved transitions, but also</w:t>
      </w:r>
      <w:r w:rsidR="6407CA74" w:rsidRPr="679C6AC6">
        <w:rPr>
          <w:rFonts w:ascii="Arial" w:eastAsia="Arial" w:hAnsi="Arial" w:cs="Arial"/>
          <w:color w:val="000000" w:themeColor="text1"/>
          <w:sz w:val="24"/>
          <w:szCs w:val="24"/>
        </w:rPr>
        <w:t xml:space="preserve"> better communication between services</w:t>
      </w:r>
      <w:r w:rsidR="1DDE3A14" w:rsidRPr="679C6AC6">
        <w:rPr>
          <w:rFonts w:ascii="Arial" w:eastAsia="Arial" w:hAnsi="Arial" w:cs="Arial"/>
          <w:color w:val="000000" w:themeColor="text1"/>
          <w:sz w:val="24"/>
          <w:szCs w:val="24"/>
        </w:rPr>
        <w:t xml:space="preserve"> during childhood: </w:t>
      </w:r>
      <w:hyperlink r:id="rId19">
        <w:r w:rsidR="1DDE3A14" w:rsidRPr="679C6AC6">
          <w:rPr>
            <w:rStyle w:val="Hyperlink"/>
            <w:rFonts w:ascii="Arial" w:eastAsia="Arial" w:hAnsi="Arial" w:cs="Arial"/>
            <w:sz w:val="24"/>
            <w:szCs w:val="24"/>
          </w:rPr>
          <w:t>https://pamis.org.uk/services/digital-passports/</w:t>
        </w:r>
      </w:hyperlink>
      <w:r w:rsidR="1DDE3A14" w:rsidRPr="679C6AC6">
        <w:rPr>
          <w:rFonts w:ascii="Arial" w:eastAsia="Arial" w:hAnsi="Arial" w:cs="Arial"/>
          <w:color w:val="000000" w:themeColor="text1"/>
          <w:sz w:val="24"/>
          <w:szCs w:val="24"/>
        </w:rPr>
        <w:t xml:space="preserve"> </w:t>
      </w:r>
      <w:r w:rsidR="1DDE3A14" w:rsidRPr="679C6AC6">
        <w:rPr>
          <w:rFonts w:ascii="Arial" w:eastAsia="Arial" w:hAnsi="Arial" w:cs="Arial"/>
          <w:sz w:val="24"/>
          <w:szCs w:val="24"/>
        </w:rPr>
        <w:t xml:space="preserve"> </w:t>
      </w:r>
    </w:p>
    <w:p w14:paraId="39939810" w14:textId="479EAD84" w:rsidR="6407CA74" w:rsidRDefault="00724690" w:rsidP="679C6AC6">
      <w:pPr>
        <w:pStyle w:val="ListParagraph"/>
        <w:numPr>
          <w:ilvl w:val="0"/>
          <w:numId w:val="4"/>
        </w:numPr>
        <w:rPr>
          <w:rFonts w:ascii="Arial" w:eastAsia="Arial" w:hAnsi="Arial" w:cs="Arial"/>
          <w:color w:val="000000" w:themeColor="text1"/>
          <w:sz w:val="24"/>
          <w:szCs w:val="24"/>
        </w:rPr>
      </w:pPr>
      <w:r>
        <w:rPr>
          <w:rFonts w:ascii="Arial" w:eastAsia="Arial" w:hAnsi="Arial" w:cs="Arial"/>
          <w:color w:val="000000" w:themeColor="text1"/>
          <w:sz w:val="24"/>
          <w:szCs w:val="24"/>
        </w:rPr>
        <w:t>A</w:t>
      </w:r>
      <w:r w:rsidR="6407CA74" w:rsidRPr="679C6AC6">
        <w:rPr>
          <w:rFonts w:ascii="Arial" w:eastAsia="Arial" w:hAnsi="Arial" w:cs="Arial"/>
          <w:color w:val="000000" w:themeColor="text1"/>
          <w:sz w:val="24"/>
          <w:szCs w:val="24"/>
        </w:rPr>
        <w:t xml:space="preserve">dopt the </w:t>
      </w:r>
      <w:hyperlink r:id="rId20">
        <w:r w:rsidR="6407CA74" w:rsidRPr="679C6AC6">
          <w:rPr>
            <w:rStyle w:val="Hyperlink"/>
            <w:rFonts w:ascii="Arial" w:eastAsia="Arial" w:hAnsi="Arial" w:cs="Arial"/>
            <w:sz w:val="24"/>
            <w:szCs w:val="24"/>
          </w:rPr>
          <w:t>Scottish Approach to Service Design</w:t>
        </w:r>
      </w:hyperlink>
      <w:r w:rsidR="6407CA74" w:rsidRPr="679C6AC6">
        <w:rPr>
          <w:rFonts w:ascii="Arial" w:eastAsia="Arial" w:hAnsi="Arial" w:cs="Arial"/>
          <w:color w:val="000000" w:themeColor="text1"/>
          <w:sz w:val="24"/>
          <w:szCs w:val="24"/>
        </w:rPr>
        <w:t xml:space="preserve"> in delivering services (both </w:t>
      </w:r>
      <w:r w:rsidR="2C9D70A5" w:rsidRPr="679C6AC6">
        <w:rPr>
          <w:rFonts w:ascii="Arial" w:eastAsia="Arial" w:hAnsi="Arial" w:cs="Arial"/>
          <w:color w:val="000000" w:themeColor="text1"/>
          <w:sz w:val="24"/>
          <w:szCs w:val="24"/>
        </w:rPr>
        <w:t xml:space="preserve">for children and young people with </w:t>
      </w:r>
      <w:r w:rsidR="6407CA74" w:rsidRPr="679C6AC6">
        <w:rPr>
          <w:rFonts w:ascii="Arial" w:eastAsia="Arial" w:hAnsi="Arial" w:cs="Arial"/>
          <w:color w:val="000000" w:themeColor="text1"/>
          <w:sz w:val="24"/>
          <w:szCs w:val="24"/>
        </w:rPr>
        <w:t xml:space="preserve">ASN and </w:t>
      </w:r>
      <w:r w:rsidR="26B61A7E" w:rsidRPr="679C6AC6">
        <w:rPr>
          <w:rFonts w:ascii="Arial" w:eastAsia="Arial" w:hAnsi="Arial" w:cs="Arial"/>
          <w:color w:val="000000" w:themeColor="text1"/>
          <w:sz w:val="24"/>
          <w:szCs w:val="24"/>
        </w:rPr>
        <w:t xml:space="preserve">those who access </w:t>
      </w:r>
      <w:r w:rsidR="6407CA74" w:rsidRPr="679C6AC6">
        <w:rPr>
          <w:rFonts w:ascii="Arial" w:eastAsia="Arial" w:hAnsi="Arial" w:cs="Arial"/>
          <w:color w:val="000000" w:themeColor="text1"/>
          <w:sz w:val="24"/>
          <w:szCs w:val="24"/>
        </w:rPr>
        <w:t>mainstream</w:t>
      </w:r>
      <w:r w:rsidR="04886CE3" w:rsidRPr="679C6AC6">
        <w:rPr>
          <w:rFonts w:ascii="Arial" w:eastAsia="Arial" w:hAnsi="Arial" w:cs="Arial"/>
          <w:color w:val="000000" w:themeColor="text1"/>
          <w:sz w:val="24"/>
          <w:szCs w:val="24"/>
        </w:rPr>
        <w:t xml:space="preserve"> services</w:t>
      </w:r>
      <w:r w:rsidR="6407CA74" w:rsidRPr="679C6AC6">
        <w:rPr>
          <w:rFonts w:ascii="Arial" w:eastAsia="Arial" w:hAnsi="Arial" w:cs="Arial"/>
          <w:color w:val="000000" w:themeColor="text1"/>
          <w:sz w:val="24"/>
          <w:szCs w:val="24"/>
        </w:rPr>
        <w:t>).</w:t>
      </w:r>
    </w:p>
    <w:p w14:paraId="43E5A91F" w14:textId="58F41B92" w:rsidR="679C6AC6" w:rsidRDefault="679C6AC6" w:rsidP="679C6AC6">
      <w:pPr>
        <w:spacing w:line="276" w:lineRule="auto"/>
        <w:rPr>
          <w:rFonts w:ascii="Arial" w:eastAsia="Arial" w:hAnsi="Arial" w:cs="Arial"/>
          <w:color w:val="000000" w:themeColor="text1"/>
          <w:sz w:val="24"/>
          <w:szCs w:val="24"/>
        </w:rPr>
      </w:pPr>
    </w:p>
    <w:p w14:paraId="4161573C" w14:textId="232B76B2" w:rsidR="6FCB1359" w:rsidRPr="006B2436" w:rsidRDefault="6FCB1359" w:rsidP="00F1253E">
      <w:pPr>
        <w:pStyle w:val="Heading2"/>
        <w:rPr>
          <w:rFonts w:ascii="Arial" w:eastAsia="Arial" w:hAnsi="Arial" w:cs="Arial"/>
          <w:b/>
          <w:bCs/>
          <w:color w:val="6C1F71"/>
        </w:rPr>
      </w:pPr>
      <w:bookmarkStart w:id="22" w:name="_Toc120016692"/>
      <w:r w:rsidRPr="006B2436">
        <w:rPr>
          <w:rFonts w:ascii="Arial" w:eastAsia="Arial" w:hAnsi="Arial" w:cs="Arial"/>
          <w:b/>
          <w:bCs/>
          <w:color w:val="6C1F71"/>
        </w:rPr>
        <w:t>Available services in other areas of Scotland and the U.K.</w:t>
      </w:r>
      <w:bookmarkEnd w:id="22"/>
      <w:r w:rsidRPr="006B2436">
        <w:rPr>
          <w:rFonts w:ascii="Arial" w:eastAsia="Arial" w:hAnsi="Arial" w:cs="Arial"/>
          <w:b/>
          <w:bCs/>
          <w:color w:val="6C1F71"/>
        </w:rPr>
        <w:t xml:space="preserve"> </w:t>
      </w:r>
    </w:p>
    <w:p w14:paraId="312A369E" w14:textId="77777777" w:rsidR="00F1253E" w:rsidRDefault="00F1253E" w:rsidP="679C6AC6">
      <w:pPr>
        <w:spacing w:line="276" w:lineRule="auto"/>
        <w:rPr>
          <w:rFonts w:ascii="Arial" w:eastAsia="Arial" w:hAnsi="Arial" w:cs="Arial"/>
          <w:sz w:val="24"/>
          <w:szCs w:val="24"/>
        </w:rPr>
      </w:pPr>
    </w:p>
    <w:p w14:paraId="1BAEF62E" w14:textId="728619BF" w:rsidR="09C73258" w:rsidRDefault="09C73258" w:rsidP="679C6AC6">
      <w:pPr>
        <w:spacing w:line="276" w:lineRule="auto"/>
        <w:rPr>
          <w:rFonts w:ascii="Arial" w:eastAsia="Arial" w:hAnsi="Arial" w:cs="Arial"/>
          <w:sz w:val="24"/>
          <w:szCs w:val="24"/>
        </w:rPr>
      </w:pPr>
      <w:r w:rsidRPr="679C6AC6">
        <w:rPr>
          <w:rFonts w:ascii="Arial" w:eastAsia="Arial" w:hAnsi="Arial" w:cs="Arial"/>
          <w:sz w:val="24"/>
          <w:szCs w:val="24"/>
        </w:rPr>
        <w:t>Participants</w:t>
      </w:r>
      <w:r w:rsidR="19631F03" w:rsidRPr="679C6AC6">
        <w:rPr>
          <w:rFonts w:ascii="Arial" w:eastAsia="Arial" w:hAnsi="Arial" w:cs="Arial"/>
          <w:sz w:val="24"/>
          <w:szCs w:val="24"/>
        </w:rPr>
        <w:t xml:space="preserve"> were asked </w:t>
      </w:r>
      <w:r w:rsidR="00F1253E">
        <w:rPr>
          <w:rFonts w:ascii="Arial" w:eastAsia="Arial" w:hAnsi="Arial" w:cs="Arial"/>
          <w:sz w:val="24"/>
          <w:szCs w:val="24"/>
        </w:rPr>
        <w:t>to share any</w:t>
      </w:r>
      <w:r w:rsidR="19631F03" w:rsidRPr="679C6AC6">
        <w:rPr>
          <w:rFonts w:ascii="Arial" w:eastAsia="Arial" w:hAnsi="Arial" w:cs="Arial"/>
          <w:sz w:val="24"/>
          <w:szCs w:val="24"/>
        </w:rPr>
        <w:t xml:space="preserve"> good practice examples of out of school ASN provision in other parts of Scotland and the U.K.</w:t>
      </w:r>
      <w:r w:rsidR="00F1253E">
        <w:rPr>
          <w:rFonts w:ascii="Arial" w:eastAsia="Arial" w:hAnsi="Arial" w:cs="Arial"/>
          <w:sz w:val="24"/>
          <w:szCs w:val="24"/>
        </w:rPr>
        <w:t xml:space="preserve"> known to them</w:t>
      </w:r>
      <w:r w:rsidR="19631F03" w:rsidRPr="679C6AC6">
        <w:rPr>
          <w:rFonts w:ascii="Arial" w:eastAsia="Arial" w:hAnsi="Arial" w:cs="Arial"/>
          <w:sz w:val="24"/>
          <w:szCs w:val="24"/>
        </w:rPr>
        <w:t xml:space="preserve">, so that </w:t>
      </w:r>
      <w:r w:rsidR="7A418619" w:rsidRPr="679C6AC6">
        <w:rPr>
          <w:rFonts w:ascii="Arial" w:eastAsia="Arial" w:hAnsi="Arial" w:cs="Arial"/>
          <w:sz w:val="24"/>
          <w:szCs w:val="24"/>
        </w:rPr>
        <w:t xml:space="preserve">East Ayrshire Council could </w:t>
      </w:r>
      <w:r w:rsidR="3EC8CF8D" w:rsidRPr="679C6AC6">
        <w:rPr>
          <w:rFonts w:ascii="Arial" w:eastAsia="Arial" w:hAnsi="Arial" w:cs="Arial"/>
          <w:sz w:val="24"/>
          <w:szCs w:val="24"/>
        </w:rPr>
        <w:t>consider</w:t>
      </w:r>
      <w:r w:rsidR="7A418619" w:rsidRPr="679C6AC6">
        <w:rPr>
          <w:rFonts w:ascii="Arial" w:eastAsia="Arial" w:hAnsi="Arial" w:cs="Arial"/>
          <w:sz w:val="24"/>
          <w:szCs w:val="24"/>
        </w:rPr>
        <w:t xml:space="preserve"> procuring similar services.</w:t>
      </w:r>
      <w:r w:rsidR="19631F03" w:rsidRPr="679C6AC6">
        <w:rPr>
          <w:rFonts w:ascii="Arial" w:eastAsia="Arial" w:hAnsi="Arial" w:cs="Arial"/>
          <w:sz w:val="24"/>
          <w:szCs w:val="24"/>
        </w:rPr>
        <w:t xml:space="preserve"> The following list is a compilation of </w:t>
      </w:r>
      <w:r w:rsidR="26E56CEF" w:rsidRPr="679C6AC6">
        <w:rPr>
          <w:rFonts w:ascii="Arial" w:eastAsia="Arial" w:hAnsi="Arial" w:cs="Arial"/>
          <w:sz w:val="24"/>
          <w:szCs w:val="24"/>
        </w:rPr>
        <w:t xml:space="preserve">examples of services that families have accessed </w:t>
      </w:r>
      <w:proofErr w:type="spellStart"/>
      <w:r w:rsidR="26E56CEF" w:rsidRPr="679C6AC6">
        <w:rPr>
          <w:rFonts w:ascii="Arial" w:eastAsia="Arial" w:hAnsi="Arial" w:cs="Arial"/>
          <w:sz w:val="24"/>
          <w:szCs w:val="24"/>
        </w:rPr>
        <w:t>outwith</w:t>
      </w:r>
      <w:proofErr w:type="spellEnd"/>
      <w:r w:rsidR="26E56CEF" w:rsidRPr="679C6AC6">
        <w:rPr>
          <w:rFonts w:ascii="Arial" w:eastAsia="Arial" w:hAnsi="Arial" w:cs="Arial"/>
          <w:sz w:val="24"/>
          <w:szCs w:val="24"/>
        </w:rPr>
        <w:t xml:space="preserve"> the local area:</w:t>
      </w:r>
    </w:p>
    <w:p w14:paraId="481489D1" w14:textId="3F72C877" w:rsidR="19631F03" w:rsidRDefault="19631F03" w:rsidP="679C6AC6">
      <w:pPr>
        <w:pStyle w:val="ListParagraph"/>
        <w:numPr>
          <w:ilvl w:val="0"/>
          <w:numId w:val="3"/>
        </w:numPr>
        <w:spacing w:line="276" w:lineRule="auto"/>
        <w:rPr>
          <w:rFonts w:ascii="Arial" w:eastAsia="Arial" w:hAnsi="Arial" w:cs="Arial"/>
          <w:sz w:val="24"/>
          <w:szCs w:val="24"/>
        </w:rPr>
      </w:pPr>
      <w:r w:rsidRPr="679C6AC6">
        <w:rPr>
          <w:rFonts w:ascii="Arial" w:eastAsia="Arial" w:hAnsi="Arial" w:cs="Arial"/>
          <w:sz w:val="24"/>
          <w:szCs w:val="24"/>
        </w:rPr>
        <w:t>Several participants mentioned South Ayrshire</w:t>
      </w:r>
      <w:r w:rsidR="7BBE16A3" w:rsidRPr="679C6AC6">
        <w:rPr>
          <w:rFonts w:ascii="Arial" w:eastAsia="Arial" w:hAnsi="Arial" w:cs="Arial"/>
          <w:sz w:val="24"/>
          <w:szCs w:val="24"/>
        </w:rPr>
        <w:t xml:space="preserve"> Council</w:t>
      </w:r>
      <w:r w:rsidRPr="679C6AC6">
        <w:rPr>
          <w:rFonts w:ascii="Arial" w:eastAsia="Arial" w:hAnsi="Arial" w:cs="Arial"/>
          <w:sz w:val="24"/>
          <w:szCs w:val="24"/>
        </w:rPr>
        <w:t xml:space="preserve"> </w:t>
      </w:r>
      <w:r w:rsidR="0A9B9550" w:rsidRPr="679C6AC6">
        <w:rPr>
          <w:rFonts w:ascii="Arial" w:eastAsia="Arial" w:hAnsi="Arial" w:cs="Arial"/>
          <w:sz w:val="24"/>
          <w:szCs w:val="24"/>
        </w:rPr>
        <w:t xml:space="preserve">had a good </w:t>
      </w:r>
      <w:r w:rsidR="475A60B0" w:rsidRPr="679C6AC6">
        <w:rPr>
          <w:rFonts w:ascii="Arial" w:eastAsia="Arial" w:hAnsi="Arial" w:cs="Arial"/>
          <w:sz w:val="24"/>
          <w:szCs w:val="24"/>
        </w:rPr>
        <w:t>variety and availability of ASN sessions, like swimming</w:t>
      </w:r>
      <w:r w:rsidR="009C1301">
        <w:rPr>
          <w:rFonts w:ascii="Arial" w:eastAsia="Arial" w:hAnsi="Arial" w:cs="Arial"/>
          <w:sz w:val="24"/>
          <w:szCs w:val="24"/>
        </w:rPr>
        <w:t xml:space="preserve"> and horse riding</w:t>
      </w:r>
      <w:r w:rsidR="475A60B0" w:rsidRPr="679C6AC6">
        <w:rPr>
          <w:rFonts w:ascii="Arial" w:eastAsia="Arial" w:hAnsi="Arial" w:cs="Arial"/>
          <w:sz w:val="24"/>
          <w:szCs w:val="24"/>
        </w:rPr>
        <w:t>, which participants said met their children’s needs.</w:t>
      </w:r>
    </w:p>
    <w:p w14:paraId="6EEC6971" w14:textId="2FA22457" w:rsidR="2C0DDD99" w:rsidRDefault="2C0DDD99" w:rsidP="679C6AC6">
      <w:pPr>
        <w:pStyle w:val="ListParagraph"/>
        <w:numPr>
          <w:ilvl w:val="0"/>
          <w:numId w:val="3"/>
        </w:numPr>
        <w:spacing w:line="276" w:lineRule="auto"/>
        <w:rPr>
          <w:rFonts w:ascii="Arial" w:eastAsia="Arial" w:hAnsi="Arial" w:cs="Arial"/>
          <w:sz w:val="24"/>
          <w:szCs w:val="24"/>
        </w:rPr>
      </w:pPr>
      <w:r w:rsidRPr="679C6AC6">
        <w:rPr>
          <w:rFonts w:ascii="Arial" w:eastAsia="Arial" w:hAnsi="Arial" w:cs="Arial"/>
          <w:sz w:val="24"/>
          <w:szCs w:val="24"/>
        </w:rPr>
        <w:t xml:space="preserve">The Glasgow DASH (Disability After School Holiday) Club: </w:t>
      </w:r>
      <w:hyperlink r:id="rId21">
        <w:r w:rsidRPr="679C6AC6">
          <w:rPr>
            <w:rStyle w:val="Hyperlink"/>
            <w:rFonts w:ascii="Arial" w:eastAsia="Arial" w:hAnsi="Arial" w:cs="Arial"/>
            <w:sz w:val="24"/>
            <w:szCs w:val="24"/>
          </w:rPr>
          <w:t>http://dashclubglasgow.org.uk/</w:t>
        </w:r>
      </w:hyperlink>
      <w:r w:rsidRPr="679C6AC6">
        <w:rPr>
          <w:rFonts w:ascii="Arial" w:eastAsia="Arial" w:hAnsi="Arial" w:cs="Arial"/>
          <w:sz w:val="24"/>
          <w:szCs w:val="24"/>
        </w:rPr>
        <w:t xml:space="preserve"> </w:t>
      </w:r>
    </w:p>
    <w:p w14:paraId="25669BAE" w14:textId="2CC7984F" w:rsidR="00B43DF0" w:rsidRDefault="00B43DF0" w:rsidP="679C6AC6">
      <w:pPr>
        <w:pStyle w:val="ListParagraph"/>
        <w:numPr>
          <w:ilvl w:val="0"/>
          <w:numId w:val="3"/>
        </w:numPr>
        <w:spacing w:line="276" w:lineRule="auto"/>
        <w:rPr>
          <w:rFonts w:ascii="Arial" w:eastAsia="Arial" w:hAnsi="Arial" w:cs="Arial"/>
          <w:sz w:val="24"/>
          <w:szCs w:val="24"/>
        </w:rPr>
      </w:pPr>
      <w:r>
        <w:rPr>
          <w:rFonts w:ascii="Arial" w:eastAsia="Arial" w:hAnsi="Arial" w:cs="Arial"/>
          <w:sz w:val="24"/>
          <w:szCs w:val="24"/>
        </w:rPr>
        <w:t xml:space="preserve">Blue Sky Autism: </w:t>
      </w:r>
      <w:hyperlink r:id="rId22" w:history="1">
        <w:r w:rsidRPr="00550FBA">
          <w:rPr>
            <w:rStyle w:val="Hyperlink"/>
            <w:rFonts w:ascii="Arial" w:eastAsia="Arial" w:hAnsi="Arial" w:cs="Arial"/>
            <w:sz w:val="24"/>
            <w:szCs w:val="24"/>
          </w:rPr>
          <w:t>https://www.blueskyautism.com/</w:t>
        </w:r>
      </w:hyperlink>
      <w:r>
        <w:rPr>
          <w:rFonts w:ascii="Arial" w:eastAsia="Arial" w:hAnsi="Arial" w:cs="Arial"/>
          <w:sz w:val="24"/>
          <w:szCs w:val="24"/>
        </w:rPr>
        <w:t xml:space="preserve"> </w:t>
      </w:r>
    </w:p>
    <w:p w14:paraId="700CC283" w14:textId="626A5C5F" w:rsidR="295ED85A" w:rsidRDefault="295ED85A" w:rsidP="679C6AC6">
      <w:pPr>
        <w:pStyle w:val="ListParagraph"/>
        <w:numPr>
          <w:ilvl w:val="0"/>
          <w:numId w:val="3"/>
        </w:numPr>
        <w:spacing w:line="276" w:lineRule="auto"/>
        <w:rPr>
          <w:rFonts w:ascii="Arial" w:eastAsia="Arial" w:hAnsi="Arial" w:cs="Arial"/>
          <w:sz w:val="24"/>
          <w:szCs w:val="24"/>
        </w:rPr>
      </w:pPr>
      <w:proofErr w:type="spellStart"/>
      <w:r w:rsidRPr="679C6AC6">
        <w:rPr>
          <w:rFonts w:ascii="Arial" w:eastAsia="Arial" w:hAnsi="Arial" w:cs="Arial"/>
          <w:sz w:val="24"/>
          <w:szCs w:val="24"/>
        </w:rPr>
        <w:t>Indepen</w:t>
      </w:r>
      <w:proofErr w:type="spellEnd"/>
      <w:r w:rsidRPr="679C6AC6">
        <w:rPr>
          <w:rFonts w:ascii="Arial" w:eastAsia="Arial" w:hAnsi="Arial" w:cs="Arial"/>
          <w:sz w:val="24"/>
          <w:szCs w:val="24"/>
        </w:rPr>
        <w:t xml:space="preserve">-dance: </w:t>
      </w:r>
      <w:hyperlink r:id="rId23">
        <w:r w:rsidRPr="679C6AC6">
          <w:rPr>
            <w:rStyle w:val="Hyperlink"/>
            <w:rFonts w:ascii="Arial" w:eastAsia="Arial" w:hAnsi="Arial" w:cs="Arial"/>
            <w:sz w:val="24"/>
            <w:szCs w:val="24"/>
          </w:rPr>
          <w:t>https://www.indepen-dance.org.uk/</w:t>
        </w:r>
      </w:hyperlink>
      <w:r w:rsidRPr="679C6AC6">
        <w:rPr>
          <w:rFonts w:ascii="Arial" w:eastAsia="Arial" w:hAnsi="Arial" w:cs="Arial"/>
          <w:sz w:val="24"/>
          <w:szCs w:val="24"/>
        </w:rPr>
        <w:t xml:space="preserve"> </w:t>
      </w:r>
    </w:p>
    <w:p w14:paraId="416E5F4E" w14:textId="0148688B" w:rsidR="3387A777" w:rsidRDefault="3387A777" w:rsidP="679C6AC6">
      <w:pPr>
        <w:pStyle w:val="ListParagraph"/>
        <w:numPr>
          <w:ilvl w:val="0"/>
          <w:numId w:val="3"/>
        </w:numPr>
        <w:spacing w:line="276" w:lineRule="auto"/>
        <w:rPr>
          <w:rFonts w:ascii="Arial" w:eastAsia="Arial" w:hAnsi="Arial" w:cs="Arial"/>
          <w:sz w:val="24"/>
          <w:szCs w:val="24"/>
        </w:rPr>
      </w:pPr>
      <w:proofErr w:type="spellStart"/>
      <w:r w:rsidRPr="679C6AC6">
        <w:rPr>
          <w:rFonts w:ascii="Arial" w:eastAsia="Arial" w:hAnsi="Arial" w:cs="Arial"/>
          <w:sz w:val="24"/>
          <w:szCs w:val="24"/>
        </w:rPr>
        <w:t>Gympanzees</w:t>
      </w:r>
      <w:proofErr w:type="spellEnd"/>
      <w:r w:rsidRPr="679C6AC6">
        <w:rPr>
          <w:rFonts w:ascii="Arial" w:eastAsia="Arial" w:hAnsi="Arial" w:cs="Arial"/>
          <w:sz w:val="24"/>
          <w:szCs w:val="24"/>
        </w:rPr>
        <w:t xml:space="preserve">: </w:t>
      </w:r>
      <w:hyperlink r:id="rId24">
        <w:r w:rsidRPr="679C6AC6">
          <w:rPr>
            <w:rStyle w:val="Hyperlink"/>
            <w:rFonts w:ascii="Arial" w:eastAsia="Arial" w:hAnsi="Arial" w:cs="Arial"/>
            <w:sz w:val="24"/>
            <w:szCs w:val="24"/>
          </w:rPr>
          <w:t>https://www.gympanzees.org/</w:t>
        </w:r>
      </w:hyperlink>
      <w:r w:rsidRPr="679C6AC6">
        <w:rPr>
          <w:rFonts w:ascii="Arial" w:eastAsia="Arial" w:hAnsi="Arial" w:cs="Arial"/>
          <w:sz w:val="24"/>
          <w:szCs w:val="24"/>
        </w:rPr>
        <w:t xml:space="preserve"> </w:t>
      </w:r>
      <w:r w:rsidR="24F013A2" w:rsidRPr="679C6AC6">
        <w:rPr>
          <w:rFonts w:ascii="Arial" w:eastAsia="Arial" w:hAnsi="Arial" w:cs="Arial"/>
          <w:sz w:val="24"/>
          <w:szCs w:val="24"/>
        </w:rPr>
        <w:t>(England</w:t>
      </w:r>
      <w:r w:rsidR="0AEA7ECC" w:rsidRPr="679C6AC6">
        <w:rPr>
          <w:rFonts w:ascii="Arial" w:eastAsia="Arial" w:hAnsi="Arial" w:cs="Arial"/>
          <w:sz w:val="24"/>
          <w:szCs w:val="24"/>
        </w:rPr>
        <w:t>-</w:t>
      </w:r>
      <w:r w:rsidR="24F013A2" w:rsidRPr="679C6AC6">
        <w:rPr>
          <w:rFonts w:ascii="Arial" w:eastAsia="Arial" w:hAnsi="Arial" w:cs="Arial"/>
          <w:sz w:val="24"/>
          <w:szCs w:val="24"/>
        </w:rPr>
        <w:t>based)</w:t>
      </w:r>
    </w:p>
    <w:p w14:paraId="28E0A168" w14:textId="14E0328D" w:rsidR="3387A777" w:rsidRDefault="3387A777" w:rsidP="679C6AC6">
      <w:pPr>
        <w:pStyle w:val="ListParagraph"/>
        <w:numPr>
          <w:ilvl w:val="0"/>
          <w:numId w:val="3"/>
        </w:numPr>
        <w:spacing w:line="276" w:lineRule="auto"/>
        <w:rPr>
          <w:rFonts w:ascii="Arial" w:eastAsia="Arial" w:hAnsi="Arial" w:cs="Arial"/>
          <w:sz w:val="24"/>
          <w:szCs w:val="24"/>
        </w:rPr>
      </w:pPr>
      <w:r w:rsidRPr="679C6AC6">
        <w:rPr>
          <w:rFonts w:ascii="Arial" w:eastAsia="Arial" w:hAnsi="Arial" w:cs="Arial"/>
          <w:sz w:val="24"/>
          <w:szCs w:val="24"/>
        </w:rPr>
        <w:t>Touch Trust</w:t>
      </w:r>
      <w:r w:rsidR="2F413C9C" w:rsidRPr="679C6AC6">
        <w:rPr>
          <w:rFonts w:ascii="Arial" w:eastAsia="Arial" w:hAnsi="Arial" w:cs="Arial"/>
          <w:sz w:val="24"/>
          <w:szCs w:val="24"/>
        </w:rPr>
        <w:t xml:space="preserve">: </w:t>
      </w:r>
      <w:hyperlink r:id="rId25">
        <w:r w:rsidR="2F413C9C" w:rsidRPr="679C6AC6">
          <w:rPr>
            <w:rStyle w:val="Hyperlink"/>
            <w:rFonts w:ascii="Arial" w:eastAsia="Arial" w:hAnsi="Arial" w:cs="Arial"/>
            <w:sz w:val="24"/>
            <w:szCs w:val="24"/>
          </w:rPr>
          <w:t>https://www.touchtrust.co.uk/</w:t>
        </w:r>
      </w:hyperlink>
      <w:r w:rsidR="2F413C9C" w:rsidRPr="679C6AC6">
        <w:rPr>
          <w:rFonts w:ascii="Arial" w:eastAsia="Arial" w:hAnsi="Arial" w:cs="Arial"/>
          <w:sz w:val="24"/>
          <w:szCs w:val="24"/>
        </w:rPr>
        <w:t xml:space="preserve"> </w:t>
      </w:r>
      <w:r w:rsidR="4F2B2980" w:rsidRPr="679C6AC6">
        <w:rPr>
          <w:rFonts w:ascii="Arial" w:eastAsia="Arial" w:hAnsi="Arial" w:cs="Arial"/>
          <w:sz w:val="24"/>
          <w:szCs w:val="24"/>
        </w:rPr>
        <w:t>(</w:t>
      </w:r>
      <w:r w:rsidR="681A6BC4" w:rsidRPr="679C6AC6">
        <w:rPr>
          <w:rFonts w:ascii="Arial" w:eastAsia="Arial" w:hAnsi="Arial" w:cs="Arial"/>
          <w:sz w:val="24"/>
          <w:szCs w:val="24"/>
        </w:rPr>
        <w:t>Wales-based)</w:t>
      </w:r>
    </w:p>
    <w:p w14:paraId="1E388B03" w14:textId="1D30FCDE" w:rsidR="679C6AC6" w:rsidRDefault="679C6AC6" w:rsidP="679C6AC6">
      <w:pPr>
        <w:spacing w:line="276" w:lineRule="auto"/>
        <w:rPr>
          <w:rFonts w:ascii="Arial" w:eastAsia="Arial" w:hAnsi="Arial" w:cs="Arial"/>
          <w:sz w:val="24"/>
          <w:szCs w:val="24"/>
        </w:rPr>
      </w:pPr>
    </w:p>
    <w:p w14:paraId="519CDE35" w14:textId="189A3F51" w:rsidR="4F89CE5C" w:rsidRDefault="4F89CE5C" w:rsidP="679C6AC6">
      <w:pPr>
        <w:spacing w:line="276" w:lineRule="auto"/>
        <w:rPr>
          <w:rFonts w:ascii="Arial" w:eastAsia="Arial" w:hAnsi="Arial" w:cs="Arial"/>
          <w:sz w:val="24"/>
          <w:szCs w:val="24"/>
        </w:rPr>
      </w:pPr>
      <w:r w:rsidRPr="679C6AC6">
        <w:rPr>
          <w:rFonts w:ascii="Arial" w:eastAsia="Arial" w:hAnsi="Arial" w:cs="Arial"/>
          <w:sz w:val="24"/>
          <w:szCs w:val="24"/>
        </w:rPr>
        <w:t>The ALLIANCE has also collected the following good practice examples from member organisations:</w:t>
      </w:r>
    </w:p>
    <w:p w14:paraId="24F34DAE" w14:textId="661B4832" w:rsidR="28E0C729" w:rsidRDefault="28E0C729" w:rsidP="679C6AC6">
      <w:pPr>
        <w:pStyle w:val="ListParagraph"/>
        <w:numPr>
          <w:ilvl w:val="0"/>
          <w:numId w:val="1"/>
        </w:numPr>
        <w:spacing w:line="276" w:lineRule="auto"/>
        <w:rPr>
          <w:rFonts w:ascii="Arial" w:eastAsia="Arial" w:hAnsi="Arial" w:cs="Arial"/>
          <w:sz w:val="24"/>
          <w:szCs w:val="24"/>
        </w:rPr>
      </w:pPr>
      <w:r w:rsidRPr="679C6AC6">
        <w:rPr>
          <w:rFonts w:ascii="Arial" w:eastAsia="Arial" w:hAnsi="Arial" w:cs="Arial"/>
          <w:sz w:val="24"/>
          <w:szCs w:val="24"/>
        </w:rPr>
        <w:t xml:space="preserve">PAMIS, multisensory </w:t>
      </w:r>
      <w:proofErr w:type="gramStart"/>
      <w:r w:rsidRPr="679C6AC6">
        <w:rPr>
          <w:rFonts w:ascii="Arial" w:eastAsia="Arial" w:hAnsi="Arial" w:cs="Arial"/>
          <w:sz w:val="24"/>
          <w:szCs w:val="24"/>
        </w:rPr>
        <w:t>story-telling</w:t>
      </w:r>
      <w:proofErr w:type="gramEnd"/>
      <w:r w:rsidRPr="679C6AC6">
        <w:rPr>
          <w:rFonts w:ascii="Arial" w:eastAsia="Arial" w:hAnsi="Arial" w:cs="Arial"/>
          <w:sz w:val="24"/>
          <w:szCs w:val="24"/>
        </w:rPr>
        <w:t xml:space="preserve">: </w:t>
      </w:r>
      <w:hyperlink r:id="rId26">
        <w:r w:rsidRPr="679C6AC6">
          <w:rPr>
            <w:rStyle w:val="Hyperlink"/>
            <w:rFonts w:ascii="Arial" w:eastAsia="Arial" w:hAnsi="Arial" w:cs="Arial"/>
            <w:sz w:val="24"/>
            <w:szCs w:val="24"/>
          </w:rPr>
          <w:t>https://pamis.org.uk/site/uploads/pamis-resources-multisensory-storytelling.pdf</w:t>
        </w:r>
      </w:hyperlink>
    </w:p>
    <w:p w14:paraId="036C326E" w14:textId="7F8E9068" w:rsidR="28E0C729" w:rsidRDefault="28E0C729" w:rsidP="679C6AC6">
      <w:pPr>
        <w:pStyle w:val="ListParagraph"/>
        <w:numPr>
          <w:ilvl w:val="0"/>
          <w:numId w:val="1"/>
        </w:numPr>
        <w:spacing w:line="276" w:lineRule="auto"/>
        <w:rPr>
          <w:rFonts w:ascii="Arial" w:eastAsia="Arial" w:hAnsi="Arial" w:cs="Arial"/>
        </w:rPr>
      </w:pPr>
      <w:r w:rsidRPr="679C6AC6">
        <w:rPr>
          <w:rFonts w:ascii="Arial" w:eastAsia="Arial" w:hAnsi="Arial" w:cs="Arial"/>
          <w:sz w:val="24"/>
          <w:szCs w:val="24"/>
        </w:rPr>
        <w:t xml:space="preserve">Guide Dogs Scotland, sensory story-telling and </w:t>
      </w:r>
      <w:proofErr w:type="spellStart"/>
      <w:r w:rsidRPr="679C6AC6">
        <w:rPr>
          <w:rFonts w:ascii="Arial" w:eastAsia="Arial" w:hAnsi="Arial" w:cs="Arial"/>
          <w:sz w:val="24"/>
          <w:szCs w:val="24"/>
        </w:rPr>
        <w:t>habilitation</w:t>
      </w:r>
      <w:proofErr w:type="spellEnd"/>
      <w:r w:rsidRPr="679C6AC6">
        <w:rPr>
          <w:rFonts w:ascii="Arial" w:eastAsia="Arial" w:hAnsi="Arial" w:cs="Arial"/>
          <w:sz w:val="24"/>
          <w:szCs w:val="24"/>
        </w:rPr>
        <w:t xml:space="preserve">: </w:t>
      </w:r>
      <w:hyperlink r:id="rId27">
        <w:r w:rsidRPr="679C6AC6">
          <w:rPr>
            <w:rStyle w:val="Hyperlink"/>
            <w:rFonts w:ascii="Arial" w:eastAsia="Arial" w:hAnsi="Arial" w:cs="Arial"/>
            <w:sz w:val="24"/>
            <w:szCs w:val="24"/>
          </w:rPr>
          <w:t>https://www.guidedogs.org.uk/getting-support/information-and-advice/learning-through-play/</w:t>
        </w:r>
      </w:hyperlink>
      <w:r w:rsidRPr="679C6AC6">
        <w:rPr>
          <w:rFonts w:ascii="Arial" w:eastAsia="Arial" w:hAnsi="Arial" w:cs="Arial"/>
          <w:color w:val="000000" w:themeColor="text1"/>
          <w:sz w:val="24"/>
          <w:szCs w:val="24"/>
        </w:rPr>
        <w:t xml:space="preserve"> </w:t>
      </w:r>
      <w:r w:rsidRPr="679C6AC6">
        <w:rPr>
          <w:rFonts w:ascii="Arial" w:eastAsia="Arial" w:hAnsi="Arial" w:cs="Arial"/>
          <w:sz w:val="24"/>
          <w:szCs w:val="24"/>
        </w:rPr>
        <w:t xml:space="preserve"> </w:t>
      </w:r>
    </w:p>
    <w:p w14:paraId="5C440BE5" w14:textId="2D7D0BF9" w:rsidR="28E0C729" w:rsidRDefault="28E0C729" w:rsidP="679C6AC6">
      <w:pPr>
        <w:pStyle w:val="ListParagraph"/>
        <w:numPr>
          <w:ilvl w:val="0"/>
          <w:numId w:val="1"/>
        </w:numPr>
        <w:spacing w:line="276" w:lineRule="auto"/>
        <w:rPr>
          <w:rFonts w:ascii="Arial" w:eastAsia="Arial" w:hAnsi="Arial" w:cs="Arial"/>
        </w:rPr>
      </w:pPr>
      <w:r w:rsidRPr="679C6AC6">
        <w:rPr>
          <w:rFonts w:ascii="Arial" w:eastAsia="Arial" w:hAnsi="Arial" w:cs="Arial"/>
          <w:sz w:val="24"/>
          <w:szCs w:val="24"/>
        </w:rPr>
        <w:t>Contact, ‘Better Together’ events (for families of children and young people with ASN):</w:t>
      </w:r>
      <w:r w:rsidRPr="679C6AC6">
        <w:rPr>
          <w:rFonts w:ascii="Arial" w:eastAsia="Arial" w:hAnsi="Arial" w:cs="Arial"/>
          <w:sz w:val="28"/>
          <w:szCs w:val="28"/>
        </w:rPr>
        <w:t xml:space="preserve"> </w:t>
      </w:r>
      <w:hyperlink r:id="rId28">
        <w:r w:rsidRPr="679C6AC6">
          <w:rPr>
            <w:rStyle w:val="Hyperlink"/>
            <w:rFonts w:ascii="Arial" w:eastAsia="Arial" w:hAnsi="Arial" w:cs="Arial"/>
            <w:sz w:val="24"/>
            <w:szCs w:val="24"/>
          </w:rPr>
          <w:t>https://contact.org.uk/help-for-families/workshops-and-events/better-together-events/</w:t>
        </w:r>
      </w:hyperlink>
      <w:r w:rsidRPr="679C6AC6">
        <w:rPr>
          <w:rFonts w:ascii="Arial" w:eastAsia="Arial" w:hAnsi="Arial" w:cs="Arial"/>
          <w:color w:val="000000" w:themeColor="text1"/>
          <w:sz w:val="24"/>
          <w:szCs w:val="24"/>
        </w:rPr>
        <w:t xml:space="preserve"> </w:t>
      </w:r>
      <w:r w:rsidRPr="679C6AC6">
        <w:rPr>
          <w:rFonts w:ascii="Arial" w:eastAsia="Arial" w:hAnsi="Arial" w:cs="Arial"/>
          <w:sz w:val="24"/>
          <w:szCs w:val="24"/>
        </w:rPr>
        <w:t xml:space="preserve"> </w:t>
      </w:r>
    </w:p>
    <w:p w14:paraId="6A61B44D" w14:textId="453FDCA1" w:rsidR="679C6AC6" w:rsidRDefault="679C6AC6" w:rsidP="679C6AC6">
      <w:pPr>
        <w:spacing w:line="276" w:lineRule="auto"/>
        <w:rPr>
          <w:rFonts w:ascii="Arial" w:eastAsia="Arial" w:hAnsi="Arial" w:cs="Arial"/>
          <w:sz w:val="24"/>
          <w:szCs w:val="24"/>
        </w:rPr>
      </w:pPr>
    </w:p>
    <w:p w14:paraId="73AEBBA4" w14:textId="20A0270B" w:rsidR="5F1C3BC1" w:rsidRPr="006B2436" w:rsidRDefault="412F7F50" w:rsidP="00D240D6">
      <w:pPr>
        <w:pStyle w:val="Heading2"/>
        <w:rPr>
          <w:rFonts w:ascii="Arial" w:eastAsia="Arial" w:hAnsi="Arial" w:cs="Arial"/>
          <w:b/>
          <w:bCs/>
          <w:color w:val="6C1F71"/>
        </w:rPr>
      </w:pPr>
      <w:bookmarkStart w:id="23" w:name="_Toc120016693"/>
      <w:r w:rsidRPr="006B2436">
        <w:rPr>
          <w:rFonts w:ascii="Arial" w:eastAsia="Arial" w:hAnsi="Arial" w:cs="Arial"/>
          <w:b/>
          <w:bCs/>
          <w:color w:val="6C1F71"/>
        </w:rPr>
        <w:t>Conclusion</w:t>
      </w:r>
      <w:bookmarkEnd w:id="23"/>
      <w:r w:rsidR="38D37DA2" w:rsidRPr="006B2436">
        <w:rPr>
          <w:rFonts w:ascii="Arial" w:eastAsia="Arial" w:hAnsi="Arial" w:cs="Arial"/>
          <w:b/>
          <w:bCs/>
          <w:color w:val="6C1F71"/>
        </w:rPr>
        <w:t xml:space="preserve"> </w:t>
      </w:r>
    </w:p>
    <w:p w14:paraId="03A6BBCA" w14:textId="58D267B0" w:rsidR="77991F8C" w:rsidRDefault="77991F8C" w:rsidP="77991F8C">
      <w:pPr>
        <w:spacing w:line="276" w:lineRule="auto"/>
        <w:rPr>
          <w:rFonts w:ascii="Arial" w:eastAsia="Arial" w:hAnsi="Arial" w:cs="Arial"/>
          <w:b/>
          <w:bCs/>
          <w:color w:val="6C1F71"/>
          <w:sz w:val="24"/>
          <w:szCs w:val="24"/>
        </w:rPr>
      </w:pPr>
    </w:p>
    <w:p w14:paraId="1AE0AB73" w14:textId="7657AFCA" w:rsidR="009E57E0" w:rsidRDefault="009E57E0" w:rsidP="77991F8C">
      <w:pPr>
        <w:spacing w:line="276" w:lineRule="auto"/>
        <w:rPr>
          <w:rFonts w:ascii="Arial" w:eastAsia="Arial" w:hAnsi="Arial" w:cs="Arial"/>
          <w:sz w:val="24"/>
          <w:szCs w:val="24"/>
        </w:rPr>
      </w:pPr>
      <w:r>
        <w:rPr>
          <w:rFonts w:ascii="Arial" w:eastAsia="Arial" w:hAnsi="Arial" w:cs="Arial"/>
          <w:sz w:val="24"/>
          <w:szCs w:val="24"/>
        </w:rPr>
        <w:t xml:space="preserve">One of the guiding research questions </w:t>
      </w:r>
      <w:r w:rsidR="00962C8F">
        <w:rPr>
          <w:rFonts w:ascii="Arial" w:eastAsia="Arial" w:hAnsi="Arial" w:cs="Arial"/>
          <w:sz w:val="24"/>
          <w:szCs w:val="24"/>
        </w:rPr>
        <w:t>in</w:t>
      </w:r>
      <w:r>
        <w:rPr>
          <w:rFonts w:ascii="Arial" w:eastAsia="Arial" w:hAnsi="Arial" w:cs="Arial"/>
          <w:sz w:val="24"/>
          <w:szCs w:val="24"/>
        </w:rPr>
        <w:t xml:space="preserve"> this project was, ‘What would families in East Ayrshire like to see change in terms of out of school ASN provision?’ The findings of this report, informed by the voice of lived experience, </w:t>
      </w:r>
      <w:r w:rsidR="001C36DD">
        <w:rPr>
          <w:rFonts w:ascii="Arial" w:eastAsia="Arial" w:hAnsi="Arial" w:cs="Arial"/>
          <w:sz w:val="24"/>
          <w:szCs w:val="24"/>
        </w:rPr>
        <w:t xml:space="preserve">provide a comprehensive answer to this question, </w:t>
      </w:r>
      <w:r w:rsidR="00962C8F">
        <w:rPr>
          <w:rFonts w:ascii="Arial" w:eastAsia="Arial" w:hAnsi="Arial" w:cs="Arial"/>
          <w:sz w:val="24"/>
          <w:szCs w:val="24"/>
        </w:rPr>
        <w:t>and</w:t>
      </w:r>
      <w:r w:rsidR="001C36DD">
        <w:rPr>
          <w:rFonts w:ascii="Arial" w:eastAsia="Arial" w:hAnsi="Arial" w:cs="Arial"/>
          <w:sz w:val="24"/>
          <w:szCs w:val="24"/>
        </w:rPr>
        <w:t xml:space="preserve"> point not only to the changes that are needed but also </w:t>
      </w:r>
      <w:r w:rsidR="00962C8F">
        <w:rPr>
          <w:rFonts w:ascii="Arial" w:eastAsia="Arial" w:hAnsi="Arial" w:cs="Arial"/>
          <w:sz w:val="24"/>
          <w:szCs w:val="24"/>
        </w:rPr>
        <w:t xml:space="preserve">service </w:t>
      </w:r>
      <w:r w:rsidR="001C36DD">
        <w:rPr>
          <w:rFonts w:ascii="Arial" w:eastAsia="Arial" w:hAnsi="Arial" w:cs="Arial"/>
          <w:sz w:val="24"/>
          <w:szCs w:val="24"/>
        </w:rPr>
        <w:t xml:space="preserve">gaps </w:t>
      </w:r>
      <w:r w:rsidR="00962C8F">
        <w:rPr>
          <w:rFonts w:ascii="Arial" w:eastAsia="Arial" w:hAnsi="Arial" w:cs="Arial"/>
          <w:sz w:val="24"/>
          <w:szCs w:val="24"/>
        </w:rPr>
        <w:t>that have existed for years</w:t>
      </w:r>
      <w:r w:rsidR="001C36DD">
        <w:rPr>
          <w:rFonts w:ascii="Arial" w:eastAsia="Arial" w:hAnsi="Arial" w:cs="Arial"/>
          <w:sz w:val="24"/>
          <w:szCs w:val="24"/>
        </w:rPr>
        <w:t>, not just in East Ayrshire</w:t>
      </w:r>
      <w:r w:rsidR="00C22221">
        <w:rPr>
          <w:rFonts w:ascii="Arial" w:eastAsia="Arial" w:hAnsi="Arial" w:cs="Arial"/>
          <w:sz w:val="24"/>
          <w:szCs w:val="24"/>
        </w:rPr>
        <w:t>,</w:t>
      </w:r>
      <w:r w:rsidR="001C36DD">
        <w:rPr>
          <w:rFonts w:ascii="Arial" w:eastAsia="Arial" w:hAnsi="Arial" w:cs="Arial"/>
          <w:sz w:val="24"/>
          <w:szCs w:val="24"/>
        </w:rPr>
        <w:t xml:space="preserve"> but all over Scotland and the rest of the U.K. </w:t>
      </w:r>
    </w:p>
    <w:p w14:paraId="2D82DFFD" w14:textId="26E9ABC5" w:rsidR="001C36DD" w:rsidRDefault="001C36DD" w:rsidP="77991F8C">
      <w:pPr>
        <w:spacing w:line="276" w:lineRule="auto"/>
        <w:rPr>
          <w:rFonts w:ascii="Arial" w:eastAsia="Arial" w:hAnsi="Arial" w:cs="Arial"/>
          <w:sz w:val="24"/>
          <w:szCs w:val="24"/>
        </w:rPr>
      </w:pPr>
      <w:r>
        <w:rPr>
          <w:rFonts w:ascii="Arial" w:eastAsia="Arial" w:hAnsi="Arial" w:cs="Arial"/>
          <w:sz w:val="24"/>
          <w:szCs w:val="24"/>
        </w:rPr>
        <w:t>However, participants’ accounts also express trust in decision-makers’ commitment to improve disabled children and young people’s circumstances. In the words of one of the parents we spoke to, when asked what they would like for East Ayrshire Council to take away from this project:</w:t>
      </w:r>
    </w:p>
    <w:p w14:paraId="213E7688" w14:textId="5DAAAEAB" w:rsidR="001C36DD" w:rsidRDefault="001C36DD" w:rsidP="00FB4EB1">
      <w:pPr>
        <w:ind w:left="720"/>
        <w:jc w:val="both"/>
        <w:rPr>
          <w:rFonts w:ascii="Arial" w:hAnsi="Arial" w:cs="Arial"/>
          <w:i/>
          <w:iCs/>
          <w:sz w:val="24"/>
          <w:szCs w:val="24"/>
        </w:rPr>
      </w:pPr>
      <w:r>
        <w:rPr>
          <w:rFonts w:ascii="Arial" w:hAnsi="Arial" w:cs="Arial"/>
          <w:i/>
          <w:iCs/>
          <w:sz w:val="24"/>
          <w:szCs w:val="24"/>
        </w:rPr>
        <w:t>“</w:t>
      </w:r>
      <w:r w:rsidRPr="001C36DD">
        <w:rPr>
          <w:rFonts w:ascii="Arial" w:hAnsi="Arial" w:cs="Arial"/>
          <w:i/>
          <w:iCs/>
          <w:sz w:val="24"/>
          <w:szCs w:val="24"/>
        </w:rPr>
        <w:t xml:space="preserve">Take this opportunity to make East Ayrshire an example that can be held up to the rest of the country. And what does this mean? Better overnight respite, better support and respite in the house, better use of </w:t>
      </w:r>
      <w:r>
        <w:rPr>
          <w:rFonts w:ascii="Arial" w:hAnsi="Arial" w:cs="Arial"/>
          <w:i/>
          <w:iCs/>
          <w:sz w:val="24"/>
          <w:szCs w:val="24"/>
        </w:rPr>
        <w:t>the specialised schools</w:t>
      </w:r>
      <w:r w:rsidRPr="001C36DD">
        <w:rPr>
          <w:rFonts w:ascii="Arial" w:hAnsi="Arial" w:cs="Arial"/>
          <w:i/>
          <w:iCs/>
          <w:sz w:val="24"/>
          <w:szCs w:val="24"/>
        </w:rPr>
        <w:t>, better use of facilities that are already there</w:t>
      </w:r>
      <w:r w:rsidR="00FB4EB1">
        <w:rPr>
          <w:rFonts w:ascii="Arial" w:hAnsi="Arial" w:cs="Arial"/>
          <w:i/>
          <w:iCs/>
          <w:sz w:val="24"/>
          <w:szCs w:val="24"/>
        </w:rPr>
        <w:t>,</w:t>
      </w:r>
      <w:r w:rsidRPr="001C36DD">
        <w:rPr>
          <w:rFonts w:ascii="Arial" w:hAnsi="Arial" w:cs="Arial"/>
          <w:i/>
          <w:iCs/>
          <w:sz w:val="24"/>
          <w:szCs w:val="24"/>
        </w:rPr>
        <w:t xml:space="preserve"> like Centre Stage.</w:t>
      </w:r>
      <w:r>
        <w:rPr>
          <w:rFonts w:ascii="Arial" w:hAnsi="Arial" w:cs="Arial"/>
          <w:i/>
          <w:iCs/>
          <w:sz w:val="24"/>
          <w:szCs w:val="24"/>
        </w:rPr>
        <w:t>”</w:t>
      </w:r>
      <w:r w:rsidRPr="001C36DD">
        <w:rPr>
          <w:rFonts w:ascii="Arial" w:hAnsi="Arial" w:cs="Arial"/>
          <w:i/>
          <w:iCs/>
          <w:sz w:val="24"/>
          <w:szCs w:val="24"/>
        </w:rPr>
        <w:t> </w:t>
      </w:r>
      <w:r w:rsidR="00E142D9">
        <w:rPr>
          <w:rFonts w:ascii="Arial" w:hAnsi="Arial" w:cs="Arial"/>
          <w:i/>
          <w:iCs/>
          <w:sz w:val="24"/>
          <w:szCs w:val="24"/>
        </w:rPr>
        <w:t>– Rachel (mother)</w:t>
      </w:r>
    </w:p>
    <w:p w14:paraId="57E8AE2E" w14:textId="146F04BD" w:rsidR="00C22221" w:rsidRDefault="00C22221" w:rsidP="00C22221">
      <w:pPr>
        <w:rPr>
          <w:rFonts w:ascii="Arial" w:hAnsi="Arial" w:cs="Arial"/>
          <w:sz w:val="24"/>
          <w:szCs w:val="24"/>
        </w:rPr>
      </w:pPr>
    </w:p>
    <w:p w14:paraId="414CD96E" w14:textId="2EB7570E" w:rsidR="001C36DD" w:rsidRDefault="00C22221" w:rsidP="00594805">
      <w:pPr>
        <w:rPr>
          <w:rFonts w:ascii="Arial" w:hAnsi="Arial" w:cs="Arial"/>
          <w:sz w:val="24"/>
          <w:szCs w:val="24"/>
        </w:rPr>
      </w:pPr>
      <w:r>
        <w:rPr>
          <w:rFonts w:ascii="Arial" w:hAnsi="Arial" w:cs="Arial"/>
          <w:sz w:val="24"/>
          <w:szCs w:val="24"/>
        </w:rPr>
        <w:t xml:space="preserve">It is hoped that this report will provide a useful starting point </w:t>
      </w:r>
      <w:r w:rsidR="00E142D9">
        <w:rPr>
          <w:rFonts w:ascii="Arial" w:hAnsi="Arial" w:cs="Arial"/>
          <w:sz w:val="24"/>
          <w:szCs w:val="24"/>
        </w:rPr>
        <w:t xml:space="preserve">for positive change to take place in East Ayrshire, and indeed for it to cascade to other parts of Scotland, as </w:t>
      </w:r>
      <w:r w:rsidR="00ED0CD6">
        <w:rPr>
          <w:rFonts w:ascii="Arial" w:hAnsi="Arial" w:cs="Arial"/>
          <w:sz w:val="24"/>
          <w:szCs w:val="24"/>
        </w:rPr>
        <w:t>the participant above</w:t>
      </w:r>
      <w:r w:rsidR="00E142D9">
        <w:rPr>
          <w:rFonts w:ascii="Arial" w:hAnsi="Arial" w:cs="Arial"/>
          <w:sz w:val="24"/>
          <w:szCs w:val="24"/>
        </w:rPr>
        <w:t xml:space="preserve"> </w:t>
      </w:r>
      <w:r w:rsidR="00ED0CD6">
        <w:rPr>
          <w:rFonts w:ascii="Arial" w:hAnsi="Arial" w:cs="Arial"/>
          <w:sz w:val="24"/>
          <w:szCs w:val="24"/>
        </w:rPr>
        <w:t xml:space="preserve">so eloquently </w:t>
      </w:r>
      <w:r w:rsidR="00E142D9">
        <w:rPr>
          <w:rFonts w:ascii="Arial" w:hAnsi="Arial" w:cs="Arial"/>
          <w:sz w:val="24"/>
          <w:szCs w:val="24"/>
        </w:rPr>
        <w:t>suggest</w:t>
      </w:r>
      <w:r w:rsidR="00ED0CD6">
        <w:rPr>
          <w:rFonts w:ascii="Arial" w:hAnsi="Arial" w:cs="Arial"/>
          <w:sz w:val="24"/>
          <w:szCs w:val="24"/>
        </w:rPr>
        <w:t>ed</w:t>
      </w:r>
      <w:r w:rsidR="00E142D9">
        <w:rPr>
          <w:rFonts w:ascii="Arial" w:hAnsi="Arial" w:cs="Arial"/>
          <w:sz w:val="24"/>
          <w:szCs w:val="24"/>
        </w:rPr>
        <w:t>.</w:t>
      </w:r>
    </w:p>
    <w:p w14:paraId="028077DB" w14:textId="1582C20F" w:rsidR="00594805" w:rsidRDefault="00594805" w:rsidP="00594805">
      <w:pPr>
        <w:rPr>
          <w:rFonts w:ascii="Arial" w:hAnsi="Arial" w:cs="Arial"/>
          <w:sz w:val="24"/>
          <w:szCs w:val="24"/>
        </w:rPr>
      </w:pPr>
    </w:p>
    <w:p w14:paraId="545B8773" w14:textId="56683AFD" w:rsidR="00594805" w:rsidRDefault="00594805" w:rsidP="00594805">
      <w:pPr>
        <w:rPr>
          <w:rFonts w:ascii="Arial" w:hAnsi="Arial" w:cs="Arial"/>
          <w:sz w:val="24"/>
          <w:szCs w:val="24"/>
        </w:rPr>
      </w:pPr>
    </w:p>
    <w:p w14:paraId="77ABF18B" w14:textId="1A5E6872" w:rsidR="00594805" w:rsidRDefault="00594805" w:rsidP="00594805">
      <w:pPr>
        <w:rPr>
          <w:rFonts w:ascii="Arial" w:hAnsi="Arial" w:cs="Arial"/>
          <w:sz w:val="24"/>
          <w:szCs w:val="24"/>
        </w:rPr>
      </w:pPr>
    </w:p>
    <w:p w14:paraId="32D99623" w14:textId="77777777" w:rsidR="00594805" w:rsidRPr="00594805" w:rsidRDefault="00594805" w:rsidP="00594805">
      <w:pPr>
        <w:rPr>
          <w:rFonts w:ascii="Arial" w:hAnsi="Arial" w:cs="Arial"/>
          <w:sz w:val="24"/>
          <w:szCs w:val="24"/>
        </w:rPr>
      </w:pPr>
    </w:p>
    <w:p w14:paraId="73D0A863" w14:textId="77777777" w:rsidR="009E57E0" w:rsidRPr="006B2436" w:rsidRDefault="009E57E0" w:rsidP="77991F8C">
      <w:pPr>
        <w:spacing w:line="276" w:lineRule="auto"/>
        <w:rPr>
          <w:rFonts w:ascii="Arial" w:eastAsia="Arial" w:hAnsi="Arial" w:cs="Arial"/>
          <w:b/>
          <w:bCs/>
          <w:color w:val="6C1F71"/>
          <w:sz w:val="24"/>
          <w:szCs w:val="24"/>
        </w:rPr>
      </w:pPr>
    </w:p>
    <w:p w14:paraId="1DF6651D" w14:textId="621CD388" w:rsidR="16BB6E5F" w:rsidRDefault="16BB6E5F" w:rsidP="00D240D6">
      <w:pPr>
        <w:pStyle w:val="Heading2"/>
        <w:rPr>
          <w:rFonts w:ascii="Arial" w:eastAsia="Arial" w:hAnsi="Arial" w:cs="Arial"/>
          <w:b/>
          <w:bCs/>
          <w:color w:val="6C1F71"/>
        </w:rPr>
      </w:pPr>
      <w:bookmarkStart w:id="24" w:name="_Toc120016694"/>
      <w:r w:rsidRPr="006B2436">
        <w:rPr>
          <w:rFonts w:ascii="Arial" w:eastAsia="Arial" w:hAnsi="Arial" w:cs="Arial"/>
          <w:b/>
          <w:bCs/>
          <w:color w:val="6C1F71"/>
        </w:rPr>
        <w:t xml:space="preserve">Further reading </w:t>
      </w:r>
      <w:r w:rsidR="001E1242">
        <w:rPr>
          <w:rFonts w:ascii="Arial" w:eastAsia="Arial" w:hAnsi="Arial" w:cs="Arial"/>
          <w:b/>
          <w:bCs/>
          <w:color w:val="6C1F71"/>
        </w:rPr>
        <w:t>and</w:t>
      </w:r>
      <w:r w:rsidRPr="006B2436">
        <w:rPr>
          <w:rFonts w:ascii="Arial" w:eastAsia="Arial" w:hAnsi="Arial" w:cs="Arial"/>
          <w:b/>
          <w:bCs/>
          <w:color w:val="6C1F71"/>
        </w:rPr>
        <w:t xml:space="preserve"> other sources</w:t>
      </w:r>
      <w:bookmarkEnd w:id="24"/>
      <w:r w:rsidRPr="006B2436">
        <w:rPr>
          <w:rFonts w:ascii="Arial" w:eastAsia="Arial" w:hAnsi="Arial" w:cs="Arial"/>
          <w:b/>
          <w:bCs/>
          <w:color w:val="6C1F71"/>
        </w:rPr>
        <w:t xml:space="preserve"> </w:t>
      </w:r>
    </w:p>
    <w:p w14:paraId="06EBF954" w14:textId="25C8B4BA" w:rsidR="00686BB9" w:rsidRDefault="00686BB9" w:rsidP="00686BB9"/>
    <w:p w14:paraId="7CBD01BD" w14:textId="29B1166A" w:rsidR="0097120C" w:rsidRPr="0097120C" w:rsidRDefault="0097120C" w:rsidP="0097120C">
      <w:pPr>
        <w:rPr>
          <w:rFonts w:ascii="Arial" w:hAnsi="Arial" w:cs="Arial"/>
          <w:sz w:val="24"/>
          <w:szCs w:val="24"/>
        </w:rPr>
      </w:pPr>
      <w:r w:rsidRPr="0097120C">
        <w:rPr>
          <w:rFonts w:ascii="Arial" w:hAnsi="Arial" w:cs="Arial"/>
          <w:sz w:val="24"/>
          <w:szCs w:val="24"/>
        </w:rPr>
        <w:t xml:space="preserve">Audit Scotland. 2022. ‘Additional support for learning – the gap between ambition and reality for our children.’ Available from: </w:t>
      </w:r>
      <w:hyperlink r:id="rId29" w:history="1">
        <w:r w:rsidRPr="0097120C">
          <w:rPr>
            <w:rStyle w:val="Hyperlink"/>
            <w:rFonts w:ascii="Arial" w:hAnsi="Arial" w:cs="Arial"/>
            <w:sz w:val="24"/>
            <w:szCs w:val="24"/>
          </w:rPr>
          <w:t>https://www.audit-scotland.gov.uk/publications/children-and-young-people-who-need-additional-support-for-learning</w:t>
        </w:r>
      </w:hyperlink>
      <w:r w:rsidRPr="0097120C">
        <w:rPr>
          <w:rFonts w:ascii="Arial" w:hAnsi="Arial" w:cs="Arial"/>
          <w:sz w:val="24"/>
          <w:szCs w:val="24"/>
        </w:rPr>
        <w:t xml:space="preserve"> </w:t>
      </w:r>
    </w:p>
    <w:p w14:paraId="013EDCB5" w14:textId="77777777" w:rsidR="0097120C" w:rsidRPr="0097120C" w:rsidRDefault="0097120C" w:rsidP="0097120C">
      <w:pPr>
        <w:rPr>
          <w:rFonts w:ascii="Arial" w:hAnsi="Arial" w:cs="Arial"/>
          <w:sz w:val="24"/>
          <w:szCs w:val="24"/>
        </w:rPr>
      </w:pPr>
    </w:p>
    <w:p w14:paraId="0B76B297" w14:textId="357AC690" w:rsidR="00686BB9" w:rsidRPr="0097120C" w:rsidRDefault="00686BB9" w:rsidP="0097120C">
      <w:pPr>
        <w:rPr>
          <w:rFonts w:ascii="Arial" w:hAnsi="Arial" w:cs="Arial"/>
          <w:sz w:val="24"/>
          <w:szCs w:val="24"/>
        </w:rPr>
      </w:pPr>
      <w:r w:rsidRPr="0097120C">
        <w:rPr>
          <w:rFonts w:ascii="Arial" w:hAnsi="Arial" w:cs="Arial"/>
          <w:sz w:val="24"/>
          <w:szCs w:val="24"/>
        </w:rPr>
        <w:t xml:space="preserve">Scottish Government. 2021. ‘Coronavirus (COVID-19) - experiences of vulnerable children, young people, and parents: research.’ Available from: </w:t>
      </w:r>
      <w:hyperlink r:id="rId30" w:history="1">
        <w:r w:rsidRPr="0097120C">
          <w:rPr>
            <w:rStyle w:val="Hyperlink"/>
            <w:rFonts w:ascii="Arial" w:hAnsi="Arial" w:cs="Arial"/>
            <w:sz w:val="24"/>
            <w:szCs w:val="24"/>
          </w:rPr>
          <w:t>https://www.gov.scot/publications/experiences-vulnerable-children-young-people-parents-during-covid-19-pandemic/pages/1/</w:t>
        </w:r>
      </w:hyperlink>
      <w:r w:rsidRPr="0097120C">
        <w:rPr>
          <w:rFonts w:ascii="Arial" w:hAnsi="Arial" w:cs="Arial"/>
          <w:sz w:val="24"/>
          <w:szCs w:val="24"/>
        </w:rPr>
        <w:t xml:space="preserve"> </w:t>
      </w:r>
    </w:p>
    <w:p w14:paraId="23A68302" w14:textId="509AFA08" w:rsidR="00686BB9" w:rsidRPr="0097120C" w:rsidRDefault="00686BB9" w:rsidP="0097120C">
      <w:pPr>
        <w:rPr>
          <w:rFonts w:ascii="Arial" w:hAnsi="Arial" w:cs="Arial"/>
          <w:sz w:val="24"/>
          <w:szCs w:val="24"/>
        </w:rPr>
      </w:pPr>
    </w:p>
    <w:p w14:paraId="59932DFE" w14:textId="773622C2" w:rsidR="001B2E3F" w:rsidRDefault="001B2E3F" w:rsidP="001B2E3F">
      <w:pPr>
        <w:rPr>
          <w:rFonts w:ascii="Arial" w:hAnsi="Arial" w:cs="Arial"/>
          <w:sz w:val="24"/>
          <w:szCs w:val="24"/>
        </w:rPr>
      </w:pPr>
      <w:r w:rsidRPr="0097120C">
        <w:rPr>
          <w:rFonts w:ascii="Arial" w:hAnsi="Arial" w:cs="Arial"/>
          <w:sz w:val="24"/>
          <w:szCs w:val="24"/>
        </w:rPr>
        <w:t xml:space="preserve">Care Inspectorate. 2021. ‘Early Learning and Childcare Statistics 2021.’ Available from: </w:t>
      </w:r>
      <w:hyperlink r:id="rId31" w:history="1">
        <w:r w:rsidRPr="0097120C">
          <w:rPr>
            <w:rStyle w:val="Hyperlink"/>
            <w:rFonts w:ascii="Arial" w:hAnsi="Arial" w:cs="Arial"/>
            <w:sz w:val="24"/>
            <w:szCs w:val="24"/>
          </w:rPr>
          <w:t>https://www.careinspectorate.com/index.php/news/6826-early-learning-and-childcare-statistics-2021-news</w:t>
        </w:r>
      </w:hyperlink>
      <w:r w:rsidRPr="0097120C">
        <w:rPr>
          <w:rFonts w:ascii="Arial" w:hAnsi="Arial" w:cs="Arial"/>
          <w:sz w:val="24"/>
          <w:szCs w:val="24"/>
        </w:rPr>
        <w:t xml:space="preserve"> </w:t>
      </w:r>
    </w:p>
    <w:p w14:paraId="72E055D3" w14:textId="77777777" w:rsidR="00DB06C6" w:rsidRPr="0097120C" w:rsidRDefault="00DB06C6" w:rsidP="001B2E3F">
      <w:pPr>
        <w:rPr>
          <w:rFonts w:ascii="Arial" w:hAnsi="Arial" w:cs="Arial"/>
          <w:sz w:val="24"/>
          <w:szCs w:val="24"/>
        </w:rPr>
      </w:pPr>
    </w:p>
    <w:p w14:paraId="6476F380" w14:textId="063A2760" w:rsidR="00686BB9" w:rsidRPr="0097120C" w:rsidRDefault="00686BB9" w:rsidP="0097120C">
      <w:pPr>
        <w:rPr>
          <w:rFonts w:ascii="Arial" w:hAnsi="Arial" w:cs="Arial"/>
          <w:sz w:val="24"/>
          <w:szCs w:val="24"/>
        </w:rPr>
      </w:pPr>
      <w:r w:rsidRPr="0097120C">
        <w:rPr>
          <w:rFonts w:ascii="Arial" w:hAnsi="Arial" w:cs="Arial"/>
          <w:sz w:val="24"/>
          <w:szCs w:val="24"/>
        </w:rPr>
        <w:t xml:space="preserve">Observatory of Children’s Human Rights in Scotland and Children &amp; Young People’s Commissioner Scotland. 2020. ‘Independent Children’s Rights Impact Assessment on the Response to Covid-19 in Scotland.’ Available from: </w:t>
      </w:r>
      <w:hyperlink r:id="rId32" w:history="1">
        <w:r w:rsidRPr="0097120C">
          <w:rPr>
            <w:rStyle w:val="Hyperlink"/>
            <w:rFonts w:ascii="Arial" w:hAnsi="Arial" w:cs="Arial"/>
            <w:sz w:val="24"/>
            <w:szCs w:val="24"/>
          </w:rPr>
          <w:t>https://www.ed.ac.uk/sites/default/files/atoms/files/mh-cria-2020.pdf</w:t>
        </w:r>
      </w:hyperlink>
      <w:r w:rsidRPr="0097120C">
        <w:rPr>
          <w:rFonts w:ascii="Arial" w:hAnsi="Arial" w:cs="Arial"/>
          <w:sz w:val="24"/>
          <w:szCs w:val="24"/>
        </w:rPr>
        <w:t xml:space="preserve"> </w:t>
      </w:r>
    </w:p>
    <w:p w14:paraId="00054746" w14:textId="658C0126" w:rsidR="00686BB9" w:rsidRPr="0097120C" w:rsidRDefault="00686BB9" w:rsidP="0097120C">
      <w:pPr>
        <w:rPr>
          <w:rFonts w:ascii="Arial" w:hAnsi="Arial" w:cs="Arial"/>
          <w:sz w:val="24"/>
          <w:szCs w:val="24"/>
        </w:rPr>
      </w:pPr>
    </w:p>
    <w:p w14:paraId="261D643B" w14:textId="7E585F48" w:rsidR="00686BB9" w:rsidRPr="0097120C" w:rsidRDefault="00686BB9" w:rsidP="0097120C">
      <w:pPr>
        <w:rPr>
          <w:rFonts w:ascii="Arial" w:hAnsi="Arial" w:cs="Arial"/>
          <w:sz w:val="24"/>
          <w:szCs w:val="24"/>
        </w:rPr>
      </w:pPr>
      <w:r w:rsidRPr="0097120C">
        <w:rPr>
          <w:rFonts w:ascii="Arial" w:hAnsi="Arial" w:cs="Arial"/>
          <w:sz w:val="24"/>
          <w:szCs w:val="24"/>
        </w:rPr>
        <w:t>Child Poverty Action Group Scotland. 2020. ‘</w:t>
      </w:r>
      <w:r w:rsidR="0097120C" w:rsidRPr="0097120C">
        <w:rPr>
          <w:rFonts w:ascii="Arial" w:hAnsi="Arial" w:cs="Arial"/>
          <w:sz w:val="24"/>
          <w:szCs w:val="24"/>
        </w:rPr>
        <w:t>The cost of learning in lockdown: family experiences of school closures in Scotland</w:t>
      </w:r>
      <w:r w:rsidRPr="0097120C">
        <w:rPr>
          <w:rFonts w:ascii="Arial" w:hAnsi="Arial" w:cs="Arial"/>
          <w:sz w:val="24"/>
          <w:szCs w:val="24"/>
        </w:rPr>
        <w:t>.’</w:t>
      </w:r>
      <w:r w:rsidR="0097120C" w:rsidRPr="0097120C">
        <w:rPr>
          <w:rFonts w:ascii="Arial" w:hAnsi="Arial" w:cs="Arial"/>
          <w:sz w:val="24"/>
          <w:szCs w:val="24"/>
        </w:rPr>
        <w:t xml:space="preserve"> Available from: </w:t>
      </w:r>
      <w:hyperlink r:id="rId33" w:history="1">
        <w:r w:rsidR="0097120C" w:rsidRPr="0097120C">
          <w:rPr>
            <w:rStyle w:val="Hyperlink"/>
            <w:rFonts w:ascii="Arial" w:hAnsi="Arial" w:cs="Arial"/>
            <w:sz w:val="24"/>
            <w:szCs w:val="24"/>
          </w:rPr>
          <w:t>https://cpag.org.uk/sites/default/files/files/The-cost-of-learning-in-lockdown-Scotland-FINAL.pdf</w:t>
        </w:r>
      </w:hyperlink>
      <w:r w:rsidR="0097120C" w:rsidRPr="0097120C">
        <w:rPr>
          <w:rFonts w:ascii="Arial" w:hAnsi="Arial" w:cs="Arial"/>
          <w:sz w:val="24"/>
          <w:szCs w:val="24"/>
        </w:rPr>
        <w:t xml:space="preserve"> </w:t>
      </w:r>
    </w:p>
    <w:p w14:paraId="7B5DFFE4" w14:textId="581FCF13" w:rsidR="00686BB9" w:rsidRPr="0097120C" w:rsidRDefault="00686BB9" w:rsidP="0097120C">
      <w:pPr>
        <w:rPr>
          <w:rFonts w:ascii="Arial" w:hAnsi="Arial" w:cs="Arial"/>
          <w:sz w:val="24"/>
          <w:szCs w:val="24"/>
        </w:rPr>
      </w:pPr>
    </w:p>
    <w:p w14:paraId="6CBBB8AE" w14:textId="10BBA9D6" w:rsidR="00686BB9" w:rsidRPr="0097120C" w:rsidRDefault="00686BB9" w:rsidP="0097120C">
      <w:pPr>
        <w:rPr>
          <w:rFonts w:ascii="Arial" w:hAnsi="Arial" w:cs="Arial"/>
          <w:sz w:val="24"/>
          <w:szCs w:val="24"/>
        </w:rPr>
      </w:pPr>
      <w:r w:rsidRPr="0097120C">
        <w:rPr>
          <w:rFonts w:ascii="Arial" w:hAnsi="Arial" w:cs="Arial"/>
          <w:sz w:val="24"/>
          <w:szCs w:val="24"/>
        </w:rPr>
        <w:t xml:space="preserve">Scottish Government. 2019. ‘Additional support for learning: experiences of pupils and those that support them. Findings from qualitative research.’ Available from: </w:t>
      </w:r>
      <w:hyperlink r:id="rId34" w:history="1">
        <w:r w:rsidRPr="0097120C">
          <w:rPr>
            <w:rStyle w:val="Hyperlink"/>
            <w:rFonts w:ascii="Arial" w:hAnsi="Arial" w:cs="Arial"/>
            <w:sz w:val="24"/>
            <w:szCs w:val="24"/>
          </w:rPr>
          <w:t>https://www.gov.scot/publications/additional-support-learning-research-experience-children-young-people-those-support/pages/3/</w:t>
        </w:r>
      </w:hyperlink>
      <w:r w:rsidRPr="0097120C">
        <w:rPr>
          <w:rFonts w:ascii="Arial" w:hAnsi="Arial" w:cs="Arial"/>
          <w:sz w:val="24"/>
          <w:szCs w:val="24"/>
        </w:rPr>
        <w:t xml:space="preserve"> </w:t>
      </w:r>
    </w:p>
    <w:p w14:paraId="0A6F3636" w14:textId="677F6352" w:rsidR="00686BB9" w:rsidRPr="0097120C" w:rsidRDefault="00686BB9" w:rsidP="0097120C">
      <w:pPr>
        <w:rPr>
          <w:rFonts w:ascii="Arial" w:hAnsi="Arial" w:cs="Arial"/>
          <w:sz w:val="24"/>
          <w:szCs w:val="24"/>
        </w:rPr>
      </w:pPr>
    </w:p>
    <w:p w14:paraId="6221CBF0" w14:textId="6CFB339C" w:rsidR="00686BB9" w:rsidRPr="0097120C" w:rsidRDefault="00686BB9" w:rsidP="0097120C">
      <w:pPr>
        <w:rPr>
          <w:rFonts w:ascii="Arial" w:hAnsi="Arial" w:cs="Arial"/>
          <w:sz w:val="24"/>
          <w:szCs w:val="24"/>
        </w:rPr>
      </w:pPr>
      <w:r w:rsidRPr="0097120C">
        <w:rPr>
          <w:rFonts w:ascii="Arial" w:hAnsi="Arial" w:cs="Arial"/>
          <w:sz w:val="24"/>
          <w:szCs w:val="24"/>
        </w:rPr>
        <w:t xml:space="preserve">Scottish Government. 2013. ‘The keys to life - Improving Quality of Life for People with Learning Disabilities.’ Available from: </w:t>
      </w:r>
      <w:hyperlink r:id="rId35" w:history="1">
        <w:r w:rsidRPr="0097120C">
          <w:rPr>
            <w:rStyle w:val="Hyperlink"/>
            <w:rFonts w:ascii="Arial" w:hAnsi="Arial" w:cs="Arial"/>
            <w:sz w:val="24"/>
            <w:szCs w:val="24"/>
          </w:rPr>
          <w:t>https://www.gov.scot/publications/keys-life-improving-quality-life-people-learning-disabilities/pages/11/</w:t>
        </w:r>
      </w:hyperlink>
      <w:r w:rsidRPr="0097120C">
        <w:rPr>
          <w:rFonts w:ascii="Arial" w:hAnsi="Arial" w:cs="Arial"/>
          <w:sz w:val="24"/>
          <w:szCs w:val="24"/>
        </w:rPr>
        <w:t xml:space="preserve"> </w:t>
      </w:r>
    </w:p>
    <w:p w14:paraId="1D12395A" w14:textId="4599AC0D" w:rsidR="00686BB9" w:rsidRPr="0097120C" w:rsidRDefault="00686BB9" w:rsidP="0097120C">
      <w:pPr>
        <w:rPr>
          <w:rFonts w:ascii="Arial" w:hAnsi="Arial" w:cs="Arial"/>
          <w:sz w:val="24"/>
          <w:szCs w:val="24"/>
        </w:rPr>
      </w:pPr>
    </w:p>
    <w:p w14:paraId="205D837E" w14:textId="1F4C5095" w:rsidR="00686BB9" w:rsidRDefault="00686BB9" w:rsidP="00686BB9"/>
    <w:p w14:paraId="55327112" w14:textId="7F233C56" w:rsidR="4D410353" w:rsidRPr="006B2436" w:rsidRDefault="4D410353" w:rsidP="444F3129">
      <w:pPr>
        <w:spacing w:line="276" w:lineRule="auto"/>
        <w:rPr>
          <w:rFonts w:ascii="Arial" w:eastAsia="Arial" w:hAnsi="Arial" w:cs="Arial"/>
          <w:color w:val="6C1F71"/>
          <w:sz w:val="24"/>
          <w:szCs w:val="24"/>
        </w:rPr>
      </w:pPr>
    </w:p>
    <w:p w14:paraId="62127432" w14:textId="797C147F" w:rsidR="00F33AE4" w:rsidRDefault="00F33AE4" w:rsidP="00F33AE4">
      <w:pPr>
        <w:pStyle w:val="Heading2"/>
        <w:rPr>
          <w:rFonts w:ascii="Arial" w:eastAsia="Arial" w:hAnsi="Arial" w:cs="Arial"/>
          <w:b/>
          <w:bCs/>
          <w:color w:val="6C1F71"/>
        </w:rPr>
      </w:pPr>
      <w:bookmarkStart w:id="25" w:name="_Toc120016695"/>
      <w:r w:rsidRPr="006B2436">
        <w:rPr>
          <w:rFonts w:ascii="Arial" w:eastAsia="Arial" w:hAnsi="Arial" w:cs="Arial"/>
          <w:b/>
          <w:bCs/>
          <w:color w:val="6C1F71"/>
        </w:rPr>
        <w:t>Acknowledgements</w:t>
      </w:r>
      <w:bookmarkEnd w:id="25"/>
    </w:p>
    <w:p w14:paraId="74D3E38A" w14:textId="77777777" w:rsidR="00AE27C2" w:rsidRDefault="00AE27C2" w:rsidP="00AE27C2">
      <w:pPr>
        <w:rPr>
          <w:rFonts w:ascii="Arial" w:hAnsi="Arial" w:cs="Arial"/>
          <w:sz w:val="24"/>
          <w:szCs w:val="24"/>
        </w:rPr>
      </w:pPr>
    </w:p>
    <w:p w14:paraId="5DEF8717" w14:textId="321439F9" w:rsidR="00AE27C2" w:rsidRDefault="00AE27C2" w:rsidP="00AE27C2">
      <w:pPr>
        <w:rPr>
          <w:rFonts w:ascii="Arial" w:hAnsi="Arial" w:cs="Arial"/>
          <w:sz w:val="24"/>
          <w:szCs w:val="24"/>
        </w:rPr>
      </w:pPr>
      <w:r w:rsidRPr="00AE27C2">
        <w:rPr>
          <w:rFonts w:ascii="Arial" w:hAnsi="Arial" w:cs="Arial"/>
          <w:sz w:val="24"/>
          <w:szCs w:val="24"/>
        </w:rPr>
        <w:t>Thanks</w:t>
      </w:r>
      <w:r>
        <w:rPr>
          <w:rFonts w:ascii="Arial" w:hAnsi="Arial" w:cs="Arial"/>
          <w:sz w:val="24"/>
          <w:szCs w:val="24"/>
        </w:rPr>
        <w:t>, first and foremost, go to the parents, carers, and ASN staff who volunteered their time to take part in this research</w:t>
      </w:r>
      <w:r w:rsidR="00120C0D">
        <w:rPr>
          <w:rFonts w:ascii="Arial" w:hAnsi="Arial" w:cs="Arial"/>
          <w:sz w:val="24"/>
          <w:szCs w:val="24"/>
        </w:rPr>
        <w:t xml:space="preserve">: your insights are </w:t>
      </w:r>
      <w:r w:rsidR="005D63DF">
        <w:rPr>
          <w:rFonts w:ascii="Arial" w:hAnsi="Arial" w:cs="Arial"/>
          <w:sz w:val="24"/>
          <w:szCs w:val="24"/>
        </w:rPr>
        <w:t>invaluable,</w:t>
      </w:r>
      <w:r w:rsidR="00120C0D">
        <w:rPr>
          <w:rFonts w:ascii="Arial" w:hAnsi="Arial" w:cs="Arial"/>
          <w:sz w:val="24"/>
          <w:szCs w:val="24"/>
        </w:rPr>
        <w:t xml:space="preserve"> and it is hoped that what is captured within this report does </w:t>
      </w:r>
      <w:r w:rsidR="00F03D2D">
        <w:rPr>
          <w:rFonts w:ascii="Arial" w:hAnsi="Arial" w:cs="Arial"/>
          <w:sz w:val="24"/>
          <w:szCs w:val="24"/>
        </w:rPr>
        <w:t xml:space="preserve">justice to </w:t>
      </w:r>
      <w:r w:rsidR="00120C0D">
        <w:rPr>
          <w:rFonts w:ascii="Arial" w:hAnsi="Arial" w:cs="Arial"/>
          <w:sz w:val="24"/>
          <w:szCs w:val="24"/>
        </w:rPr>
        <w:t>your experiences</w:t>
      </w:r>
      <w:r>
        <w:rPr>
          <w:rFonts w:ascii="Arial" w:hAnsi="Arial" w:cs="Arial"/>
          <w:sz w:val="24"/>
          <w:szCs w:val="24"/>
        </w:rPr>
        <w:t>.</w:t>
      </w:r>
    </w:p>
    <w:p w14:paraId="43259330" w14:textId="226CFEA2" w:rsidR="00AE27C2" w:rsidRDefault="00F75808" w:rsidP="00AE27C2">
      <w:pPr>
        <w:rPr>
          <w:rFonts w:ascii="Arial" w:hAnsi="Arial" w:cs="Arial"/>
          <w:sz w:val="24"/>
          <w:szCs w:val="24"/>
        </w:rPr>
      </w:pPr>
      <w:r>
        <w:rPr>
          <w:rFonts w:ascii="Arial" w:hAnsi="Arial" w:cs="Arial"/>
          <w:sz w:val="24"/>
          <w:szCs w:val="24"/>
        </w:rPr>
        <w:t>The ALLIANCE would like to thank our key point of contact within East Ayrshire Council, who supported our participant recruitment strategy.</w:t>
      </w:r>
    </w:p>
    <w:p w14:paraId="69CE3B7A" w14:textId="0A4AA086" w:rsidR="00F75808" w:rsidRDefault="00F75808" w:rsidP="00AE27C2">
      <w:pPr>
        <w:rPr>
          <w:rFonts w:ascii="Arial" w:hAnsi="Arial" w:cs="Arial"/>
          <w:sz w:val="24"/>
          <w:szCs w:val="24"/>
        </w:rPr>
      </w:pPr>
      <w:r>
        <w:rPr>
          <w:rFonts w:ascii="Arial" w:hAnsi="Arial" w:cs="Arial"/>
          <w:sz w:val="24"/>
          <w:szCs w:val="24"/>
        </w:rPr>
        <w:t>Francesca would like to express great gratitude to colleagues Jane Miller and Hannah Gunn for their support throughout this project, particularly during data collection. Thanks also to Hannah Tweed and Allan Faulds for the</w:t>
      </w:r>
      <w:r w:rsidR="005D63DF">
        <w:rPr>
          <w:rFonts w:ascii="Arial" w:hAnsi="Arial" w:cs="Arial"/>
          <w:sz w:val="24"/>
          <w:szCs w:val="24"/>
        </w:rPr>
        <w:t xml:space="preserve"> helpful conversations. </w:t>
      </w:r>
    </w:p>
    <w:p w14:paraId="6BFCF125" w14:textId="77777777" w:rsidR="00C54FFE" w:rsidRPr="00AE27C2" w:rsidRDefault="00C54FFE" w:rsidP="00AE27C2">
      <w:pPr>
        <w:rPr>
          <w:rFonts w:ascii="Arial" w:hAnsi="Arial" w:cs="Arial"/>
          <w:sz w:val="24"/>
          <w:szCs w:val="24"/>
        </w:rPr>
      </w:pPr>
    </w:p>
    <w:p w14:paraId="29242624" w14:textId="1A9E5B00" w:rsidR="000024F7" w:rsidRPr="000024F7" w:rsidRDefault="00F33AE4" w:rsidP="000024F7">
      <w:pPr>
        <w:pStyle w:val="Heading2"/>
        <w:rPr>
          <w:rFonts w:ascii="Arial" w:eastAsia="Arial" w:hAnsi="Arial" w:cs="Arial"/>
          <w:b/>
          <w:bCs/>
          <w:color w:val="6C1F71"/>
        </w:rPr>
      </w:pPr>
      <w:bookmarkStart w:id="26" w:name="_Toc120016696"/>
      <w:r w:rsidRPr="006B2436">
        <w:rPr>
          <w:rFonts w:ascii="Arial" w:eastAsia="Arial" w:hAnsi="Arial" w:cs="Arial"/>
          <w:b/>
          <w:bCs/>
          <w:color w:val="6C1F71"/>
        </w:rPr>
        <w:t>About the ALLIANCE</w:t>
      </w:r>
      <w:bookmarkEnd w:id="26"/>
    </w:p>
    <w:p w14:paraId="05CEBE6F" w14:textId="6683F08D" w:rsidR="00F33AE4" w:rsidRDefault="00F33AE4" w:rsidP="444F3129">
      <w:pPr>
        <w:spacing w:line="276" w:lineRule="auto"/>
        <w:rPr>
          <w:rFonts w:ascii="Arial" w:eastAsia="Arial" w:hAnsi="Arial" w:cs="Arial"/>
          <w:sz w:val="24"/>
          <w:szCs w:val="24"/>
        </w:rPr>
      </w:pPr>
    </w:p>
    <w:p w14:paraId="2CF1BCF3" w14:textId="77777777" w:rsidR="008426AD" w:rsidRPr="008426AD" w:rsidRDefault="008426AD" w:rsidP="444F3129">
      <w:pPr>
        <w:spacing w:line="276" w:lineRule="auto"/>
        <w:rPr>
          <w:rFonts w:ascii="Arial" w:hAnsi="Arial" w:cs="Arial"/>
          <w:sz w:val="24"/>
          <w:szCs w:val="24"/>
        </w:rPr>
      </w:pPr>
      <w:r w:rsidRPr="008426AD">
        <w:rPr>
          <w:rFonts w:ascii="Arial" w:hAnsi="Arial" w:cs="Arial"/>
          <w:sz w:val="24"/>
          <w:szCs w:val="24"/>
        </w:rPr>
        <w:t xml:space="preserve">The Health and Social Care Alliance Scotland (the ALLIANCE) is the national third sector intermediary for a range of health and social care organisations. We have a growing membership of over 3,000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4DAE0E5A" w14:textId="77777777" w:rsidR="008426AD" w:rsidRPr="008426AD" w:rsidRDefault="008426AD" w:rsidP="444F3129">
      <w:pPr>
        <w:spacing w:line="276" w:lineRule="auto"/>
        <w:rPr>
          <w:rFonts w:ascii="Arial" w:hAnsi="Arial" w:cs="Arial"/>
          <w:sz w:val="24"/>
          <w:szCs w:val="24"/>
        </w:rPr>
      </w:pPr>
      <w:r w:rsidRPr="008426AD">
        <w:rPr>
          <w:rFonts w:ascii="Arial" w:hAnsi="Arial" w:cs="Arial"/>
          <w:sz w:val="24"/>
          <w:szCs w:val="24"/>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w:t>
      </w:r>
      <w:proofErr w:type="gramStart"/>
      <w:r w:rsidRPr="008426AD">
        <w:rPr>
          <w:rFonts w:ascii="Arial" w:hAnsi="Arial" w:cs="Arial"/>
          <w:sz w:val="24"/>
          <w:szCs w:val="24"/>
        </w:rPr>
        <w:t>housing</w:t>
      </w:r>
      <w:proofErr w:type="gramEnd"/>
      <w:r w:rsidRPr="008426AD">
        <w:rPr>
          <w:rFonts w:ascii="Arial" w:hAnsi="Arial" w:cs="Arial"/>
          <w:sz w:val="24"/>
          <w:szCs w:val="24"/>
        </w:rPr>
        <w:t xml:space="preserve"> and digital technology. </w:t>
      </w:r>
    </w:p>
    <w:p w14:paraId="4C8C9468" w14:textId="77777777" w:rsidR="008426AD" w:rsidRPr="008426AD" w:rsidRDefault="008426AD" w:rsidP="444F3129">
      <w:pPr>
        <w:spacing w:line="276" w:lineRule="auto"/>
        <w:rPr>
          <w:rFonts w:ascii="Arial" w:hAnsi="Arial" w:cs="Arial"/>
          <w:sz w:val="24"/>
          <w:szCs w:val="24"/>
        </w:rPr>
      </w:pPr>
      <w:r w:rsidRPr="008426AD">
        <w:rPr>
          <w:rFonts w:ascii="Arial" w:hAnsi="Arial" w:cs="Arial"/>
          <w:sz w:val="24"/>
          <w:szCs w:val="24"/>
        </w:rPr>
        <w:t xml:space="preserve">Our vision is for a Scotland where people of all ages who are disabled or living with long term conditions, and unpaid carers, have a strong voice and enjoy their right to live well, as </w:t>
      </w:r>
      <w:proofErr w:type="gramStart"/>
      <w:r w:rsidRPr="008426AD">
        <w:rPr>
          <w:rFonts w:ascii="Arial" w:hAnsi="Arial" w:cs="Arial"/>
          <w:sz w:val="24"/>
          <w:szCs w:val="24"/>
        </w:rPr>
        <w:t>equal</w:t>
      </w:r>
      <w:proofErr w:type="gramEnd"/>
      <w:r w:rsidRPr="008426AD">
        <w:rPr>
          <w:rFonts w:ascii="Arial" w:hAnsi="Arial" w:cs="Arial"/>
          <w:sz w:val="24"/>
          <w:szCs w:val="24"/>
        </w:rPr>
        <w:t xml:space="preserve"> and active citizens, free from discrimination, with support and services that put them at the centre. </w:t>
      </w:r>
    </w:p>
    <w:p w14:paraId="7D54E3E5" w14:textId="77777777" w:rsidR="008426AD" w:rsidRPr="008426AD" w:rsidRDefault="008426AD" w:rsidP="444F3129">
      <w:pPr>
        <w:spacing w:line="276" w:lineRule="auto"/>
        <w:rPr>
          <w:rFonts w:ascii="Arial" w:hAnsi="Arial" w:cs="Arial"/>
          <w:sz w:val="24"/>
          <w:szCs w:val="24"/>
        </w:rPr>
      </w:pPr>
      <w:r w:rsidRPr="008426AD">
        <w:rPr>
          <w:rFonts w:ascii="Arial" w:hAnsi="Arial" w:cs="Arial"/>
          <w:sz w:val="24"/>
          <w:szCs w:val="24"/>
        </w:rPr>
        <w:t>The ALLIANCE has three core aims. We seek to:</w:t>
      </w:r>
    </w:p>
    <w:p w14:paraId="70FA2329" w14:textId="3DB8C68A" w:rsidR="008426AD" w:rsidRPr="008426AD" w:rsidRDefault="008426AD" w:rsidP="008426AD">
      <w:pPr>
        <w:pStyle w:val="ListParagraph"/>
        <w:numPr>
          <w:ilvl w:val="0"/>
          <w:numId w:val="27"/>
        </w:numPr>
        <w:spacing w:line="276" w:lineRule="auto"/>
        <w:rPr>
          <w:rFonts w:ascii="Arial" w:hAnsi="Arial" w:cs="Arial"/>
          <w:sz w:val="24"/>
          <w:szCs w:val="24"/>
        </w:rPr>
      </w:pPr>
      <w:r w:rsidRPr="008426AD">
        <w:rPr>
          <w:rFonts w:ascii="Arial" w:hAnsi="Arial" w:cs="Arial"/>
          <w:sz w:val="24"/>
          <w:szCs w:val="24"/>
        </w:rPr>
        <w:t xml:space="preserve">Ensure people are at the centre, that their voices, </w:t>
      </w:r>
      <w:proofErr w:type="gramStart"/>
      <w:r w:rsidRPr="008426AD">
        <w:rPr>
          <w:rFonts w:ascii="Arial" w:hAnsi="Arial" w:cs="Arial"/>
          <w:sz w:val="24"/>
          <w:szCs w:val="24"/>
        </w:rPr>
        <w:t>expertise</w:t>
      </w:r>
      <w:proofErr w:type="gramEnd"/>
      <w:r w:rsidRPr="008426AD">
        <w:rPr>
          <w:rFonts w:ascii="Arial" w:hAnsi="Arial" w:cs="Arial"/>
          <w:sz w:val="24"/>
          <w:szCs w:val="24"/>
        </w:rPr>
        <w:t xml:space="preserve"> and rights drive policy and sit at the heart of design, delivery and improvement of support and services. </w:t>
      </w:r>
    </w:p>
    <w:p w14:paraId="44582D12" w14:textId="77777777" w:rsidR="008426AD" w:rsidRPr="008426AD" w:rsidRDefault="008426AD" w:rsidP="008426AD">
      <w:pPr>
        <w:pStyle w:val="ListParagraph"/>
        <w:numPr>
          <w:ilvl w:val="0"/>
          <w:numId w:val="27"/>
        </w:numPr>
        <w:spacing w:line="276" w:lineRule="auto"/>
        <w:rPr>
          <w:rFonts w:ascii="Arial" w:hAnsi="Arial" w:cs="Arial"/>
          <w:sz w:val="24"/>
          <w:szCs w:val="24"/>
        </w:rPr>
      </w:pPr>
      <w:r w:rsidRPr="008426AD">
        <w:rPr>
          <w:rFonts w:ascii="Arial" w:hAnsi="Arial" w:cs="Arial"/>
          <w:sz w:val="24"/>
          <w:szCs w:val="24"/>
        </w:rPr>
        <w:t xml:space="preserve">Support transformational change, towards approaches that work with individual and community assets, helping people to stay well, supporting human rights, </w:t>
      </w:r>
      <w:proofErr w:type="spellStart"/>
      <w:r w:rsidRPr="008426AD">
        <w:rPr>
          <w:rFonts w:ascii="Arial" w:hAnsi="Arial" w:cs="Arial"/>
          <w:sz w:val="24"/>
          <w:szCs w:val="24"/>
        </w:rPr>
        <w:t>self management</w:t>
      </w:r>
      <w:proofErr w:type="spellEnd"/>
      <w:r w:rsidRPr="008426AD">
        <w:rPr>
          <w:rFonts w:ascii="Arial" w:hAnsi="Arial" w:cs="Arial"/>
          <w:sz w:val="24"/>
          <w:szCs w:val="24"/>
        </w:rPr>
        <w:t>, co-</w:t>
      </w:r>
      <w:proofErr w:type="gramStart"/>
      <w:r w:rsidRPr="008426AD">
        <w:rPr>
          <w:rFonts w:ascii="Arial" w:hAnsi="Arial" w:cs="Arial"/>
          <w:sz w:val="24"/>
          <w:szCs w:val="24"/>
        </w:rPr>
        <w:t>production</w:t>
      </w:r>
      <w:proofErr w:type="gramEnd"/>
      <w:r w:rsidRPr="008426AD">
        <w:rPr>
          <w:rFonts w:ascii="Arial" w:hAnsi="Arial" w:cs="Arial"/>
          <w:sz w:val="24"/>
          <w:szCs w:val="24"/>
        </w:rPr>
        <w:t xml:space="preserve"> and independent living. </w:t>
      </w:r>
    </w:p>
    <w:p w14:paraId="6EB03540" w14:textId="4723D2BB" w:rsidR="008426AD" w:rsidRPr="008426AD" w:rsidRDefault="008426AD" w:rsidP="008426AD">
      <w:pPr>
        <w:pStyle w:val="ListParagraph"/>
        <w:numPr>
          <w:ilvl w:val="0"/>
          <w:numId w:val="27"/>
        </w:numPr>
        <w:spacing w:line="276" w:lineRule="auto"/>
        <w:rPr>
          <w:rFonts w:ascii="Arial" w:eastAsia="Arial" w:hAnsi="Arial" w:cs="Arial"/>
          <w:sz w:val="28"/>
          <w:szCs w:val="28"/>
        </w:rPr>
      </w:pPr>
      <w:r w:rsidRPr="008426AD">
        <w:rPr>
          <w:rFonts w:ascii="Arial" w:hAnsi="Arial" w:cs="Arial"/>
          <w:sz w:val="24"/>
          <w:szCs w:val="24"/>
        </w:rPr>
        <w:t>Champion and support the third sector as a vital strategic and delivery partner and foster better cross-sector understanding and partnership.</w:t>
      </w:r>
    </w:p>
    <w:p w14:paraId="73EA9A57" w14:textId="25CDB4BE" w:rsidR="000024F7" w:rsidRDefault="000024F7" w:rsidP="000024F7">
      <w:pPr>
        <w:pStyle w:val="Heading2"/>
        <w:rPr>
          <w:rFonts w:ascii="Arial" w:eastAsia="Arial" w:hAnsi="Arial" w:cs="Arial"/>
          <w:b/>
          <w:bCs/>
          <w:color w:val="6C1F71"/>
        </w:rPr>
      </w:pPr>
      <w:bookmarkStart w:id="27" w:name="_Toc120016697"/>
      <w:r>
        <w:rPr>
          <w:rFonts w:ascii="Arial" w:eastAsia="Arial" w:hAnsi="Arial" w:cs="Arial"/>
          <w:b/>
          <w:bCs/>
          <w:color w:val="6C1F71"/>
        </w:rPr>
        <w:t>References</w:t>
      </w:r>
      <w:bookmarkEnd w:id="27"/>
    </w:p>
    <w:p w14:paraId="5F9BAD7F" w14:textId="725BBE1F" w:rsidR="00C54FFE" w:rsidRDefault="00C54FFE" w:rsidP="00C54FFE"/>
    <w:p w14:paraId="6756D75B" w14:textId="6FF36124" w:rsidR="00C54FFE" w:rsidRDefault="00C54FFE" w:rsidP="004542CF">
      <w:pPr>
        <w:spacing w:before="360" w:after="360"/>
        <w:rPr>
          <w:rFonts w:ascii="Arial" w:eastAsia="Arial" w:hAnsi="Arial" w:cs="Arial"/>
          <w:sz w:val="24"/>
          <w:szCs w:val="24"/>
        </w:rPr>
      </w:pPr>
      <w:r w:rsidRPr="004E7E9F">
        <w:rPr>
          <w:rFonts w:ascii="Arial" w:eastAsia="Arial" w:hAnsi="Arial" w:cs="Arial"/>
          <w:sz w:val="24"/>
          <w:szCs w:val="24"/>
        </w:rPr>
        <w:t>Arias-</w:t>
      </w:r>
      <w:proofErr w:type="spellStart"/>
      <w:r w:rsidRPr="004E7E9F">
        <w:rPr>
          <w:rFonts w:ascii="Arial" w:eastAsia="Arial" w:hAnsi="Arial" w:cs="Arial"/>
          <w:sz w:val="24"/>
          <w:szCs w:val="24"/>
        </w:rPr>
        <w:t>Urueña</w:t>
      </w:r>
      <w:proofErr w:type="spellEnd"/>
      <w:r w:rsidRPr="004E7E9F">
        <w:rPr>
          <w:rFonts w:ascii="Arial" w:eastAsia="Arial" w:hAnsi="Arial" w:cs="Arial"/>
          <w:sz w:val="24"/>
          <w:szCs w:val="24"/>
        </w:rPr>
        <w:t>, L</w:t>
      </w:r>
      <w:r w:rsidR="003B533F">
        <w:rPr>
          <w:rFonts w:ascii="Arial" w:eastAsia="Arial" w:hAnsi="Arial" w:cs="Arial"/>
          <w:sz w:val="24"/>
          <w:szCs w:val="24"/>
        </w:rPr>
        <w:t>iliana</w:t>
      </w:r>
      <w:r w:rsidRPr="004E7E9F">
        <w:rPr>
          <w:rFonts w:ascii="Arial" w:eastAsia="Arial" w:hAnsi="Arial" w:cs="Arial"/>
          <w:sz w:val="24"/>
          <w:szCs w:val="24"/>
        </w:rPr>
        <w:t xml:space="preserve"> and </w:t>
      </w:r>
      <w:r w:rsidR="004E7E9F">
        <w:rPr>
          <w:rFonts w:ascii="Arial" w:eastAsia="Arial" w:hAnsi="Arial" w:cs="Arial"/>
          <w:sz w:val="24"/>
          <w:szCs w:val="24"/>
        </w:rPr>
        <w:t>The Health and Social Care Alliance Scotland (</w:t>
      </w:r>
      <w:r w:rsidRPr="004E7E9F">
        <w:rPr>
          <w:rFonts w:ascii="Arial" w:eastAsia="Arial" w:hAnsi="Arial" w:cs="Arial"/>
          <w:sz w:val="24"/>
          <w:szCs w:val="24"/>
        </w:rPr>
        <w:t>the ALLIANCE</w:t>
      </w:r>
      <w:r w:rsidR="004E7E9F">
        <w:rPr>
          <w:rFonts w:ascii="Arial" w:eastAsia="Arial" w:hAnsi="Arial" w:cs="Arial"/>
          <w:sz w:val="24"/>
          <w:szCs w:val="24"/>
        </w:rPr>
        <w:t>)</w:t>
      </w:r>
      <w:r w:rsidRPr="004E7E9F">
        <w:rPr>
          <w:rFonts w:ascii="Arial" w:eastAsia="Arial" w:hAnsi="Arial" w:cs="Arial"/>
          <w:sz w:val="24"/>
          <w:szCs w:val="24"/>
        </w:rPr>
        <w:t xml:space="preserve">. 2022. </w:t>
      </w:r>
      <w:r w:rsidR="004E7E9F">
        <w:rPr>
          <w:rFonts w:ascii="Arial" w:eastAsia="Arial" w:hAnsi="Arial" w:cs="Arial"/>
          <w:sz w:val="24"/>
          <w:szCs w:val="24"/>
        </w:rPr>
        <w:t>‘</w:t>
      </w:r>
      <w:r w:rsidRPr="004E7E9F">
        <w:rPr>
          <w:rFonts w:ascii="Arial" w:eastAsia="Arial" w:hAnsi="Arial" w:cs="Arial"/>
          <w:sz w:val="24"/>
          <w:szCs w:val="24"/>
        </w:rPr>
        <w:t>Disabled children’s, young people’s, and carers’ experiences of accessing healthcare services and supports during the pandemic: a qualitative research report</w:t>
      </w:r>
      <w:r w:rsidR="003B533F">
        <w:rPr>
          <w:rFonts w:ascii="Arial" w:eastAsia="Arial" w:hAnsi="Arial" w:cs="Arial"/>
          <w:sz w:val="24"/>
          <w:szCs w:val="24"/>
        </w:rPr>
        <w:t>.</w:t>
      </w:r>
      <w:r w:rsidRPr="004E7E9F">
        <w:rPr>
          <w:rFonts w:ascii="Arial" w:eastAsia="Arial" w:hAnsi="Arial" w:cs="Arial"/>
          <w:sz w:val="24"/>
          <w:szCs w:val="24"/>
        </w:rPr>
        <w:t xml:space="preserve">’ Available from: </w:t>
      </w:r>
      <w:hyperlink r:id="rId36">
        <w:r w:rsidRPr="004E7E9F">
          <w:rPr>
            <w:rStyle w:val="Hyperlink"/>
            <w:rFonts w:ascii="Arial" w:eastAsia="Arial" w:hAnsi="Arial" w:cs="Arial"/>
            <w:sz w:val="24"/>
            <w:szCs w:val="24"/>
          </w:rPr>
          <w:t>https://www.alliance-scotland.org.uk/wp-content/uploads/2022/08/The-ALLIANCE_DCYP-access-to-support-during-Covid_report.pdf</w:t>
        </w:r>
      </w:hyperlink>
      <w:r w:rsidRPr="004E7E9F">
        <w:rPr>
          <w:rFonts w:ascii="Arial" w:eastAsia="Arial" w:hAnsi="Arial" w:cs="Arial"/>
          <w:sz w:val="24"/>
          <w:szCs w:val="24"/>
        </w:rPr>
        <w:t xml:space="preserve"> </w:t>
      </w:r>
    </w:p>
    <w:p w14:paraId="6924BDD6" w14:textId="4193B28E" w:rsidR="0018576D" w:rsidRPr="004E7E9F" w:rsidRDefault="0018576D"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 xml:space="preserve">BBC News. 2022. ‘Child speech delays increase following lockdowns.’ Available from: </w:t>
      </w:r>
      <w:hyperlink r:id="rId37">
        <w:r w:rsidRPr="004E7E9F">
          <w:rPr>
            <w:rStyle w:val="Hyperlink"/>
            <w:rFonts w:ascii="Arial" w:eastAsia="Arial" w:hAnsi="Arial" w:cs="Arial"/>
            <w:sz w:val="24"/>
            <w:szCs w:val="24"/>
          </w:rPr>
          <w:t>https://www.bbc.com/news/education-63373804</w:t>
        </w:r>
      </w:hyperlink>
      <w:r w:rsidRPr="004E7E9F">
        <w:rPr>
          <w:rFonts w:ascii="Arial" w:eastAsia="Arial" w:hAnsi="Arial" w:cs="Arial"/>
          <w:sz w:val="24"/>
          <w:szCs w:val="24"/>
        </w:rPr>
        <w:t xml:space="preserve"> </w:t>
      </w:r>
    </w:p>
    <w:p w14:paraId="7DD56D99" w14:textId="77777777" w:rsidR="0018576D" w:rsidRPr="004E7E9F" w:rsidRDefault="0018576D" w:rsidP="004542CF">
      <w:pPr>
        <w:spacing w:before="360" w:after="360"/>
        <w:rPr>
          <w:rStyle w:val="Hyperlink"/>
          <w:rFonts w:ascii="Arial" w:eastAsia="Arial" w:hAnsi="Arial" w:cs="Arial"/>
          <w:sz w:val="24"/>
          <w:szCs w:val="24"/>
        </w:rPr>
      </w:pPr>
      <w:r w:rsidRPr="004E7E9F">
        <w:rPr>
          <w:rFonts w:ascii="Arial" w:eastAsia="Arial" w:hAnsi="Arial" w:cs="Arial"/>
          <w:sz w:val="24"/>
          <w:szCs w:val="24"/>
        </w:rPr>
        <w:t xml:space="preserve">Brown, Michael, et al. 2021. ‘Transition from child to adult health services for people with complex learning disabilities,’ pg.3. Available from:  </w:t>
      </w:r>
      <w:hyperlink r:id="rId38">
        <w:r w:rsidRPr="004E7E9F">
          <w:rPr>
            <w:rStyle w:val="Hyperlink"/>
            <w:rFonts w:ascii="Arial" w:eastAsia="Arial" w:hAnsi="Arial" w:cs="Arial"/>
            <w:sz w:val="24"/>
            <w:szCs w:val="24"/>
          </w:rPr>
          <w:t>https://pamis.org.uk/site/uploads/health-transitions-brief-report-2021.pdf</w:t>
        </w:r>
      </w:hyperlink>
    </w:p>
    <w:p w14:paraId="4499950F" w14:textId="1C036B86" w:rsidR="00C54FFE" w:rsidRPr="004E7E9F" w:rsidRDefault="00C54FFE" w:rsidP="004542CF">
      <w:pPr>
        <w:spacing w:before="360" w:after="360"/>
        <w:rPr>
          <w:rStyle w:val="Hyperlink"/>
          <w:rFonts w:ascii="Arial" w:eastAsia="Arial" w:hAnsi="Arial" w:cs="Arial"/>
          <w:sz w:val="24"/>
          <w:szCs w:val="24"/>
        </w:rPr>
      </w:pPr>
      <w:r w:rsidRPr="004E7E9F">
        <w:rPr>
          <w:rFonts w:ascii="Arial" w:eastAsia="Arial" w:hAnsi="Arial" w:cs="Arial"/>
          <w:sz w:val="24"/>
          <w:szCs w:val="24"/>
        </w:rPr>
        <w:t xml:space="preserve">Couper-Kenney, </w:t>
      </w:r>
      <w:proofErr w:type="gramStart"/>
      <w:r w:rsidRPr="004E7E9F">
        <w:rPr>
          <w:rFonts w:ascii="Arial" w:eastAsia="Arial" w:hAnsi="Arial" w:cs="Arial"/>
          <w:sz w:val="24"/>
          <w:szCs w:val="24"/>
        </w:rPr>
        <w:t>Fiona</w:t>
      </w:r>
      <w:proofErr w:type="gramEnd"/>
      <w:r w:rsidRPr="004E7E9F">
        <w:rPr>
          <w:rFonts w:ascii="Arial" w:eastAsia="Arial" w:hAnsi="Arial" w:cs="Arial"/>
          <w:sz w:val="24"/>
          <w:szCs w:val="24"/>
        </w:rPr>
        <w:t xml:space="preserve"> </w:t>
      </w:r>
      <w:r w:rsidR="00613E1B">
        <w:rPr>
          <w:rFonts w:ascii="Arial" w:eastAsia="Arial" w:hAnsi="Arial" w:cs="Arial"/>
          <w:sz w:val="24"/>
          <w:szCs w:val="24"/>
        </w:rPr>
        <w:t>and</w:t>
      </w:r>
      <w:r w:rsidRPr="004E7E9F">
        <w:rPr>
          <w:rFonts w:ascii="Arial" w:eastAsia="Arial" w:hAnsi="Arial" w:cs="Arial"/>
          <w:sz w:val="24"/>
          <w:szCs w:val="24"/>
        </w:rPr>
        <w:t xml:space="preserve"> Sheila </w:t>
      </w:r>
      <w:proofErr w:type="spellStart"/>
      <w:r w:rsidRPr="004E7E9F">
        <w:rPr>
          <w:rFonts w:ascii="Arial" w:eastAsia="Arial" w:hAnsi="Arial" w:cs="Arial"/>
          <w:sz w:val="24"/>
          <w:szCs w:val="24"/>
        </w:rPr>
        <w:t>Ridell</w:t>
      </w:r>
      <w:proofErr w:type="spellEnd"/>
      <w:r w:rsidRPr="004E7E9F">
        <w:rPr>
          <w:rFonts w:ascii="Arial" w:eastAsia="Arial" w:hAnsi="Arial" w:cs="Arial"/>
          <w:sz w:val="24"/>
          <w:szCs w:val="24"/>
        </w:rPr>
        <w:t xml:space="preserve">. 2021. ‘The impact of COVID-19 on children with additional support needs and disabilities in Scotland,’ </w:t>
      </w:r>
      <w:r w:rsidR="00F43872">
        <w:rPr>
          <w:rFonts w:ascii="Arial" w:eastAsia="Arial" w:hAnsi="Arial" w:cs="Arial"/>
          <w:sz w:val="24"/>
          <w:szCs w:val="24"/>
        </w:rPr>
        <w:t xml:space="preserve">in </w:t>
      </w:r>
      <w:r w:rsidRPr="00F43872">
        <w:rPr>
          <w:rFonts w:ascii="Arial" w:eastAsia="Arial" w:hAnsi="Arial" w:cs="Arial"/>
          <w:i/>
          <w:iCs/>
          <w:sz w:val="24"/>
          <w:szCs w:val="24"/>
        </w:rPr>
        <w:t>European Journal of Special Needs Education</w:t>
      </w:r>
      <w:r w:rsidRPr="004E7E9F">
        <w:rPr>
          <w:rFonts w:ascii="Arial" w:eastAsia="Arial" w:hAnsi="Arial" w:cs="Arial"/>
          <w:sz w:val="24"/>
          <w:szCs w:val="24"/>
        </w:rPr>
        <w:t xml:space="preserve">, 36:1, 20-34, pgs.32-33. Available from: </w:t>
      </w:r>
      <w:hyperlink r:id="rId39">
        <w:r w:rsidRPr="004E7E9F">
          <w:rPr>
            <w:rStyle w:val="Hyperlink"/>
            <w:rFonts w:ascii="Arial" w:eastAsia="Arial" w:hAnsi="Arial" w:cs="Arial"/>
            <w:sz w:val="24"/>
            <w:szCs w:val="24"/>
          </w:rPr>
          <w:t>https://www.tandfonline.com/doi/pdf/10.1080/08856257.2021.1872844?needAccess=true</w:t>
        </w:r>
      </w:hyperlink>
    </w:p>
    <w:p w14:paraId="413DCAF0" w14:textId="6AFD042C" w:rsidR="0018576D" w:rsidRPr="004E7E9F" w:rsidRDefault="0018576D" w:rsidP="004542CF">
      <w:pPr>
        <w:spacing w:before="360" w:after="360"/>
        <w:rPr>
          <w:rStyle w:val="Hyperlink"/>
          <w:rFonts w:ascii="Arial" w:eastAsia="Arial" w:hAnsi="Arial" w:cs="Arial"/>
          <w:sz w:val="24"/>
          <w:szCs w:val="24"/>
        </w:rPr>
      </w:pPr>
      <w:r w:rsidRPr="004E7E9F">
        <w:rPr>
          <w:rFonts w:ascii="Arial" w:eastAsia="Arial" w:hAnsi="Arial" w:cs="Arial"/>
          <w:sz w:val="24"/>
          <w:szCs w:val="24"/>
        </w:rPr>
        <w:t xml:space="preserve">Disability 101. </w:t>
      </w:r>
      <w:r w:rsidR="000B406E">
        <w:rPr>
          <w:rFonts w:ascii="Arial" w:eastAsia="Arial" w:hAnsi="Arial" w:cs="Arial"/>
          <w:sz w:val="24"/>
          <w:szCs w:val="24"/>
        </w:rPr>
        <w:t>‘</w:t>
      </w:r>
      <w:r w:rsidRPr="004E7E9F">
        <w:rPr>
          <w:rFonts w:ascii="Arial" w:eastAsia="Arial" w:hAnsi="Arial" w:cs="Arial"/>
          <w:sz w:val="24"/>
          <w:szCs w:val="24"/>
        </w:rPr>
        <w:t xml:space="preserve">Models of disability’. Available from: </w:t>
      </w:r>
      <w:hyperlink r:id="rId40">
        <w:r w:rsidRPr="004E7E9F">
          <w:rPr>
            <w:rStyle w:val="Hyperlink"/>
            <w:rFonts w:ascii="Arial" w:eastAsia="Arial" w:hAnsi="Arial" w:cs="Arial"/>
            <w:sz w:val="24"/>
            <w:szCs w:val="24"/>
          </w:rPr>
          <w:t>https://disstudies101.com/perceptions/models-of-disability/</w:t>
        </w:r>
      </w:hyperlink>
    </w:p>
    <w:p w14:paraId="044F8D78" w14:textId="7AF2E405" w:rsidR="0018576D" w:rsidRPr="004E7E9F" w:rsidRDefault="0018576D" w:rsidP="004542CF">
      <w:pPr>
        <w:spacing w:before="360" w:after="360"/>
        <w:rPr>
          <w:rFonts w:ascii="Arial" w:eastAsia="Arial" w:hAnsi="Arial" w:cs="Arial"/>
          <w:sz w:val="24"/>
          <w:szCs w:val="24"/>
        </w:rPr>
      </w:pPr>
      <w:r w:rsidRPr="004E7E9F">
        <w:rPr>
          <w:rFonts w:ascii="Arial" w:eastAsia="Arial" w:hAnsi="Arial" w:cs="Arial"/>
          <w:sz w:val="24"/>
          <w:szCs w:val="24"/>
        </w:rPr>
        <w:t xml:space="preserve">Education Scotland. 2021. ‘Education (Additional Support for Learning) (Scotland) Act (2004).’ Available from: </w:t>
      </w:r>
      <w:hyperlink r:id="rId41">
        <w:r w:rsidRPr="004E7E9F">
          <w:rPr>
            <w:rStyle w:val="Hyperlink"/>
            <w:rFonts w:ascii="Arial" w:eastAsia="Arial" w:hAnsi="Arial" w:cs="Arial"/>
            <w:sz w:val="24"/>
            <w:szCs w:val="24"/>
          </w:rPr>
          <w:t>https://education.gov.scot/improvement/research/education-additional-support-for-learning-scotland-act-2004/</w:t>
        </w:r>
      </w:hyperlink>
      <w:r w:rsidRPr="004E7E9F">
        <w:rPr>
          <w:rFonts w:ascii="Arial" w:eastAsia="Arial" w:hAnsi="Arial" w:cs="Arial"/>
          <w:sz w:val="24"/>
          <w:szCs w:val="24"/>
        </w:rPr>
        <w:t xml:space="preserve"> </w:t>
      </w:r>
    </w:p>
    <w:p w14:paraId="2967A219" w14:textId="0D28C243" w:rsidR="0018576D" w:rsidRPr="004E7E9F" w:rsidRDefault="0018576D" w:rsidP="004542CF">
      <w:pPr>
        <w:spacing w:before="360" w:after="360"/>
        <w:rPr>
          <w:rStyle w:val="Hyperlink"/>
          <w:rFonts w:ascii="Arial" w:hAnsi="Arial" w:cs="Arial"/>
          <w:sz w:val="24"/>
          <w:szCs w:val="24"/>
        </w:rPr>
      </w:pPr>
      <w:r w:rsidRPr="004E7E9F">
        <w:rPr>
          <w:rFonts w:ascii="Arial" w:hAnsi="Arial" w:cs="Arial"/>
          <w:color w:val="0C0C0C"/>
          <w:sz w:val="24"/>
          <w:szCs w:val="24"/>
        </w:rPr>
        <w:t xml:space="preserve">Makaton. 2022. </w:t>
      </w:r>
      <w:r w:rsidR="000B406E">
        <w:rPr>
          <w:rFonts w:ascii="Arial" w:hAnsi="Arial" w:cs="Arial"/>
          <w:color w:val="0C0C0C"/>
          <w:sz w:val="24"/>
          <w:szCs w:val="24"/>
        </w:rPr>
        <w:t xml:space="preserve">‘What is Makaton?’ </w:t>
      </w:r>
      <w:r w:rsidRPr="004E7E9F">
        <w:rPr>
          <w:rFonts w:ascii="Arial" w:hAnsi="Arial" w:cs="Arial"/>
          <w:color w:val="0C0C0C"/>
          <w:sz w:val="24"/>
          <w:szCs w:val="24"/>
        </w:rPr>
        <w:t xml:space="preserve">Available from: </w:t>
      </w:r>
      <w:hyperlink r:id="rId42" w:history="1">
        <w:r w:rsidRPr="004E7E9F">
          <w:rPr>
            <w:rStyle w:val="Hyperlink"/>
            <w:rFonts w:ascii="Arial" w:hAnsi="Arial" w:cs="Arial"/>
            <w:sz w:val="24"/>
            <w:szCs w:val="24"/>
          </w:rPr>
          <w:t>https://makaton.org/TMC/About_Makaton/What_is_Makaton.aspx</w:t>
        </w:r>
      </w:hyperlink>
    </w:p>
    <w:p w14:paraId="57B014FB" w14:textId="09710B42" w:rsidR="00C54FFE" w:rsidRPr="004E7E9F" w:rsidRDefault="00C54FFE"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Mencap. 2016</w:t>
      </w:r>
      <w:r w:rsidR="000B406E">
        <w:rPr>
          <w:rFonts w:ascii="Arial" w:eastAsia="Arial" w:hAnsi="Arial" w:cs="Arial"/>
          <w:sz w:val="24"/>
          <w:szCs w:val="24"/>
        </w:rPr>
        <w:t>. ‘About profound and multiple learning disabilities,’</w:t>
      </w:r>
      <w:r w:rsidRPr="004E7E9F">
        <w:rPr>
          <w:rFonts w:ascii="Arial" w:eastAsia="Arial" w:hAnsi="Arial" w:cs="Arial"/>
          <w:sz w:val="24"/>
          <w:szCs w:val="24"/>
        </w:rPr>
        <w:t xml:space="preserve"> pg. 3. Available from: </w:t>
      </w:r>
      <w:hyperlink r:id="rId43">
        <w:r w:rsidRPr="004E7E9F">
          <w:rPr>
            <w:rStyle w:val="Hyperlink"/>
            <w:rFonts w:ascii="Arial" w:eastAsia="Arial" w:hAnsi="Arial" w:cs="Arial"/>
            <w:sz w:val="24"/>
            <w:szCs w:val="24"/>
          </w:rPr>
          <w:t>https://www.mencap.org.uk/sites/default/files/2016-11/PMLD%20factsheet%20about%20profound%20and%20multiple%20learning%20disabilities.pdf</w:t>
        </w:r>
      </w:hyperlink>
      <w:r w:rsidRPr="004E7E9F">
        <w:rPr>
          <w:rFonts w:ascii="Arial" w:eastAsia="Arial" w:hAnsi="Arial" w:cs="Arial"/>
          <w:sz w:val="24"/>
          <w:szCs w:val="24"/>
        </w:rPr>
        <w:t xml:space="preserve"> </w:t>
      </w:r>
    </w:p>
    <w:p w14:paraId="1A791E90" w14:textId="045B3837" w:rsidR="00C54FFE" w:rsidRPr="004E7E9F" w:rsidRDefault="00C54FFE"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 xml:space="preserve">Milken Institute of Public Health, George Washington University. 2020. </w:t>
      </w:r>
      <w:r w:rsidR="000700D7">
        <w:rPr>
          <w:rFonts w:ascii="Arial" w:eastAsia="Arial" w:hAnsi="Arial" w:cs="Arial"/>
          <w:sz w:val="24"/>
          <w:szCs w:val="24"/>
        </w:rPr>
        <w:t>‘</w:t>
      </w:r>
      <w:r w:rsidRPr="004E7E9F">
        <w:rPr>
          <w:rFonts w:ascii="Arial" w:eastAsia="Arial" w:hAnsi="Arial" w:cs="Arial"/>
          <w:sz w:val="24"/>
          <w:szCs w:val="24"/>
        </w:rPr>
        <w:t xml:space="preserve">Equity vs. Equality: What’s the difference?’ Available from: </w:t>
      </w:r>
      <w:hyperlink r:id="rId44">
        <w:r w:rsidRPr="004E7E9F">
          <w:rPr>
            <w:rStyle w:val="Hyperlink"/>
            <w:rFonts w:ascii="Arial" w:eastAsia="Arial" w:hAnsi="Arial" w:cs="Arial"/>
            <w:sz w:val="24"/>
            <w:szCs w:val="24"/>
          </w:rPr>
          <w:t>https://onlinepublichealth.gwu.edu/resources/equity-vs-equality/</w:t>
        </w:r>
      </w:hyperlink>
      <w:r w:rsidRPr="004E7E9F">
        <w:rPr>
          <w:rFonts w:ascii="Arial" w:eastAsia="Arial" w:hAnsi="Arial" w:cs="Arial"/>
          <w:sz w:val="24"/>
          <w:szCs w:val="24"/>
        </w:rPr>
        <w:t xml:space="preserve"> </w:t>
      </w:r>
    </w:p>
    <w:p w14:paraId="29439059" w14:textId="1A778BEF" w:rsidR="0018576D" w:rsidRPr="004E7E9F" w:rsidRDefault="0018576D"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 xml:space="preserve">Observatory of Children’s Rights in Scotland </w:t>
      </w:r>
      <w:r w:rsidR="000700D7">
        <w:rPr>
          <w:rFonts w:ascii="Arial" w:eastAsia="Arial" w:hAnsi="Arial" w:cs="Arial"/>
          <w:sz w:val="24"/>
          <w:szCs w:val="24"/>
        </w:rPr>
        <w:t>and</w:t>
      </w:r>
      <w:r w:rsidRPr="004E7E9F">
        <w:rPr>
          <w:rFonts w:ascii="Arial" w:eastAsia="Arial" w:hAnsi="Arial" w:cs="Arial"/>
          <w:sz w:val="24"/>
          <w:szCs w:val="24"/>
        </w:rPr>
        <w:t xml:space="preserve"> Children &amp; Young People’s Commissioner Scotland. 2020. ‘Independent Children’s Rights Impact Assessment on the Response to Covid-19 in Scotland</w:t>
      </w:r>
      <w:r w:rsidR="000700D7">
        <w:rPr>
          <w:rFonts w:ascii="Arial" w:eastAsia="Arial" w:hAnsi="Arial" w:cs="Arial"/>
          <w:sz w:val="24"/>
          <w:szCs w:val="24"/>
        </w:rPr>
        <w:t>.</w:t>
      </w:r>
      <w:r w:rsidRPr="004E7E9F">
        <w:rPr>
          <w:rFonts w:ascii="Arial" w:eastAsia="Arial" w:hAnsi="Arial" w:cs="Arial"/>
          <w:sz w:val="24"/>
          <w:szCs w:val="24"/>
        </w:rPr>
        <w:t xml:space="preserve">’ Available from: </w:t>
      </w:r>
      <w:hyperlink r:id="rId45">
        <w:r w:rsidRPr="004E7E9F">
          <w:rPr>
            <w:rStyle w:val="Hyperlink"/>
            <w:rFonts w:ascii="Arial" w:eastAsia="Arial" w:hAnsi="Arial" w:cs="Arial"/>
            <w:sz w:val="24"/>
            <w:szCs w:val="24"/>
          </w:rPr>
          <w:t>https://www.ed.ac.uk/sites/default/files/atoms/files/mh-cria-2020.pdf</w:t>
        </w:r>
      </w:hyperlink>
      <w:r w:rsidRPr="004E7E9F">
        <w:rPr>
          <w:rFonts w:ascii="Arial" w:eastAsia="Arial" w:hAnsi="Arial" w:cs="Arial"/>
          <w:sz w:val="24"/>
          <w:szCs w:val="24"/>
        </w:rPr>
        <w:t xml:space="preserve"> </w:t>
      </w:r>
    </w:p>
    <w:p w14:paraId="78EC40A6" w14:textId="20CA5A9F" w:rsidR="00C54FFE" w:rsidRPr="004E7E9F" w:rsidRDefault="00C54FFE" w:rsidP="004542CF">
      <w:pPr>
        <w:spacing w:before="360" w:after="360"/>
        <w:rPr>
          <w:rStyle w:val="Hyperlink"/>
          <w:rFonts w:ascii="Arial" w:eastAsia="Arial" w:hAnsi="Arial" w:cs="Arial"/>
          <w:sz w:val="24"/>
          <w:szCs w:val="24"/>
        </w:rPr>
      </w:pPr>
      <w:r w:rsidRPr="004E7E9F">
        <w:rPr>
          <w:rFonts w:ascii="Arial" w:eastAsia="Arial" w:hAnsi="Arial" w:cs="Arial"/>
          <w:sz w:val="24"/>
          <w:szCs w:val="24"/>
        </w:rPr>
        <w:t xml:space="preserve">Rix, Jonathan; Garcia Carrizosa, Helena; Seale, Jane; Sheehy, Kieron and </w:t>
      </w:r>
      <w:proofErr w:type="spellStart"/>
      <w:r w:rsidRPr="004E7E9F">
        <w:rPr>
          <w:rFonts w:ascii="Arial" w:eastAsia="Arial" w:hAnsi="Arial" w:cs="Arial"/>
          <w:sz w:val="24"/>
          <w:szCs w:val="24"/>
        </w:rPr>
        <w:t>Hayhoe</w:t>
      </w:r>
      <w:proofErr w:type="spellEnd"/>
      <w:r w:rsidRPr="004E7E9F">
        <w:rPr>
          <w:rFonts w:ascii="Arial" w:eastAsia="Arial" w:hAnsi="Arial" w:cs="Arial"/>
          <w:sz w:val="24"/>
          <w:szCs w:val="24"/>
        </w:rPr>
        <w:t xml:space="preserve">, Simon 2020. </w:t>
      </w:r>
      <w:r w:rsidR="004E7E9F">
        <w:rPr>
          <w:rFonts w:ascii="Arial" w:eastAsia="Arial" w:hAnsi="Arial" w:cs="Arial"/>
          <w:sz w:val="24"/>
          <w:szCs w:val="24"/>
        </w:rPr>
        <w:t>‘</w:t>
      </w:r>
      <w:r w:rsidRPr="004E7E9F">
        <w:rPr>
          <w:rFonts w:ascii="Arial" w:eastAsia="Arial" w:hAnsi="Arial" w:cs="Arial"/>
          <w:sz w:val="24"/>
          <w:szCs w:val="24"/>
        </w:rPr>
        <w:t>The while of participation: A systematic review of participatory research involving people with sensory impairments and/or intellectual impairments,</w:t>
      </w:r>
      <w:r w:rsidR="004E7E9F">
        <w:rPr>
          <w:rFonts w:ascii="Arial" w:eastAsia="Arial" w:hAnsi="Arial" w:cs="Arial"/>
          <w:sz w:val="24"/>
          <w:szCs w:val="24"/>
        </w:rPr>
        <w:t>’</w:t>
      </w:r>
      <w:r w:rsidRPr="004E7E9F">
        <w:rPr>
          <w:rFonts w:ascii="Arial" w:eastAsia="Arial" w:hAnsi="Arial" w:cs="Arial"/>
          <w:sz w:val="24"/>
          <w:szCs w:val="24"/>
        </w:rPr>
        <w:t xml:space="preserve"> in </w:t>
      </w:r>
      <w:r w:rsidRPr="004E7E9F">
        <w:rPr>
          <w:rFonts w:ascii="Arial" w:eastAsia="Arial" w:hAnsi="Arial" w:cs="Arial"/>
          <w:i/>
          <w:iCs/>
          <w:sz w:val="24"/>
          <w:szCs w:val="24"/>
        </w:rPr>
        <w:t>Disability and Society</w:t>
      </w:r>
      <w:r w:rsidRPr="004E7E9F">
        <w:rPr>
          <w:rFonts w:ascii="Arial" w:eastAsia="Arial" w:hAnsi="Arial" w:cs="Arial"/>
          <w:sz w:val="24"/>
          <w:szCs w:val="24"/>
        </w:rPr>
        <w:t xml:space="preserve">, Vol: 35(7). Available from: </w:t>
      </w:r>
      <w:hyperlink r:id="rId46">
        <w:r w:rsidRPr="004E7E9F">
          <w:rPr>
            <w:rStyle w:val="Hyperlink"/>
            <w:rFonts w:ascii="Arial" w:eastAsia="Arial" w:hAnsi="Arial" w:cs="Arial"/>
            <w:sz w:val="24"/>
            <w:szCs w:val="24"/>
          </w:rPr>
          <w:t>http://oro.open.ac.uk/67187/2/The%20while%20of%20participation%20-%20Rix%20et%20al%202019.pdf</w:t>
        </w:r>
      </w:hyperlink>
    </w:p>
    <w:p w14:paraId="7F7CD174" w14:textId="123B8C88" w:rsidR="0018576D" w:rsidRPr="004E7E9F" w:rsidRDefault="0018576D" w:rsidP="004542CF">
      <w:pPr>
        <w:spacing w:before="360" w:after="360"/>
        <w:rPr>
          <w:rStyle w:val="Hyperlink"/>
          <w:rFonts w:ascii="Arial" w:eastAsia="Arial" w:hAnsi="Arial" w:cs="Arial"/>
          <w:sz w:val="24"/>
          <w:szCs w:val="24"/>
        </w:rPr>
      </w:pPr>
      <w:r w:rsidRPr="004E7E9F">
        <w:rPr>
          <w:rFonts w:ascii="Arial" w:eastAsia="Arial" w:hAnsi="Arial" w:cs="Arial"/>
          <w:sz w:val="24"/>
          <w:szCs w:val="24"/>
        </w:rPr>
        <w:t xml:space="preserve">Scotland’s Third Sector Research Forum. 2020. ‘TSRF guide to applying ethical research principles.’ Available from: </w:t>
      </w:r>
      <w:hyperlink r:id="rId47">
        <w:r w:rsidRPr="004E7E9F">
          <w:rPr>
            <w:rStyle w:val="Hyperlink"/>
            <w:rFonts w:ascii="Arial" w:eastAsia="Arial" w:hAnsi="Arial" w:cs="Arial"/>
            <w:sz w:val="24"/>
            <w:szCs w:val="24"/>
          </w:rPr>
          <w:t>https://evaluationsupportscotland.org.uk/wp-content/uploads/2021/02/DRAFTTSRF-guide-to-applying-ethical-research-principles-for-conference-pack.pdf</w:t>
        </w:r>
      </w:hyperlink>
    </w:p>
    <w:p w14:paraId="1115590D" w14:textId="5FC92D0C" w:rsidR="004E7E9F" w:rsidRPr="004E7E9F" w:rsidRDefault="004E7E9F"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Scottish Government. 2019. ‘Additional Support for Learning: Research on the experience of children and young people and those that support them</w:t>
      </w:r>
      <w:r w:rsidR="00EC12CF">
        <w:rPr>
          <w:rFonts w:ascii="Arial" w:eastAsia="Arial" w:hAnsi="Arial" w:cs="Arial"/>
          <w:sz w:val="24"/>
          <w:szCs w:val="24"/>
        </w:rPr>
        <w:t>.</w:t>
      </w:r>
      <w:r w:rsidRPr="004E7E9F">
        <w:rPr>
          <w:rFonts w:ascii="Arial" w:eastAsia="Arial" w:hAnsi="Arial" w:cs="Arial"/>
          <w:sz w:val="24"/>
          <w:szCs w:val="24"/>
        </w:rPr>
        <w:t xml:space="preserve">’ Available from: </w:t>
      </w:r>
      <w:hyperlink r:id="rId48">
        <w:r w:rsidRPr="004E7E9F">
          <w:rPr>
            <w:rStyle w:val="Hyperlink"/>
            <w:rFonts w:ascii="Arial" w:eastAsia="Arial" w:hAnsi="Arial" w:cs="Arial"/>
            <w:sz w:val="24"/>
            <w:szCs w:val="24"/>
          </w:rPr>
          <w:t>https://www.gov.scot/binaries/content/documents/govscot/publications/research-and-analysis/2019/03/additional-support-learning-research-experience-children-young-people-those-support/documents/additional-support-learning-research-experience-children-young-people-those-support/additional-support-learning-research-experience-children-young-people-those-support/govscot%3Adocument/additional-support-learning-research-experience-children-young-people-those-support.pdf</w:t>
        </w:r>
      </w:hyperlink>
    </w:p>
    <w:p w14:paraId="16900DA3" w14:textId="118AF1C9" w:rsidR="00EC12CF" w:rsidRPr="004E7E9F" w:rsidRDefault="0018576D"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Scottish Government. 2021. ‘Summary statistics for schools in Scotland: 14 December 2021</w:t>
      </w:r>
      <w:r w:rsidR="00EC12CF">
        <w:rPr>
          <w:rFonts w:ascii="Arial" w:eastAsia="Arial" w:hAnsi="Arial" w:cs="Arial"/>
          <w:sz w:val="24"/>
          <w:szCs w:val="24"/>
        </w:rPr>
        <w:t>.</w:t>
      </w:r>
      <w:r w:rsidRPr="004E7E9F">
        <w:rPr>
          <w:rFonts w:ascii="Arial" w:eastAsia="Arial" w:hAnsi="Arial" w:cs="Arial"/>
          <w:sz w:val="24"/>
          <w:szCs w:val="24"/>
        </w:rPr>
        <w:t xml:space="preserve">’ Available from: </w:t>
      </w:r>
      <w:hyperlink r:id="rId49" w:history="1">
        <w:r w:rsidRPr="004E7E9F">
          <w:rPr>
            <w:rStyle w:val="Hyperlink"/>
            <w:rFonts w:ascii="Arial" w:eastAsia="Arial" w:hAnsi="Arial" w:cs="Arial"/>
            <w:sz w:val="24"/>
            <w:szCs w:val="24"/>
          </w:rPr>
          <w:t>https://www.gov.scot/binaries/content/documents/govscot/publications/statistics/2021/12/summary-statistics-schools-scotland/documents/summary-statistics-schools-scotland/summary-statistics-schools-scotland/govscot%3Adocument/summary-statistics-schools-scotland.pdf</w:t>
        </w:r>
      </w:hyperlink>
      <w:r w:rsidRPr="004E7E9F">
        <w:rPr>
          <w:rFonts w:ascii="Arial" w:eastAsia="Arial" w:hAnsi="Arial" w:cs="Arial"/>
          <w:sz w:val="24"/>
          <w:szCs w:val="24"/>
        </w:rPr>
        <w:t xml:space="preserve"> </w:t>
      </w:r>
    </w:p>
    <w:p w14:paraId="2A04A152" w14:textId="77777777" w:rsidR="0018576D" w:rsidRPr="004E7E9F" w:rsidRDefault="0018576D" w:rsidP="004542CF">
      <w:pPr>
        <w:spacing w:before="360" w:after="360"/>
        <w:rPr>
          <w:rStyle w:val="Hyperlink"/>
          <w:rFonts w:ascii="Arial" w:eastAsia="Arial" w:hAnsi="Arial" w:cs="Arial"/>
          <w:sz w:val="24"/>
          <w:szCs w:val="24"/>
        </w:rPr>
      </w:pPr>
      <w:r w:rsidRPr="004E7E9F">
        <w:rPr>
          <w:rFonts w:ascii="Arial" w:eastAsia="Arial" w:hAnsi="Arial" w:cs="Arial"/>
          <w:sz w:val="24"/>
          <w:szCs w:val="24"/>
        </w:rPr>
        <w:t xml:space="preserve">Scottish Government. 2021. ‘Additional early learning and childcare tables 2021.’ Available from: </w:t>
      </w:r>
      <w:hyperlink r:id="rId50">
        <w:r w:rsidRPr="004E7E9F">
          <w:rPr>
            <w:rStyle w:val="Hyperlink"/>
            <w:rFonts w:ascii="Arial" w:eastAsia="Arial" w:hAnsi="Arial" w:cs="Arial"/>
            <w:sz w:val="24"/>
            <w:szCs w:val="24"/>
          </w:rPr>
          <w:t>https://www.gov.scot/publications/summary-statistics-schools-scotland/documents/</w:t>
        </w:r>
      </w:hyperlink>
    </w:p>
    <w:p w14:paraId="585E32DB" w14:textId="2F67D0ED" w:rsidR="0018576D" w:rsidRDefault="0018576D"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 xml:space="preserve">Shakespeare, Tom. 2006. </w:t>
      </w:r>
      <w:r w:rsidR="00EC12CF">
        <w:rPr>
          <w:rFonts w:ascii="Arial" w:eastAsia="Arial" w:hAnsi="Arial" w:cs="Arial"/>
          <w:sz w:val="24"/>
          <w:szCs w:val="24"/>
        </w:rPr>
        <w:t>‘</w:t>
      </w:r>
      <w:r w:rsidRPr="004E7E9F">
        <w:rPr>
          <w:rFonts w:ascii="Arial" w:eastAsia="Arial" w:hAnsi="Arial" w:cs="Arial"/>
          <w:sz w:val="24"/>
          <w:szCs w:val="24"/>
        </w:rPr>
        <w:t xml:space="preserve">The social model of disability,’ in Lennard, J. Davis (ed.) </w:t>
      </w:r>
      <w:r w:rsidRPr="004E7E9F">
        <w:rPr>
          <w:rFonts w:ascii="Arial" w:eastAsia="Arial" w:hAnsi="Arial" w:cs="Arial"/>
          <w:sz w:val="24"/>
          <w:szCs w:val="24"/>
          <w:u w:val="single"/>
        </w:rPr>
        <w:t>The disability studies reader</w:t>
      </w:r>
      <w:r w:rsidRPr="004E7E9F">
        <w:rPr>
          <w:rFonts w:ascii="Arial" w:eastAsia="Arial" w:hAnsi="Arial" w:cs="Arial"/>
          <w:sz w:val="24"/>
          <w:szCs w:val="24"/>
        </w:rPr>
        <w:t xml:space="preserve">. New York: Routledge. Available from: </w:t>
      </w:r>
      <w:hyperlink r:id="rId51">
        <w:r w:rsidRPr="004E7E9F">
          <w:rPr>
            <w:rStyle w:val="Hyperlink"/>
            <w:rFonts w:ascii="Arial" w:eastAsia="Arial" w:hAnsi="Arial" w:cs="Arial"/>
            <w:sz w:val="24"/>
            <w:szCs w:val="24"/>
          </w:rPr>
          <w:t>http://thedigitalcommons.org/docs/shakespeare_social-model-of-disability.pdf</w:t>
        </w:r>
      </w:hyperlink>
      <w:r w:rsidRPr="004E7E9F">
        <w:rPr>
          <w:rFonts w:ascii="Arial" w:eastAsia="Arial" w:hAnsi="Arial" w:cs="Arial"/>
          <w:sz w:val="24"/>
          <w:szCs w:val="24"/>
        </w:rPr>
        <w:t xml:space="preserve"> </w:t>
      </w:r>
    </w:p>
    <w:p w14:paraId="1C491C56" w14:textId="1A6A5E39" w:rsidR="00EC12CF" w:rsidRPr="00517487" w:rsidRDefault="0018576D" w:rsidP="004542CF">
      <w:pPr>
        <w:spacing w:before="360" w:after="360"/>
        <w:rPr>
          <w:rFonts w:ascii="Arial" w:eastAsia="Arial" w:hAnsi="Arial" w:cs="Arial"/>
          <w:color w:val="0563C1" w:themeColor="hyperlink"/>
          <w:sz w:val="24"/>
          <w:szCs w:val="24"/>
          <w:u w:val="single"/>
        </w:rPr>
      </w:pPr>
      <w:r w:rsidRPr="004E7E9F">
        <w:rPr>
          <w:rFonts w:ascii="Arial" w:eastAsia="Arial" w:hAnsi="Arial" w:cs="Arial"/>
          <w:sz w:val="24"/>
          <w:szCs w:val="24"/>
        </w:rPr>
        <w:t xml:space="preserve">The Health and Social Care Alliance Scotland (the ALLIANCE). 2017. </w:t>
      </w:r>
      <w:r w:rsidR="00EC12CF">
        <w:rPr>
          <w:rFonts w:ascii="Arial" w:eastAsia="Arial" w:hAnsi="Arial" w:cs="Arial"/>
          <w:sz w:val="24"/>
          <w:szCs w:val="24"/>
        </w:rPr>
        <w:t>‘</w:t>
      </w:r>
      <w:r w:rsidRPr="004E7E9F">
        <w:rPr>
          <w:rFonts w:ascii="Arial" w:eastAsia="Arial" w:hAnsi="Arial" w:cs="Arial"/>
          <w:sz w:val="24"/>
          <w:szCs w:val="24"/>
        </w:rPr>
        <w:t xml:space="preserve">Being Human: a human </w:t>
      </w:r>
      <w:proofErr w:type="gramStart"/>
      <w:r w:rsidRPr="004E7E9F">
        <w:rPr>
          <w:rFonts w:ascii="Arial" w:eastAsia="Arial" w:hAnsi="Arial" w:cs="Arial"/>
          <w:sz w:val="24"/>
          <w:szCs w:val="24"/>
        </w:rPr>
        <w:t>rights based</w:t>
      </w:r>
      <w:proofErr w:type="gramEnd"/>
      <w:r w:rsidRPr="004E7E9F">
        <w:rPr>
          <w:rFonts w:ascii="Arial" w:eastAsia="Arial" w:hAnsi="Arial" w:cs="Arial"/>
          <w:sz w:val="24"/>
          <w:szCs w:val="24"/>
        </w:rPr>
        <w:t xml:space="preserve"> approach to health and social care in Scotland.’ Available from: </w:t>
      </w:r>
      <w:hyperlink r:id="rId52">
        <w:r w:rsidRPr="004E7E9F">
          <w:rPr>
            <w:rStyle w:val="Hyperlink"/>
            <w:rFonts w:ascii="Arial" w:eastAsia="Arial" w:hAnsi="Arial" w:cs="Arial"/>
            <w:sz w:val="24"/>
            <w:szCs w:val="24"/>
          </w:rPr>
          <w:t>https://www.alliance-scotland.org.uk/policy-into-practice/wp-content/uploads/2017/11/ALLIANCE-Being-Human-publication-2017-1.pdf</w:t>
        </w:r>
      </w:hyperlink>
    </w:p>
    <w:p w14:paraId="152F2873" w14:textId="7DAD7F01" w:rsidR="00C54FFE" w:rsidRPr="004E7E9F" w:rsidRDefault="00EC12CF"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 xml:space="preserve">The Health and Social Care Alliance Scotland (the ALLIANCE). </w:t>
      </w:r>
      <w:r w:rsidR="00C54FFE" w:rsidRPr="004E7E9F">
        <w:rPr>
          <w:rFonts w:ascii="Arial" w:eastAsia="Arial" w:hAnsi="Arial" w:cs="Arial"/>
          <w:sz w:val="24"/>
          <w:szCs w:val="24"/>
        </w:rPr>
        <w:t xml:space="preserve">2017. </w:t>
      </w:r>
      <w:r>
        <w:rPr>
          <w:rFonts w:ascii="Arial" w:eastAsia="Arial" w:hAnsi="Arial" w:cs="Arial"/>
          <w:sz w:val="24"/>
          <w:szCs w:val="24"/>
        </w:rPr>
        <w:t>‘</w:t>
      </w:r>
      <w:r w:rsidR="00C54FFE" w:rsidRPr="004E7E9F">
        <w:rPr>
          <w:rFonts w:ascii="Arial" w:eastAsia="Arial" w:hAnsi="Arial" w:cs="Arial"/>
          <w:sz w:val="24"/>
          <w:szCs w:val="24"/>
        </w:rPr>
        <w:t xml:space="preserve">Experiences of Transitions to Adult Years and Adult Services.’ Available from: </w:t>
      </w:r>
      <w:hyperlink r:id="rId53">
        <w:r w:rsidR="00C54FFE" w:rsidRPr="004E7E9F">
          <w:rPr>
            <w:rStyle w:val="Hyperlink"/>
            <w:rFonts w:ascii="Arial" w:eastAsia="Arial" w:hAnsi="Arial" w:cs="Arial"/>
            <w:sz w:val="24"/>
            <w:szCs w:val="24"/>
          </w:rPr>
          <w:t>https://www.alliance-scotland.org.uk/wp-content/uploads/2017/11/ALLIANCE-GIRFEC-Experiences-of-Transitions-to-Adult-Years-and-Adult-Services-2017-1.pdf</w:t>
        </w:r>
      </w:hyperlink>
      <w:r w:rsidR="00C54FFE" w:rsidRPr="004E7E9F">
        <w:rPr>
          <w:rFonts w:ascii="Arial" w:eastAsia="Arial" w:hAnsi="Arial" w:cs="Arial"/>
          <w:sz w:val="24"/>
          <w:szCs w:val="24"/>
        </w:rPr>
        <w:t xml:space="preserve"> </w:t>
      </w:r>
    </w:p>
    <w:p w14:paraId="244A111C" w14:textId="77777777" w:rsidR="00517487" w:rsidRDefault="00EC12CF" w:rsidP="004542CF">
      <w:pPr>
        <w:spacing w:before="360" w:after="360"/>
        <w:rPr>
          <w:rFonts w:ascii="Arial" w:eastAsia="Arial" w:hAnsi="Arial" w:cs="Arial"/>
          <w:sz w:val="24"/>
          <w:szCs w:val="24"/>
        </w:rPr>
      </w:pPr>
      <w:r w:rsidRPr="004E7E9F">
        <w:rPr>
          <w:rFonts w:ascii="Arial" w:eastAsia="Arial" w:hAnsi="Arial" w:cs="Arial"/>
          <w:sz w:val="24"/>
          <w:szCs w:val="24"/>
        </w:rPr>
        <w:t>The Health and Social Care Alliance Scotland (the ALLIANCE).</w:t>
      </w:r>
      <w:r w:rsidR="00C54FFE" w:rsidRPr="004E7E9F">
        <w:rPr>
          <w:rFonts w:ascii="Arial" w:eastAsia="Arial" w:hAnsi="Arial" w:cs="Arial"/>
          <w:sz w:val="24"/>
          <w:szCs w:val="24"/>
        </w:rPr>
        <w:t xml:space="preserve"> 2022. </w:t>
      </w:r>
      <w:r>
        <w:rPr>
          <w:rFonts w:ascii="Arial" w:eastAsia="Arial" w:hAnsi="Arial" w:cs="Arial"/>
          <w:sz w:val="24"/>
          <w:szCs w:val="24"/>
        </w:rPr>
        <w:t>‘</w:t>
      </w:r>
      <w:r w:rsidR="00C54FFE" w:rsidRPr="004E7E9F">
        <w:rPr>
          <w:rFonts w:ascii="Arial" w:eastAsia="Arial" w:hAnsi="Arial" w:cs="Arial"/>
          <w:sz w:val="24"/>
          <w:szCs w:val="24"/>
        </w:rPr>
        <w:t xml:space="preserve">ALLIANCE response to the Disabled Children and Young People (Transitions to Adulthood) (Scotland) Bill.’ Available from: </w:t>
      </w:r>
      <w:hyperlink r:id="rId54">
        <w:r w:rsidR="00C54FFE" w:rsidRPr="004E7E9F">
          <w:rPr>
            <w:rStyle w:val="Hyperlink"/>
            <w:rFonts w:ascii="Arial" w:eastAsia="Arial" w:hAnsi="Arial" w:cs="Arial"/>
            <w:sz w:val="24"/>
            <w:szCs w:val="24"/>
          </w:rPr>
          <w:t>https://www.alliance-scotland.org.uk/blog/news/alliance-response-to-the-disabled-children-and-young-people-transitions-to-adulthood-scotland-bill/</w:t>
        </w:r>
      </w:hyperlink>
      <w:r w:rsidR="00C54FFE" w:rsidRPr="004E7E9F">
        <w:rPr>
          <w:rFonts w:ascii="Arial" w:eastAsia="Arial" w:hAnsi="Arial" w:cs="Arial"/>
          <w:sz w:val="24"/>
          <w:szCs w:val="24"/>
        </w:rPr>
        <w:t xml:space="preserve"> </w:t>
      </w:r>
    </w:p>
    <w:p w14:paraId="7297B821" w14:textId="77777777" w:rsidR="00517487" w:rsidRDefault="00EC12CF" w:rsidP="004542CF">
      <w:pPr>
        <w:spacing w:before="360" w:after="360"/>
        <w:rPr>
          <w:rStyle w:val="Hyperlink"/>
          <w:rFonts w:ascii="Arial" w:eastAsia="Arial" w:hAnsi="Arial" w:cs="Arial"/>
          <w:color w:val="auto"/>
          <w:sz w:val="24"/>
          <w:szCs w:val="24"/>
          <w:u w:val="none"/>
        </w:rPr>
      </w:pPr>
      <w:r w:rsidRPr="004E7E9F">
        <w:rPr>
          <w:rFonts w:ascii="Arial" w:eastAsia="Arial" w:hAnsi="Arial" w:cs="Arial"/>
          <w:sz w:val="24"/>
          <w:szCs w:val="24"/>
        </w:rPr>
        <w:t xml:space="preserve">The Health and Social Care Alliance Scotland (the ALLIANCE). 2022. </w:t>
      </w:r>
      <w:r>
        <w:rPr>
          <w:rFonts w:ascii="Arial" w:eastAsia="Arial" w:hAnsi="Arial" w:cs="Arial"/>
          <w:sz w:val="24"/>
          <w:szCs w:val="24"/>
        </w:rPr>
        <w:t>‘</w:t>
      </w:r>
      <w:r w:rsidRPr="004E7E9F">
        <w:rPr>
          <w:rFonts w:ascii="Arial" w:eastAsia="Arial" w:hAnsi="Arial" w:cs="Arial"/>
          <w:sz w:val="24"/>
          <w:szCs w:val="24"/>
        </w:rPr>
        <w:t xml:space="preserve">Children and young people and the National Care Service.’ Available from: </w:t>
      </w:r>
      <w:hyperlink r:id="rId55">
        <w:r w:rsidRPr="004E7E9F">
          <w:rPr>
            <w:rStyle w:val="Hyperlink"/>
            <w:rFonts w:ascii="Arial" w:eastAsia="Arial" w:hAnsi="Arial" w:cs="Arial"/>
            <w:sz w:val="24"/>
            <w:szCs w:val="24"/>
          </w:rPr>
          <w:t>https://www.alliance-scotland.org.uk/blog/news/recording-available-children-and-young-people-and-the-national-care-service/</w:t>
        </w:r>
      </w:hyperlink>
    </w:p>
    <w:p w14:paraId="0DBC987E" w14:textId="5267C905" w:rsidR="00C54FFE" w:rsidRPr="00517487" w:rsidRDefault="00C54FFE" w:rsidP="004542CF">
      <w:pPr>
        <w:spacing w:before="360" w:after="360"/>
        <w:rPr>
          <w:rStyle w:val="Hyperlink"/>
          <w:rFonts w:ascii="Arial" w:eastAsia="Arial" w:hAnsi="Arial" w:cs="Arial"/>
          <w:color w:val="auto"/>
          <w:sz w:val="24"/>
          <w:szCs w:val="24"/>
          <w:u w:val="none"/>
        </w:rPr>
      </w:pPr>
      <w:r w:rsidRPr="004E7E9F">
        <w:rPr>
          <w:rFonts w:ascii="Arial" w:eastAsia="Arial" w:hAnsi="Arial" w:cs="Arial"/>
          <w:sz w:val="24"/>
          <w:szCs w:val="24"/>
        </w:rPr>
        <w:t>The Promise Scotland. 2021. ’Plan 21-24</w:t>
      </w:r>
      <w:r w:rsidR="00EC12CF">
        <w:rPr>
          <w:rFonts w:ascii="Arial" w:eastAsia="Arial" w:hAnsi="Arial" w:cs="Arial"/>
          <w:sz w:val="24"/>
          <w:szCs w:val="24"/>
        </w:rPr>
        <w:t>.</w:t>
      </w:r>
      <w:r w:rsidRPr="004E7E9F">
        <w:rPr>
          <w:rFonts w:ascii="Arial" w:eastAsia="Arial" w:hAnsi="Arial" w:cs="Arial"/>
          <w:sz w:val="24"/>
          <w:szCs w:val="24"/>
        </w:rPr>
        <w:t xml:space="preserve">’ Available from: </w:t>
      </w:r>
      <w:hyperlink r:id="rId56">
        <w:r w:rsidRPr="004E7E9F">
          <w:rPr>
            <w:rStyle w:val="Hyperlink"/>
            <w:rFonts w:ascii="Arial" w:eastAsia="Arial" w:hAnsi="Arial" w:cs="Arial"/>
            <w:sz w:val="24"/>
            <w:szCs w:val="24"/>
          </w:rPr>
          <w:t>https://thepromise.scot/resources/2021/plan-21-24.pdf</w:t>
        </w:r>
      </w:hyperlink>
    </w:p>
    <w:p w14:paraId="4C8789AD" w14:textId="417FB8BC" w:rsidR="00C54FFE" w:rsidRPr="00517487" w:rsidRDefault="00EC12CF" w:rsidP="004542CF">
      <w:pPr>
        <w:spacing w:before="360" w:after="360"/>
        <w:rPr>
          <w:rFonts w:ascii="Arial" w:eastAsia="Arial" w:hAnsi="Arial" w:cs="Arial"/>
          <w:color w:val="0563C1" w:themeColor="hyperlink"/>
          <w:sz w:val="24"/>
          <w:szCs w:val="24"/>
          <w:u w:val="single"/>
        </w:rPr>
      </w:pPr>
      <w:r w:rsidRPr="004E7E9F">
        <w:rPr>
          <w:rFonts w:ascii="Arial" w:eastAsia="Arial" w:hAnsi="Arial" w:cs="Arial"/>
          <w:sz w:val="24"/>
          <w:szCs w:val="24"/>
        </w:rPr>
        <w:t xml:space="preserve">The Promise Scotland. 2022. ’National Care Service Consultation Analysis.’ Available from: </w:t>
      </w:r>
      <w:hyperlink r:id="rId57">
        <w:r w:rsidRPr="004E7E9F">
          <w:rPr>
            <w:rStyle w:val="Hyperlink"/>
            <w:rFonts w:ascii="Arial" w:eastAsia="Arial" w:hAnsi="Arial" w:cs="Arial"/>
            <w:sz w:val="24"/>
            <w:szCs w:val="24"/>
          </w:rPr>
          <w:t>https://thepromise.scot/news/national-care-service-consultation-analysis</w:t>
        </w:r>
      </w:hyperlink>
    </w:p>
    <w:p w14:paraId="3C069873" w14:textId="77777777" w:rsidR="0018576D" w:rsidRPr="004E7E9F" w:rsidRDefault="0018576D"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 xml:space="preserve">The Times Educational Supplement. 2020. ‘Call for more ASN resources as pupil numbers rise again.’ Available from: </w:t>
      </w:r>
      <w:hyperlink r:id="rId58">
        <w:r w:rsidRPr="004E7E9F">
          <w:rPr>
            <w:rStyle w:val="Hyperlink"/>
            <w:rFonts w:ascii="Arial" w:eastAsia="Arial" w:hAnsi="Arial" w:cs="Arial"/>
            <w:sz w:val="24"/>
            <w:szCs w:val="24"/>
          </w:rPr>
          <w:t>https://www.tes.com/magazine/archived/call-more-asn-resources-pupil-numbers-rise-again</w:t>
        </w:r>
      </w:hyperlink>
      <w:r w:rsidRPr="004E7E9F">
        <w:rPr>
          <w:rFonts w:ascii="Arial" w:eastAsia="Arial" w:hAnsi="Arial" w:cs="Arial"/>
          <w:sz w:val="24"/>
          <w:szCs w:val="24"/>
        </w:rPr>
        <w:t xml:space="preserve"> </w:t>
      </w:r>
    </w:p>
    <w:p w14:paraId="661E841F" w14:textId="472432DF" w:rsidR="0018576D" w:rsidRDefault="0018576D" w:rsidP="004542CF">
      <w:pPr>
        <w:pStyle w:val="FootnoteText"/>
        <w:spacing w:before="360" w:after="360"/>
        <w:rPr>
          <w:rFonts w:ascii="Arial" w:eastAsia="Arial" w:hAnsi="Arial" w:cs="Arial"/>
          <w:sz w:val="24"/>
          <w:szCs w:val="24"/>
        </w:rPr>
      </w:pPr>
      <w:proofErr w:type="spellStart"/>
      <w:r w:rsidRPr="004E7E9F">
        <w:rPr>
          <w:rFonts w:ascii="Arial" w:eastAsia="Arial" w:hAnsi="Arial" w:cs="Arial"/>
          <w:sz w:val="24"/>
          <w:szCs w:val="24"/>
        </w:rPr>
        <w:t>Tøssebro</w:t>
      </w:r>
      <w:proofErr w:type="spellEnd"/>
      <w:r w:rsidRPr="004E7E9F">
        <w:rPr>
          <w:rFonts w:ascii="Arial" w:eastAsia="Arial" w:hAnsi="Arial" w:cs="Arial"/>
          <w:sz w:val="24"/>
          <w:szCs w:val="24"/>
        </w:rPr>
        <w:t xml:space="preserve">, </w:t>
      </w:r>
      <w:proofErr w:type="gramStart"/>
      <w:r w:rsidRPr="004E7E9F">
        <w:rPr>
          <w:rFonts w:ascii="Arial" w:eastAsia="Arial" w:hAnsi="Arial" w:cs="Arial"/>
          <w:sz w:val="24"/>
          <w:szCs w:val="24"/>
        </w:rPr>
        <w:t>J</w:t>
      </w:r>
      <w:r w:rsidR="001C3459">
        <w:rPr>
          <w:rFonts w:ascii="Arial" w:eastAsia="Arial" w:hAnsi="Arial" w:cs="Arial"/>
          <w:sz w:val="24"/>
          <w:szCs w:val="24"/>
        </w:rPr>
        <w:t>an</w:t>
      </w:r>
      <w:r w:rsidRPr="004E7E9F">
        <w:rPr>
          <w:rFonts w:ascii="Arial" w:eastAsia="Arial" w:hAnsi="Arial" w:cs="Arial"/>
          <w:sz w:val="24"/>
          <w:szCs w:val="24"/>
        </w:rPr>
        <w:t>,</w:t>
      </w:r>
      <w:proofErr w:type="gramEnd"/>
      <w:r w:rsidRPr="004E7E9F">
        <w:rPr>
          <w:rFonts w:ascii="Arial" w:eastAsia="Arial" w:hAnsi="Arial" w:cs="Arial"/>
          <w:sz w:val="24"/>
          <w:szCs w:val="24"/>
        </w:rPr>
        <w:t xml:space="preserve"> 2004. </w:t>
      </w:r>
      <w:r w:rsidR="00EC12CF">
        <w:rPr>
          <w:rFonts w:ascii="Arial" w:eastAsia="Arial" w:hAnsi="Arial" w:cs="Arial"/>
          <w:sz w:val="24"/>
          <w:szCs w:val="24"/>
        </w:rPr>
        <w:t>‘</w:t>
      </w:r>
      <w:r w:rsidRPr="004E7E9F">
        <w:rPr>
          <w:rFonts w:ascii="Arial" w:eastAsia="Arial" w:hAnsi="Arial" w:cs="Arial"/>
          <w:sz w:val="24"/>
          <w:szCs w:val="24"/>
        </w:rPr>
        <w:t xml:space="preserve">Introduction to the special issue: Understanding disability,’ </w:t>
      </w:r>
      <w:r w:rsidR="00EC12CF">
        <w:rPr>
          <w:rFonts w:ascii="Arial" w:eastAsia="Arial" w:hAnsi="Arial" w:cs="Arial"/>
          <w:sz w:val="24"/>
          <w:szCs w:val="24"/>
        </w:rPr>
        <w:t xml:space="preserve">in </w:t>
      </w:r>
      <w:r w:rsidRPr="00EC12CF">
        <w:rPr>
          <w:rFonts w:ascii="Arial" w:eastAsia="Arial" w:hAnsi="Arial" w:cs="Arial"/>
          <w:i/>
          <w:iCs/>
          <w:sz w:val="24"/>
          <w:szCs w:val="24"/>
        </w:rPr>
        <w:t>Scandinavian Journal of Disability Research</w:t>
      </w:r>
      <w:r w:rsidRPr="004E7E9F">
        <w:rPr>
          <w:rFonts w:ascii="Arial" w:eastAsia="Arial" w:hAnsi="Arial" w:cs="Arial"/>
          <w:sz w:val="24"/>
          <w:szCs w:val="24"/>
        </w:rPr>
        <w:t xml:space="preserve">, 6(1). Available from: </w:t>
      </w:r>
      <w:hyperlink r:id="rId59">
        <w:r w:rsidRPr="004E7E9F">
          <w:rPr>
            <w:rStyle w:val="Hyperlink"/>
            <w:rFonts w:ascii="Arial" w:eastAsia="Arial" w:hAnsi="Arial" w:cs="Arial"/>
            <w:sz w:val="24"/>
            <w:szCs w:val="24"/>
          </w:rPr>
          <w:t>https://www.sjdr.se/articles/10.1080/15017410409512635/</w:t>
        </w:r>
      </w:hyperlink>
      <w:r w:rsidRPr="004E7E9F">
        <w:rPr>
          <w:rFonts w:ascii="Arial" w:eastAsia="Arial" w:hAnsi="Arial" w:cs="Arial"/>
          <w:sz w:val="24"/>
          <w:szCs w:val="24"/>
        </w:rPr>
        <w:t xml:space="preserve"> </w:t>
      </w:r>
    </w:p>
    <w:p w14:paraId="3EABF035" w14:textId="13BC3AD4" w:rsidR="0018576D" w:rsidRDefault="0018576D" w:rsidP="004542CF">
      <w:pPr>
        <w:pStyle w:val="FootnoteText"/>
        <w:spacing w:before="360" w:after="360"/>
        <w:rPr>
          <w:rFonts w:ascii="Arial" w:eastAsia="Arial" w:hAnsi="Arial" w:cs="Arial"/>
          <w:sz w:val="24"/>
          <w:szCs w:val="24"/>
        </w:rPr>
      </w:pPr>
      <w:r w:rsidRPr="004E7E9F">
        <w:rPr>
          <w:rFonts w:ascii="Arial" w:eastAsia="Arial" w:hAnsi="Arial" w:cs="Arial"/>
          <w:sz w:val="24"/>
          <w:szCs w:val="24"/>
        </w:rPr>
        <w:t>Thomas, C</w:t>
      </w:r>
      <w:r w:rsidR="001C3459">
        <w:rPr>
          <w:rFonts w:ascii="Arial" w:eastAsia="Arial" w:hAnsi="Arial" w:cs="Arial"/>
          <w:sz w:val="24"/>
          <w:szCs w:val="24"/>
        </w:rPr>
        <w:t>arol</w:t>
      </w:r>
      <w:r w:rsidRPr="004E7E9F">
        <w:rPr>
          <w:rFonts w:ascii="Arial" w:eastAsia="Arial" w:hAnsi="Arial" w:cs="Arial"/>
          <w:sz w:val="24"/>
          <w:szCs w:val="24"/>
        </w:rPr>
        <w:t xml:space="preserve">, 2004. Rescuing a social relational understanding of disability. </w:t>
      </w:r>
      <w:r w:rsidR="00EC12CF">
        <w:rPr>
          <w:rFonts w:ascii="Arial" w:eastAsia="Arial" w:hAnsi="Arial" w:cs="Arial"/>
          <w:sz w:val="24"/>
          <w:szCs w:val="24"/>
        </w:rPr>
        <w:t xml:space="preserve">In </w:t>
      </w:r>
      <w:r w:rsidRPr="00EC12CF">
        <w:rPr>
          <w:rFonts w:ascii="Arial" w:eastAsia="Arial" w:hAnsi="Arial" w:cs="Arial"/>
          <w:i/>
          <w:iCs/>
          <w:sz w:val="24"/>
          <w:szCs w:val="24"/>
        </w:rPr>
        <w:t>Scandinavian Journal of Disability Research</w:t>
      </w:r>
      <w:r w:rsidRPr="004E7E9F">
        <w:rPr>
          <w:rFonts w:ascii="Arial" w:eastAsia="Arial" w:hAnsi="Arial" w:cs="Arial"/>
          <w:sz w:val="24"/>
          <w:szCs w:val="24"/>
        </w:rPr>
        <w:t xml:space="preserve">, 6(1). Available from: </w:t>
      </w:r>
      <w:hyperlink r:id="rId60">
        <w:r w:rsidRPr="004E7E9F">
          <w:rPr>
            <w:rStyle w:val="Hyperlink"/>
            <w:rFonts w:ascii="Arial" w:eastAsia="Arial" w:hAnsi="Arial" w:cs="Arial"/>
            <w:sz w:val="24"/>
            <w:szCs w:val="24"/>
          </w:rPr>
          <w:t>https://www.sjdr.se/articles/10.1080/15017410409512637/</w:t>
        </w:r>
      </w:hyperlink>
      <w:r w:rsidRPr="004E7E9F">
        <w:rPr>
          <w:rFonts w:ascii="Arial" w:eastAsia="Arial" w:hAnsi="Arial" w:cs="Arial"/>
          <w:sz w:val="24"/>
          <w:szCs w:val="24"/>
        </w:rPr>
        <w:t xml:space="preserve"> </w:t>
      </w:r>
    </w:p>
    <w:p w14:paraId="6CCEC08D" w14:textId="4900A0B0" w:rsidR="0018576D" w:rsidRPr="004E7E9F" w:rsidRDefault="0018576D" w:rsidP="004542CF">
      <w:pPr>
        <w:spacing w:before="360" w:after="360"/>
        <w:rPr>
          <w:rFonts w:ascii="Arial" w:eastAsia="Arial" w:hAnsi="Arial" w:cs="Arial"/>
          <w:sz w:val="24"/>
          <w:szCs w:val="24"/>
        </w:rPr>
      </w:pPr>
      <w:proofErr w:type="spellStart"/>
      <w:r w:rsidRPr="004E7E9F">
        <w:rPr>
          <w:rFonts w:ascii="Arial" w:eastAsia="Arial" w:hAnsi="Arial" w:cs="Arial"/>
          <w:sz w:val="24"/>
          <w:szCs w:val="24"/>
        </w:rPr>
        <w:t>Universell</w:t>
      </w:r>
      <w:proofErr w:type="spellEnd"/>
      <w:r w:rsidRPr="004E7E9F">
        <w:rPr>
          <w:rFonts w:ascii="Arial" w:eastAsia="Arial" w:hAnsi="Arial" w:cs="Arial"/>
          <w:sz w:val="24"/>
          <w:szCs w:val="24"/>
        </w:rPr>
        <w:t xml:space="preserve"> (National Coordinator of Accessibility of Higher Education in Norway). 2018. </w:t>
      </w:r>
      <w:r w:rsidR="00EC12CF">
        <w:rPr>
          <w:rFonts w:ascii="Arial" w:eastAsia="Arial" w:hAnsi="Arial" w:cs="Arial"/>
          <w:sz w:val="24"/>
          <w:szCs w:val="24"/>
        </w:rPr>
        <w:t>‘</w:t>
      </w:r>
      <w:r w:rsidRPr="004E7E9F">
        <w:rPr>
          <w:rFonts w:ascii="Arial" w:eastAsia="Arial" w:hAnsi="Arial" w:cs="Arial"/>
          <w:sz w:val="24"/>
          <w:szCs w:val="24"/>
        </w:rPr>
        <w:t xml:space="preserve">Disability Country Report - Norway.’ Available from: </w:t>
      </w:r>
      <w:hyperlink r:id="rId61">
        <w:r w:rsidRPr="004E7E9F">
          <w:rPr>
            <w:rStyle w:val="Hyperlink"/>
            <w:rFonts w:ascii="Arial" w:eastAsia="Arial" w:hAnsi="Arial" w:cs="Arial"/>
            <w:sz w:val="24"/>
            <w:szCs w:val="24"/>
          </w:rPr>
          <w:t>https://www.universell.no/fileshare/fileupload/2352/Country%20report%20Norway%202018.docx</w:t>
        </w:r>
      </w:hyperlink>
      <w:r w:rsidRPr="004E7E9F">
        <w:rPr>
          <w:rFonts w:ascii="Arial" w:eastAsia="Arial" w:hAnsi="Arial" w:cs="Arial"/>
          <w:sz w:val="24"/>
          <w:szCs w:val="24"/>
        </w:rPr>
        <w:t xml:space="preserve">  </w:t>
      </w:r>
    </w:p>
    <w:p w14:paraId="593F4F36" w14:textId="70405D26" w:rsidR="0018576D" w:rsidRPr="004E7E9F" w:rsidRDefault="0018576D" w:rsidP="004542CF">
      <w:pPr>
        <w:spacing w:before="360" w:after="360"/>
        <w:rPr>
          <w:rFonts w:ascii="Arial" w:hAnsi="Arial" w:cs="Arial"/>
          <w:sz w:val="24"/>
          <w:szCs w:val="24"/>
        </w:rPr>
      </w:pPr>
    </w:p>
    <w:p w14:paraId="704280B3" w14:textId="77777777" w:rsidR="0018576D" w:rsidRPr="004E7E9F" w:rsidRDefault="0018576D" w:rsidP="004542CF">
      <w:pPr>
        <w:spacing w:before="360" w:after="360"/>
        <w:rPr>
          <w:rFonts w:ascii="Arial" w:hAnsi="Arial" w:cs="Arial"/>
          <w:sz w:val="24"/>
          <w:szCs w:val="24"/>
        </w:rPr>
      </w:pPr>
    </w:p>
    <w:sectPr w:rsidR="0018576D" w:rsidRPr="004E7E9F" w:rsidSect="00D55ABF">
      <w:headerReference w:type="default" r:id="rId62"/>
      <w:footerReference w:type="default" r:id="rId6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9663" w14:textId="77777777" w:rsidR="00A21899" w:rsidRDefault="00A21899">
      <w:pPr>
        <w:spacing w:after="0" w:line="240" w:lineRule="auto"/>
      </w:pPr>
      <w:r>
        <w:separator/>
      </w:r>
    </w:p>
  </w:endnote>
  <w:endnote w:type="continuationSeparator" w:id="0">
    <w:p w14:paraId="6C485C55" w14:textId="77777777" w:rsidR="00A21899" w:rsidRDefault="00A2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576395305"/>
      <w:docPartObj>
        <w:docPartGallery w:val="Page Numbers (Bottom of Page)"/>
        <w:docPartUnique/>
      </w:docPartObj>
    </w:sdtPr>
    <w:sdtEndPr>
      <w:rPr>
        <w:noProof/>
      </w:rPr>
    </w:sdtEndPr>
    <w:sdtContent>
      <w:p w14:paraId="7680F591" w14:textId="027E941D" w:rsidR="00F33AE4" w:rsidRPr="00F33AE4" w:rsidRDefault="00F33AE4">
        <w:pPr>
          <w:pStyle w:val="Footer"/>
          <w:jc w:val="right"/>
          <w:rPr>
            <w:rFonts w:ascii="Arial" w:hAnsi="Arial" w:cs="Arial"/>
            <w:sz w:val="24"/>
            <w:szCs w:val="24"/>
          </w:rPr>
        </w:pPr>
        <w:r w:rsidRPr="00F33AE4">
          <w:rPr>
            <w:rFonts w:ascii="Arial" w:hAnsi="Arial" w:cs="Arial"/>
            <w:sz w:val="24"/>
            <w:szCs w:val="24"/>
          </w:rPr>
          <w:fldChar w:fldCharType="begin"/>
        </w:r>
        <w:r w:rsidRPr="00F33AE4">
          <w:rPr>
            <w:rFonts w:ascii="Arial" w:hAnsi="Arial" w:cs="Arial"/>
            <w:sz w:val="24"/>
            <w:szCs w:val="24"/>
          </w:rPr>
          <w:instrText xml:space="preserve"> PAGE   \* MERGEFORMAT </w:instrText>
        </w:r>
        <w:r w:rsidRPr="00F33AE4">
          <w:rPr>
            <w:rFonts w:ascii="Arial" w:hAnsi="Arial" w:cs="Arial"/>
            <w:sz w:val="24"/>
            <w:szCs w:val="24"/>
          </w:rPr>
          <w:fldChar w:fldCharType="separate"/>
        </w:r>
        <w:r w:rsidRPr="00F33AE4">
          <w:rPr>
            <w:rFonts w:ascii="Arial" w:hAnsi="Arial" w:cs="Arial"/>
            <w:noProof/>
            <w:sz w:val="24"/>
            <w:szCs w:val="24"/>
          </w:rPr>
          <w:t>2</w:t>
        </w:r>
        <w:r w:rsidRPr="00F33AE4">
          <w:rPr>
            <w:rFonts w:ascii="Arial" w:hAnsi="Arial" w:cs="Arial"/>
            <w:noProof/>
            <w:sz w:val="24"/>
            <w:szCs w:val="24"/>
          </w:rPr>
          <w:fldChar w:fldCharType="end"/>
        </w:r>
      </w:p>
    </w:sdtContent>
  </w:sdt>
  <w:p w14:paraId="2D72F96B" w14:textId="0C73EB46" w:rsidR="444F3129" w:rsidRPr="00F33AE4" w:rsidRDefault="444F3129" w:rsidP="444F3129">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0FB4" w14:textId="77777777" w:rsidR="00A21899" w:rsidRDefault="00A21899">
      <w:pPr>
        <w:spacing w:after="0" w:line="240" w:lineRule="auto"/>
      </w:pPr>
      <w:r>
        <w:separator/>
      </w:r>
    </w:p>
  </w:footnote>
  <w:footnote w:type="continuationSeparator" w:id="0">
    <w:p w14:paraId="767FBEFE" w14:textId="77777777" w:rsidR="00A21899" w:rsidRDefault="00A21899">
      <w:pPr>
        <w:spacing w:after="0" w:line="240" w:lineRule="auto"/>
      </w:pPr>
      <w:r>
        <w:continuationSeparator/>
      </w:r>
    </w:p>
  </w:footnote>
  <w:footnote w:id="1">
    <w:p w14:paraId="3992C4BA" w14:textId="0BA7FB9B" w:rsidR="2777F909" w:rsidRPr="000616BA" w:rsidRDefault="2777F909" w:rsidP="0082777A">
      <w:pPr>
        <w:pStyle w:val="FootnoteText"/>
        <w:spacing w:after="240"/>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Couper-Kenney, Fiona &amp; Sheila Ridell. 2021. ‘The impact of COVID-19 on children with additional support needs and disabilities in Scotland,’</w:t>
      </w:r>
      <w:r w:rsidR="00B61028">
        <w:rPr>
          <w:rFonts w:ascii="Arial" w:eastAsia="Arial" w:hAnsi="Arial" w:cs="Arial"/>
        </w:rPr>
        <w:t xml:space="preserve"> in</w:t>
      </w:r>
      <w:r w:rsidRPr="000616BA">
        <w:rPr>
          <w:rFonts w:ascii="Arial" w:eastAsia="Arial" w:hAnsi="Arial" w:cs="Arial"/>
        </w:rPr>
        <w:t xml:space="preserve"> </w:t>
      </w:r>
      <w:r w:rsidRPr="00B61028">
        <w:rPr>
          <w:rFonts w:ascii="Arial" w:eastAsia="Arial" w:hAnsi="Arial" w:cs="Arial"/>
          <w:i/>
          <w:iCs/>
        </w:rPr>
        <w:t>European Journal of Special Needs Education</w:t>
      </w:r>
      <w:r w:rsidRPr="000616BA">
        <w:rPr>
          <w:rFonts w:ascii="Arial" w:eastAsia="Arial" w:hAnsi="Arial" w:cs="Arial"/>
        </w:rPr>
        <w:t xml:space="preserve">, 36:1, 20-34, pgs.32-33. Available from: </w:t>
      </w:r>
      <w:hyperlink r:id="rId1">
        <w:r w:rsidRPr="000616BA">
          <w:rPr>
            <w:rStyle w:val="Hyperlink"/>
            <w:rFonts w:ascii="Arial" w:eastAsia="Arial" w:hAnsi="Arial" w:cs="Arial"/>
          </w:rPr>
          <w:t>https://www.tandfonline.com/doi/pdf/10.1080/08856257.2021.1872844?needAccess=true</w:t>
        </w:r>
      </w:hyperlink>
      <w:r w:rsidRPr="000616BA">
        <w:rPr>
          <w:rFonts w:ascii="Arial" w:eastAsia="Arial" w:hAnsi="Arial" w:cs="Arial"/>
        </w:rPr>
        <w:t xml:space="preserve"> </w:t>
      </w:r>
    </w:p>
  </w:footnote>
  <w:footnote w:id="2">
    <w:p w14:paraId="22CD4EC2" w14:textId="03AFF7BA" w:rsidR="0A7D604B" w:rsidRDefault="0A7D604B" w:rsidP="0A7D604B">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The Times Educational Supplement. 2020. ‘Call for more ASN resources as pupil numbers rise again.’ Available from: </w:t>
      </w:r>
      <w:hyperlink r:id="rId2">
        <w:r w:rsidRPr="000616BA">
          <w:rPr>
            <w:rStyle w:val="Hyperlink"/>
            <w:rFonts w:ascii="Arial" w:eastAsia="Arial" w:hAnsi="Arial" w:cs="Arial"/>
          </w:rPr>
          <w:t>https://www.tes.com/magazine/archived/call-more-asn-resources-pupil-numbers-rise-again</w:t>
        </w:r>
      </w:hyperlink>
      <w:r w:rsidRPr="000616BA">
        <w:rPr>
          <w:rFonts w:ascii="Arial" w:eastAsia="Arial" w:hAnsi="Arial" w:cs="Arial"/>
        </w:rPr>
        <w:t xml:space="preserve"> </w:t>
      </w:r>
    </w:p>
    <w:p w14:paraId="10BF5997" w14:textId="77777777" w:rsidR="00057B75" w:rsidRPr="000616BA" w:rsidRDefault="00057B75" w:rsidP="0A7D604B">
      <w:pPr>
        <w:pStyle w:val="FootnoteText"/>
        <w:rPr>
          <w:rFonts w:ascii="Arial" w:eastAsia="Arial" w:hAnsi="Arial" w:cs="Arial"/>
        </w:rPr>
      </w:pPr>
    </w:p>
  </w:footnote>
  <w:footnote w:id="3">
    <w:p w14:paraId="2B422B02" w14:textId="11218F48" w:rsidR="0A7D604B" w:rsidRPr="000616BA" w:rsidRDefault="0A7D604B" w:rsidP="0A7D604B">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BBC News. 2022. ‘Child speech delays increase following lockdowns.’ Available from: </w:t>
      </w:r>
      <w:hyperlink r:id="rId3">
        <w:r w:rsidRPr="000616BA">
          <w:rPr>
            <w:rStyle w:val="Hyperlink"/>
            <w:rFonts w:ascii="Arial" w:eastAsia="Arial" w:hAnsi="Arial" w:cs="Arial"/>
          </w:rPr>
          <w:t>https://www.bbc.com/news/education-63373804</w:t>
        </w:r>
      </w:hyperlink>
      <w:r w:rsidRPr="000616BA">
        <w:rPr>
          <w:rFonts w:ascii="Arial" w:eastAsia="Arial" w:hAnsi="Arial" w:cs="Arial"/>
        </w:rPr>
        <w:t xml:space="preserve"> </w:t>
      </w:r>
    </w:p>
  </w:footnote>
  <w:footnote w:id="4">
    <w:p w14:paraId="1C728698" w14:textId="77777777" w:rsidR="49180C33" w:rsidRPr="000616BA" w:rsidRDefault="49180C33" w:rsidP="49180C33">
      <w:pPr>
        <w:pStyle w:val="FootnoteText"/>
        <w:spacing w:after="240"/>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Observatory of Children’s Rights in Scotland &amp; Children &amp; Young People’s Commissioner Scotland. 2020. ‘Independent Children’s Rights Impact Assessment on the Response to Covid-19 in Scotland,’ pg.48. Available from: </w:t>
      </w:r>
      <w:hyperlink r:id="rId4">
        <w:r w:rsidRPr="000616BA">
          <w:rPr>
            <w:rStyle w:val="Hyperlink"/>
            <w:rFonts w:ascii="Arial" w:eastAsia="Arial" w:hAnsi="Arial" w:cs="Arial"/>
          </w:rPr>
          <w:t>https://www.ed.ac.uk/sites/default/files/atoms/files/mh-cria-2020.pdf</w:t>
        </w:r>
      </w:hyperlink>
      <w:r w:rsidRPr="000616BA">
        <w:rPr>
          <w:rFonts w:ascii="Arial" w:eastAsia="Arial" w:hAnsi="Arial" w:cs="Arial"/>
        </w:rPr>
        <w:t xml:space="preserve"> </w:t>
      </w:r>
    </w:p>
  </w:footnote>
  <w:footnote w:id="5">
    <w:p w14:paraId="416F8CFA" w14:textId="6280D64A" w:rsidR="444F3129" w:rsidRPr="000616BA" w:rsidRDefault="444F3129" w:rsidP="0082777A">
      <w:pPr>
        <w:pStyle w:val="FootnoteText"/>
        <w:spacing w:after="240"/>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Scottish Government. 2021. ‘Summary statistics for schools in Scotland: 14 December 2021,’ pg.19. Available from:</w:t>
      </w:r>
      <w:r w:rsidR="00C51D48" w:rsidRPr="000616BA">
        <w:rPr>
          <w:rFonts w:ascii="Arial" w:eastAsia="Arial" w:hAnsi="Arial" w:cs="Arial"/>
        </w:rPr>
        <w:t xml:space="preserve"> </w:t>
      </w:r>
      <w:hyperlink r:id="rId5" w:history="1">
        <w:r w:rsidR="00C51D48" w:rsidRPr="000616BA">
          <w:rPr>
            <w:rStyle w:val="Hyperlink"/>
            <w:rFonts w:ascii="Arial" w:eastAsia="Arial" w:hAnsi="Arial" w:cs="Arial"/>
          </w:rPr>
          <w:t>https://www.gov.scot/binaries/content/documents/govscot/publications/statistics/2021/12/summary-statistics-schools-scotland/documents/summary-statistics-schools-scotland/summary-statistics-schools-scotland/govscot%3Adocument/summary-statistics-schools-scotland.pdf</w:t>
        </w:r>
      </w:hyperlink>
      <w:r w:rsidRPr="000616BA">
        <w:rPr>
          <w:rFonts w:ascii="Arial" w:eastAsia="Arial" w:hAnsi="Arial" w:cs="Arial"/>
        </w:rPr>
        <w:t xml:space="preserve"> </w:t>
      </w:r>
    </w:p>
  </w:footnote>
  <w:footnote w:id="6">
    <w:p w14:paraId="60AAF96B" w14:textId="1C24D15F" w:rsidR="444F3129" w:rsidRPr="000616BA" w:rsidRDefault="444F3129" w:rsidP="0082777A">
      <w:pPr>
        <w:pStyle w:val="FootnoteText"/>
        <w:spacing w:after="240"/>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Scottish Government. 2021. ‘Additional early learning and childcare tables 2021.’ Available from: </w:t>
      </w:r>
      <w:hyperlink r:id="rId6">
        <w:r w:rsidRPr="000616BA">
          <w:rPr>
            <w:rStyle w:val="Hyperlink"/>
            <w:rFonts w:ascii="Arial" w:eastAsia="Arial" w:hAnsi="Arial" w:cs="Arial"/>
          </w:rPr>
          <w:t>https://www.gov.scot/publications/summary-statistics-schools-scotland/documents/</w:t>
        </w:r>
      </w:hyperlink>
      <w:r w:rsidRPr="000616BA">
        <w:rPr>
          <w:rFonts w:ascii="Arial" w:eastAsia="Arial" w:hAnsi="Arial" w:cs="Arial"/>
        </w:rPr>
        <w:t xml:space="preserve"> </w:t>
      </w:r>
    </w:p>
  </w:footnote>
  <w:footnote w:id="7">
    <w:p w14:paraId="2C491B96" w14:textId="24AF7B22" w:rsidR="444F3129" w:rsidRPr="000616BA" w:rsidRDefault="444F3129" w:rsidP="0082777A">
      <w:pPr>
        <w:spacing w:after="240"/>
        <w:rPr>
          <w:rFonts w:ascii="Arial" w:eastAsia="Arial" w:hAnsi="Arial" w:cs="Arial"/>
          <w:sz w:val="20"/>
          <w:szCs w:val="20"/>
        </w:rPr>
      </w:pPr>
      <w:r w:rsidRPr="000616BA">
        <w:rPr>
          <w:rFonts w:ascii="Arial" w:eastAsia="Arial" w:hAnsi="Arial" w:cs="Arial"/>
          <w:sz w:val="20"/>
          <w:szCs w:val="20"/>
        </w:rPr>
        <w:footnoteRef/>
      </w:r>
      <w:r w:rsidRPr="000616BA">
        <w:rPr>
          <w:rFonts w:ascii="Arial" w:eastAsia="Arial" w:hAnsi="Arial" w:cs="Arial"/>
          <w:sz w:val="20"/>
          <w:szCs w:val="20"/>
        </w:rPr>
        <w:t xml:space="preserve"> Education Scotland. 2021. ‘Education (Additional Support for Learning) (Scotland) Act (2004).’ Available from: </w:t>
      </w:r>
      <w:hyperlink r:id="rId7">
        <w:r w:rsidRPr="000616BA">
          <w:rPr>
            <w:rStyle w:val="Hyperlink"/>
            <w:rFonts w:ascii="Arial" w:eastAsia="Arial" w:hAnsi="Arial" w:cs="Arial"/>
            <w:sz w:val="20"/>
            <w:szCs w:val="20"/>
          </w:rPr>
          <w:t>https://education.gov.scot/improvement/research/education-additional-support-for-learning-scotland-act-2004/</w:t>
        </w:r>
      </w:hyperlink>
      <w:r w:rsidRPr="000616BA">
        <w:rPr>
          <w:rFonts w:ascii="Arial" w:eastAsia="Arial" w:hAnsi="Arial" w:cs="Arial"/>
          <w:sz w:val="20"/>
          <w:szCs w:val="20"/>
        </w:rPr>
        <w:t xml:space="preserve"> </w:t>
      </w:r>
    </w:p>
  </w:footnote>
  <w:footnote w:id="8">
    <w:p w14:paraId="3F77F3E2" w14:textId="36D005F2" w:rsidR="444F3129" w:rsidRPr="000616BA" w:rsidRDefault="444F3129" w:rsidP="0082777A">
      <w:pPr>
        <w:pStyle w:val="FootnoteText"/>
        <w:spacing w:after="240"/>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Scottish Government. 2019. ‘Additional Support for Learning: Research on the experience of children and young people and those that support them,’ pg.2. Available from: </w:t>
      </w:r>
      <w:hyperlink r:id="rId8">
        <w:r w:rsidRPr="000616BA">
          <w:rPr>
            <w:rStyle w:val="Hyperlink"/>
            <w:rFonts w:ascii="Arial" w:eastAsia="Arial" w:hAnsi="Arial" w:cs="Arial"/>
          </w:rPr>
          <w:t>https://www.gov.scot/binaries/content/documents/govscot/publications/research-and-analysis/2019/03/additional-support-learning-research-experience-children-young-people-those-support/documents/additional-support-learning-research-experience-children-young-people-those-support/additional-support-learning-research-experience-children-young-people-those-support/govscot%3Adocument/additional-support-learning-research-experience-children-young-people-those-support.pdf</w:t>
        </w:r>
      </w:hyperlink>
      <w:r w:rsidRPr="000616BA">
        <w:rPr>
          <w:rFonts w:ascii="Arial" w:eastAsia="Arial" w:hAnsi="Arial" w:cs="Arial"/>
        </w:rPr>
        <w:t xml:space="preserve"> </w:t>
      </w:r>
    </w:p>
  </w:footnote>
  <w:footnote w:id="9">
    <w:p w14:paraId="2321390F" w14:textId="13EB885E" w:rsidR="444F3129" w:rsidRPr="000616BA" w:rsidRDefault="444F3129" w:rsidP="0082777A">
      <w:pPr>
        <w:pStyle w:val="FootnoteText"/>
        <w:spacing w:after="240"/>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“Children and adults with profound and multiple learning disabilities have more than one disability, the most significant of which is a profound learning disability. All people who have profound and multiple learning disabilities will have great difficulty communicating. Many people will have additional sensory or physical disabilities, complex health needs or mental health difficulties. The combination of these needs and/or the lack of the right support may also affect behaviour. Some other people, such as those with autism and Down’s syndrome may also have profound and multiple learning disabilities. All children and adults with profound and multiple learning disabilities will need high levels of support with most aspects of daily life.” Mencap. 2016, pg. 3. Available from: </w:t>
      </w:r>
      <w:hyperlink r:id="rId9">
        <w:r w:rsidRPr="000616BA">
          <w:rPr>
            <w:rStyle w:val="Hyperlink"/>
            <w:rFonts w:ascii="Arial" w:eastAsia="Arial" w:hAnsi="Arial" w:cs="Arial"/>
          </w:rPr>
          <w:t>https://www.mencap.org.uk/sites/default/files/2016-11/PMLD%20factsheet%20about%20profound%20and%20multiple%20learning%20disabilities.pdf</w:t>
        </w:r>
      </w:hyperlink>
      <w:r w:rsidRPr="000616BA">
        <w:rPr>
          <w:rFonts w:ascii="Arial" w:eastAsia="Arial" w:hAnsi="Arial" w:cs="Arial"/>
        </w:rPr>
        <w:t xml:space="preserve"> </w:t>
      </w:r>
    </w:p>
  </w:footnote>
  <w:footnote w:id="10">
    <w:p w14:paraId="79AC5222" w14:textId="1C4A08CC" w:rsidR="444F3129" w:rsidRPr="000616BA" w:rsidRDefault="444F3129" w:rsidP="0082777A">
      <w:pPr>
        <w:spacing w:after="240"/>
        <w:rPr>
          <w:rFonts w:ascii="Arial" w:eastAsia="Arial" w:hAnsi="Arial" w:cs="Arial"/>
          <w:sz w:val="20"/>
          <w:szCs w:val="20"/>
        </w:rPr>
      </w:pPr>
      <w:r w:rsidRPr="000616BA">
        <w:rPr>
          <w:rFonts w:ascii="Arial" w:eastAsia="Arial" w:hAnsi="Arial" w:cs="Arial"/>
          <w:sz w:val="20"/>
          <w:szCs w:val="20"/>
        </w:rPr>
        <w:footnoteRef/>
      </w:r>
      <w:r w:rsidRPr="000616BA">
        <w:rPr>
          <w:rFonts w:ascii="Arial" w:eastAsia="Arial" w:hAnsi="Arial" w:cs="Arial"/>
          <w:sz w:val="20"/>
          <w:szCs w:val="20"/>
        </w:rPr>
        <w:t xml:space="preserve"> Brown, Michael, et al. 2021. ‘Transition from child to adult health services for people with complex learning disabilities,’ pg.3. Available from:  </w:t>
      </w:r>
      <w:hyperlink r:id="rId10">
        <w:r w:rsidRPr="000616BA">
          <w:rPr>
            <w:rStyle w:val="Hyperlink"/>
            <w:rFonts w:ascii="Arial" w:eastAsia="Arial" w:hAnsi="Arial" w:cs="Arial"/>
            <w:sz w:val="20"/>
            <w:szCs w:val="20"/>
          </w:rPr>
          <w:t>https://pamis.org.uk/site/uploads/health-transitions-brief-report-2021.pdf</w:t>
        </w:r>
      </w:hyperlink>
      <w:r w:rsidRPr="000616BA">
        <w:rPr>
          <w:rFonts w:ascii="Arial" w:eastAsia="Arial" w:hAnsi="Arial" w:cs="Arial"/>
          <w:sz w:val="20"/>
          <w:szCs w:val="20"/>
        </w:rPr>
        <w:t xml:space="preserve"> </w:t>
      </w:r>
    </w:p>
  </w:footnote>
  <w:footnote w:id="11">
    <w:p w14:paraId="188AA6BA" w14:textId="4B6F9107" w:rsidR="56329CE1" w:rsidRPr="000616BA" w:rsidRDefault="56329CE1" w:rsidP="0082777A">
      <w:pPr>
        <w:spacing w:after="240" w:line="276" w:lineRule="auto"/>
        <w:rPr>
          <w:rFonts w:ascii="Arial" w:eastAsia="Arial" w:hAnsi="Arial" w:cs="Arial"/>
          <w:sz w:val="20"/>
          <w:szCs w:val="20"/>
        </w:rPr>
      </w:pPr>
      <w:r w:rsidRPr="000616BA">
        <w:rPr>
          <w:rStyle w:val="FootnoteReference"/>
          <w:rFonts w:ascii="Arial" w:eastAsia="Arial" w:hAnsi="Arial" w:cs="Arial"/>
          <w:sz w:val="20"/>
          <w:szCs w:val="20"/>
        </w:rPr>
        <w:footnoteRef/>
      </w:r>
      <w:r w:rsidRPr="000616BA">
        <w:rPr>
          <w:rFonts w:ascii="Arial" w:eastAsia="Arial" w:hAnsi="Arial" w:cs="Arial"/>
          <w:sz w:val="20"/>
          <w:szCs w:val="20"/>
        </w:rPr>
        <w:t xml:space="preserve"> Scotland’s Third Sector Research Forum. 2020.</w:t>
      </w:r>
      <w:r w:rsidR="00057B75">
        <w:rPr>
          <w:rFonts w:ascii="Arial" w:eastAsia="Arial" w:hAnsi="Arial" w:cs="Arial"/>
          <w:sz w:val="20"/>
          <w:szCs w:val="20"/>
        </w:rPr>
        <w:t xml:space="preserve"> ‘</w:t>
      </w:r>
      <w:r w:rsidRPr="000616BA">
        <w:rPr>
          <w:rFonts w:ascii="Arial" w:eastAsia="Arial" w:hAnsi="Arial" w:cs="Arial"/>
          <w:sz w:val="20"/>
          <w:szCs w:val="20"/>
        </w:rPr>
        <w:t xml:space="preserve">TSRF guide to applying ethical research principles.’ Available from: </w:t>
      </w:r>
      <w:hyperlink r:id="rId11">
        <w:r w:rsidRPr="000616BA">
          <w:rPr>
            <w:rStyle w:val="Hyperlink"/>
            <w:rFonts w:ascii="Arial" w:eastAsia="Arial" w:hAnsi="Arial" w:cs="Arial"/>
            <w:sz w:val="20"/>
            <w:szCs w:val="20"/>
          </w:rPr>
          <w:t>https://evaluationsupportscotland.org.uk/wp-content/uploads/2021/02/DRAFTTSRF-guide-to-applying-ethical-research-principles-for-conference-pack.pdf</w:t>
        </w:r>
      </w:hyperlink>
    </w:p>
    <w:p w14:paraId="3F7CEFA5" w14:textId="166A4824" w:rsidR="56329CE1" w:rsidRPr="000616BA" w:rsidRDefault="56329CE1" w:rsidP="0082777A">
      <w:pPr>
        <w:pStyle w:val="FootnoteText"/>
        <w:spacing w:after="240"/>
        <w:rPr>
          <w:rFonts w:ascii="Arial" w:eastAsia="Arial" w:hAnsi="Arial" w:cs="Arial"/>
        </w:rPr>
      </w:pPr>
    </w:p>
  </w:footnote>
  <w:footnote w:id="12">
    <w:p w14:paraId="4A4B1F49" w14:textId="2B96AC56" w:rsidR="0A7D604B" w:rsidRPr="000616BA" w:rsidRDefault="0A7D604B" w:rsidP="0A7D604B">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Disability 101. </w:t>
      </w:r>
      <w:r w:rsidR="00CC76A0">
        <w:rPr>
          <w:rFonts w:ascii="Arial" w:eastAsia="Arial" w:hAnsi="Arial" w:cs="Arial"/>
        </w:rPr>
        <w:t>‘</w:t>
      </w:r>
      <w:r w:rsidRPr="000616BA">
        <w:rPr>
          <w:rFonts w:ascii="Arial" w:eastAsia="Arial" w:hAnsi="Arial" w:cs="Arial"/>
        </w:rPr>
        <w:t xml:space="preserve">Models of disability’. Available from: </w:t>
      </w:r>
      <w:hyperlink r:id="rId12">
        <w:r w:rsidRPr="000616BA">
          <w:rPr>
            <w:rStyle w:val="Hyperlink"/>
            <w:rFonts w:ascii="Arial" w:eastAsia="Arial" w:hAnsi="Arial" w:cs="Arial"/>
          </w:rPr>
          <w:t>https://disstudies101.com/perceptions/models-of-disability/</w:t>
        </w:r>
      </w:hyperlink>
      <w:r w:rsidRPr="000616BA">
        <w:rPr>
          <w:rFonts w:ascii="Arial" w:eastAsia="Arial" w:hAnsi="Arial" w:cs="Arial"/>
        </w:rPr>
        <w:t xml:space="preserve"> </w:t>
      </w:r>
    </w:p>
  </w:footnote>
  <w:footnote w:id="13">
    <w:p w14:paraId="50B15F95" w14:textId="7B0F04B1" w:rsidR="0DA46C63" w:rsidRDefault="0DA46C63" w:rsidP="0DA46C63">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Tøssebro, J</w:t>
      </w:r>
      <w:r w:rsidR="000475D7">
        <w:rPr>
          <w:rFonts w:ascii="Arial" w:eastAsia="Arial" w:hAnsi="Arial" w:cs="Arial"/>
        </w:rPr>
        <w:t>an</w:t>
      </w:r>
      <w:r w:rsidRPr="000616BA">
        <w:rPr>
          <w:rFonts w:ascii="Arial" w:eastAsia="Arial" w:hAnsi="Arial" w:cs="Arial"/>
        </w:rPr>
        <w:t xml:space="preserve">, 2004. </w:t>
      </w:r>
      <w:r w:rsidR="000475D7">
        <w:rPr>
          <w:rFonts w:ascii="Arial" w:eastAsia="Arial" w:hAnsi="Arial" w:cs="Arial"/>
        </w:rPr>
        <w:t>‘</w:t>
      </w:r>
      <w:r w:rsidRPr="000616BA">
        <w:rPr>
          <w:rFonts w:ascii="Arial" w:eastAsia="Arial" w:hAnsi="Arial" w:cs="Arial"/>
        </w:rPr>
        <w:t xml:space="preserve">Introduction to the special issue: Understanding disability,’ </w:t>
      </w:r>
      <w:r w:rsidR="000475D7">
        <w:rPr>
          <w:rFonts w:ascii="Arial" w:eastAsia="Arial" w:hAnsi="Arial" w:cs="Arial"/>
        </w:rPr>
        <w:t xml:space="preserve">in </w:t>
      </w:r>
      <w:r w:rsidRPr="00031E00">
        <w:rPr>
          <w:rFonts w:ascii="Arial" w:eastAsia="Arial" w:hAnsi="Arial" w:cs="Arial"/>
          <w:i/>
          <w:iCs/>
        </w:rPr>
        <w:t>Scandinavian Journal of Disability Research</w:t>
      </w:r>
      <w:r w:rsidRPr="000616BA">
        <w:rPr>
          <w:rFonts w:ascii="Arial" w:eastAsia="Arial" w:hAnsi="Arial" w:cs="Arial"/>
        </w:rPr>
        <w:t xml:space="preserve">, 6(1), pg.5. Available from: </w:t>
      </w:r>
      <w:hyperlink r:id="rId13">
        <w:r w:rsidRPr="000616BA">
          <w:rPr>
            <w:rStyle w:val="Hyperlink"/>
            <w:rFonts w:ascii="Arial" w:eastAsia="Arial" w:hAnsi="Arial" w:cs="Arial"/>
          </w:rPr>
          <w:t>https://www.sjdr.se/articles/10.1080/15017410409512635/</w:t>
        </w:r>
      </w:hyperlink>
      <w:r w:rsidRPr="000616BA">
        <w:rPr>
          <w:rFonts w:ascii="Arial" w:eastAsia="Arial" w:hAnsi="Arial" w:cs="Arial"/>
        </w:rPr>
        <w:t xml:space="preserve"> </w:t>
      </w:r>
    </w:p>
    <w:p w14:paraId="28002849" w14:textId="77777777" w:rsidR="000475D7" w:rsidRPr="000616BA" w:rsidRDefault="000475D7" w:rsidP="0DA46C63">
      <w:pPr>
        <w:pStyle w:val="FootnoteText"/>
        <w:rPr>
          <w:rFonts w:ascii="Arial" w:eastAsia="Arial" w:hAnsi="Arial" w:cs="Arial"/>
        </w:rPr>
      </w:pPr>
    </w:p>
  </w:footnote>
  <w:footnote w:id="14">
    <w:p w14:paraId="60486510" w14:textId="46160237" w:rsidR="70C61F63" w:rsidRPr="000616BA" w:rsidRDefault="70C61F63" w:rsidP="70C61F63">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Thomas, C</w:t>
      </w:r>
      <w:r w:rsidR="000475D7">
        <w:rPr>
          <w:rFonts w:ascii="Arial" w:eastAsia="Arial" w:hAnsi="Arial" w:cs="Arial"/>
        </w:rPr>
        <w:t>arol</w:t>
      </w:r>
      <w:r w:rsidRPr="000616BA">
        <w:rPr>
          <w:rFonts w:ascii="Arial" w:eastAsia="Arial" w:hAnsi="Arial" w:cs="Arial"/>
        </w:rPr>
        <w:t xml:space="preserve">, 2004. </w:t>
      </w:r>
      <w:r w:rsidR="000475D7">
        <w:rPr>
          <w:rFonts w:ascii="Arial" w:eastAsia="Arial" w:hAnsi="Arial" w:cs="Arial"/>
        </w:rPr>
        <w:t>‘</w:t>
      </w:r>
      <w:r w:rsidRPr="000616BA">
        <w:rPr>
          <w:rFonts w:ascii="Arial" w:eastAsia="Arial" w:hAnsi="Arial" w:cs="Arial"/>
        </w:rPr>
        <w:t>Rescuing a social relational understanding of disability</w:t>
      </w:r>
      <w:r w:rsidR="000475D7">
        <w:rPr>
          <w:rFonts w:ascii="Arial" w:eastAsia="Arial" w:hAnsi="Arial" w:cs="Arial"/>
        </w:rPr>
        <w:t>,’ in</w:t>
      </w:r>
      <w:r w:rsidRPr="000616BA">
        <w:rPr>
          <w:rFonts w:ascii="Arial" w:eastAsia="Arial" w:hAnsi="Arial" w:cs="Arial"/>
        </w:rPr>
        <w:t xml:space="preserve"> </w:t>
      </w:r>
      <w:r w:rsidRPr="00031E00">
        <w:rPr>
          <w:rFonts w:ascii="Arial" w:eastAsia="Arial" w:hAnsi="Arial" w:cs="Arial"/>
          <w:i/>
          <w:iCs/>
        </w:rPr>
        <w:t>Scandinavian Journal of Disability Research</w:t>
      </w:r>
      <w:r w:rsidRPr="000616BA">
        <w:rPr>
          <w:rFonts w:ascii="Arial" w:eastAsia="Arial" w:hAnsi="Arial" w:cs="Arial"/>
        </w:rPr>
        <w:t xml:space="preserve">, 6(1), pg.29. Available from: </w:t>
      </w:r>
      <w:hyperlink r:id="rId14">
        <w:r w:rsidRPr="000616BA">
          <w:rPr>
            <w:rStyle w:val="Hyperlink"/>
            <w:rFonts w:ascii="Arial" w:eastAsia="Arial" w:hAnsi="Arial" w:cs="Arial"/>
          </w:rPr>
          <w:t>https://www.sjdr.se/articles/10.1080/15017410409512637/</w:t>
        </w:r>
      </w:hyperlink>
      <w:r w:rsidRPr="000616BA">
        <w:rPr>
          <w:rFonts w:ascii="Arial" w:eastAsia="Arial" w:hAnsi="Arial" w:cs="Arial"/>
        </w:rPr>
        <w:t xml:space="preserve"> </w:t>
      </w:r>
    </w:p>
  </w:footnote>
  <w:footnote w:id="15">
    <w:p w14:paraId="46A857C8" w14:textId="0DE20D17" w:rsidR="49180C33" w:rsidRDefault="49180C33" w:rsidP="49180C33">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Universell (National Coordinator of Accessibility of Higher Education in Norway). 2018. </w:t>
      </w:r>
      <w:r w:rsidR="000657C9">
        <w:rPr>
          <w:rFonts w:ascii="Arial" w:eastAsia="Arial" w:hAnsi="Arial" w:cs="Arial"/>
        </w:rPr>
        <w:t>‘</w:t>
      </w:r>
      <w:r w:rsidRPr="000616BA">
        <w:rPr>
          <w:rFonts w:ascii="Arial" w:eastAsia="Arial" w:hAnsi="Arial" w:cs="Arial"/>
        </w:rPr>
        <w:t xml:space="preserve">Disability Country Report </w:t>
      </w:r>
      <w:r w:rsidR="000657C9">
        <w:rPr>
          <w:rFonts w:ascii="Arial" w:eastAsia="Arial" w:hAnsi="Arial" w:cs="Arial"/>
        </w:rPr>
        <w:t>–</w:t>
      </w:r>
      <w:r w:rsidRPr="000616BA">
        <w:rPr>
          <w:rFonts w:ascii="Arial" w:eastAsia="Arial" w:hAnsi="Arial" w:cs="Arial"/>
        </w:rPr>
        <w:t xml:space="preserve"> Norway</w:t>
      </w:r>
      <w:r w:rsidR="000657C9">
        <w:rPr>
          <w:rFonts w:ascii="Arial" w:eastAsia="Arial" w:hAnsi="Arial" w:cs="Arial"/>
        </w:rPr>
        <w:t>,</w:t>
      </w:r>
      <w:r w:rsidRPr="000616BA">
        <w:rPr>
          <w:rFonts w:ascii="Arial" w:eastAsia="Arial" w:hAnsi="Arial" w:cs="Arial"/>
        </w:rPr>
        <w:t xml:space="preserve">’ pg.1. Available from: </w:t>
      </w:r>
      <w:hyperlink r:id="rId15">
        <w:r w:rsidRPr="000616BA">
          <w:rPr>
            <w:rStyle w:val="Hyperlink"/>
            <w:rFonts w:ascii="Arial" w:eastAsia="Arial" w:hAnsi="Arial" w:cs="Arial"/>
          </w:rPr>
          <w:t>https://www.universell.no/fileshare/fileupload/2352/Country%20report%20Norway%202018.docx</w:t>
        </w:r>
      </w:hyperlink>
      <w:r w:rsidRPr="000616BA">
        <w:rPr>
          <w:rFonts w:ascii="Arial" w:eastAsia="Arial" w:hAnsi="Arial" w:cs="Arial"/>
        </w:rPr>
        <w:t xml:space="preserve">  </w:t>
      </w:r>
    </w:p>
    <w:p w14:paraId="0FD85A33" w14:textId="77777777" w:rsidR="000657C9" w:rsidRPr="000616BA" w:rsidRDefault="000657C9" w:rsidP="49180C33">
      <w:pPr>
        <w:pStyle w:val="FootnoteText"/>
        <w:rPr>
          <w:rFonts w:ascii="Arial" w:eastAsia="Arial" w:hAnsi="Arial" w:cs="Arial"/>
        </w:rPr>
      </w:pPr>
    </w:p>
  </w:footnote>
  <w:footnote w:id="16">
    <w:p w14:paraId="36D561E7" w14:textId="17077E8E" w:rsidR="49180C33" w:rsidRDefault="49180C33" w:rsidP="49180C33">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Shakespeare, Tom. 2006. </w:t>
      </w:r>
      <w:r w:rsidR="000657C9">
        <w:rPr>
          <w:rFonts w:ascii="Arial" w:eastAsia="Arial" w:hAnsi="Arial" w:cs="Arial"/>
        </w:rPr>
        <w:t>‘</w:t>
      </w:r>
      <w:r w:rsidRPr="000616BA">
        <w:rPr>
          <w:rFonts w:ascii="Arial" w:eastAsia="Arial" w:hAnsi="Arial" w:cs="Arial"/>
        </w:rPr>
        <w:t xml:space="preserve">The social model of disability,’ in Lennard, J. Davis (ed.) </w:t>
      </w:r>
      <w:r w:rsidRPr="000616BA">
        <w:rPr>
          <w:rFonts w:ascii="Arial" w:eastAsia="Arial" w:hAnsi="Arial" w:cs="Arial"/>
          <w:u w:val="single"/>
        </w:rPr>
        <w:t>The disability studies reader</w:t>
      </w:r>
      <w:r w:rsidRPr="000616BA">
        <w:rPr>
          <w:rFonts w:ascii="Arial" w:eastAsia="Arial" w:hAnsi="Arial" w:cs="Arial"/>
        </w:rPr>
        <w:t xml:space="preserve">, pg.202. New York: Routledge. Available from: </w:t>
      </w:r>
      <w:hyperlink r:id="rId16">
        <w:r w:rsidRPr="000616BA">
          <w:rPr>
            <w:rStyle w:val="Hyperlink"/>
            <w:rFonts w:ascii="Arial" w:eastAsia="Arial" w:hAnsi="Arial" w:cs="Arial"/>
          </w:rPr>
          <w:t>http://thedigitalcommons.org/docs/shakespeare_social-model-of-disability.pdf</w:t>
        </w:r>
      </w:hyperlink>
      <w:r w:rsidRPr="000616BA">
        <w:rPr>
          <w:rFonts w:ascii="Arial" w:eastAsia="Arial" w:hAnsi="Arial" w:cs="Arial"/>
        </w:rPr>
        <w:t xml:space="preserve"> </w:t>
      </w:r>
    </w:p>
    <w:p w14:paraId="4A8EFA7B" w14:textId="77777777" w:rsidR="000657C9" w:rsidRPr="000616BA" w:rsidRDefault="000657C9" w:rsidP="49180C33">
      <w:pPr>
        <w:pStyle w:val="FootnoteText"/>
        <w:rPr>
          <w:rFonts w:ascii="Arial" w:eastAsia="Arial" w:hAnsi="Arial" w:cs="Arial"/>
        </w:rPr>
      </w:pPr>
    </w:p>
  </w:footnote>
  <w:footnote w:id="17">
    <w:p w14:paraId="597EB06A" w14:textId="12FA86A6" w:rsidR="49180C33" w:rsidRPr="000616BA" w:rsidRDefault="49180C33" w:rsidP="49180C33">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The Health and Social Care Alliance Scotland (the ALLIANCE). 2017. </w:t>
      </w:r>
      <w:r w:rsidR="000657C9">
        <w:rPr>
          <w:rFonts w:ascii="Arial" w:eastAsia="Arial" w:hAnsi="Arial" w:cs="Arial"/>
        </w:rPr>
        <w:t>‘</w:t>
      </w:r>
      <w:r w:rsidRPr="000616BA">
        <w:rPr>
          <w:rFonts w:ascii="Arial" w:eastAsia="Arial" w:hAnsi="Arial" w:cs="Arial"/>
        </w:rPr>
        <w:t xml:space="preserve">Being Human: a human rights based approach to health and social care in Scotland.’ Available from: </w:t>
      </w:r>
      <w:hyperlink r:id="rId17">
        <w:r w:rsidRPr="000616BA">
          <w:rPr>
            <w:rStyle w:val="Hyperlink"/>
            <w:rFonts w:ascii="Arial" w:eastAsia="Arial" w:hAnsi="Arial" w:cs="Arial"/>
          </w:rPr>
          <w:t>https://www.alliance-scotland.org.uk/policy-into-practice/wp-content/uploads/2017/11/ALLIANCE-Being-Human-publication-2017-1.pdf</w:t>
        </w:r>
      </w:hyperlink>
      <w:r w:rsidRPr="000616BA">
        <w:rPr>
          <w:rFonts w:ascii="Arial" w:eastAsia="Arial" w:hAnsi="Arial" w:cs="Arial"/>
        </w:rPr>
        <w:t xml:space="preserve"> </w:t>
      </w:r>
    </w:p>
  </w:footnote>
  <w:footnote w:id="18">
    <w:p w14:paraId="0BE43C69" w14:textId="4E46D1BC" w:rsidR="49180C33" w:rsidRPr="000616BA" w:rsidRDefault="49180C33" w:rsidP="49180C33">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For more on thematic analysis: </w:t>
      </w:r>
      <w:hyperlink r:id="rId18">
        <w:r w:rsidRPr="000616BA">
          <w:rPr>
            <w:rStyle w:val="Hyperlink"/>
            <w:rFonts w:ascii="Arial" w:eastAsia="Arial" w:hAnsi="Arial" w:cs="Arial"/>
          </w:rPr>
          <w:t>https://www.thematicanalysis.net/understanding-ta/</w:t>
        </w:r>
      </w:hyperlink>
      <w:r w:rsidRPr="000616BA">
        <w:rPr>
          <w:rFonts w:ascii="Arial" w:eastAsia="Arial" w:hAnsi="Arial" w:cs="Arial"/>
        </w:rPr>
        <w:t xml:space="preserve"> </w:t>
      </w:r>
    </w:p>
  </w:footnote>
  <w:footnote w:id="19">
    <w:p w14:paraId="3BC78DCA" w14:textId="3A1008A1" w:rsidR="49180C33" w:rsidRPr="000616BA" w:rsidRDefault="49180C33" w:rsidP="49180C33">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Arias-Urueña, L</w:t>
      </w:r>
      <w:r w:rsidR="006B7773">
        <w:rPr>
          <w:rFonts w:ascii="Arial" w:eastAsia="Arial" w:hAnsi="Arial" w:cs="Arial"/>
        </w:rPr>
        <w:t>iliana</w:t>
      </w:r>
      <w:r w:rsidRPr="000616BA">
        <w:rPr>
          <w:rFonts w:ascii="Arial" w:eastAsia="Arial" w:hAnsi="Arial" w:cs="Arial"/>
        </w:rPr>
        <w:t xml:space="preserve"> and the ALLIANCE. 2022.</w:t>
      </w:r>
      <w:r w:rsidR="00443488">
        <w:rPr>
          <w:rFonts w:ascii="Arial" w:eastAsia="Arial" w:hAnsi="Arial" w:cs="Arial"/>
        </w:rPr>
        <w:t xml:space="preserve"> ‘</w:t>
      </w:r>
      <w:r w:rsidRPr="000616BA">
        <w:rPr>
          <w:rFonts w:ascii="Arial" w:eastAsia="Arial" w:hAnsi="Arial" w:cs="Arial"/>
        </w:rPr>
        <w:t xml:space="preserve">Disabled children’s, young people’s, and carers’ experiences of accessing healthcare services and supports during the pandemic: a qualitative research report,’ pg.34. Available from: </w:t>
      </w:r>
      <w:hyperlink r:id="rId19">
        <w:r w:rsidRPr="000616BA">
          <w:rPr>
            <w:rStyle w:val="Hyperlink"/>
            <w:rFonts w:ascii="Arial" w:eastAsia="Arial" w:hAnsi="Arial" w:cs="Arial"/>
          </w:rPr>
          <w:t>https://www.alliance-scotland.org.uk/wp-content/uploads/2022/08/The-ALLIANCE_DCYP-access-to-support-during-Covid_report.pdf</w:t>
        </w:r>
      </w:hyperlink>
      <w:r w:rsidRPr="000616BA">
        <w:rPr>
          <w:rFonts w:ascii="Arial" w:eastAsia="Arial" w:hAnsi="Arial" w:cs="Arial"/>
        </w:rPr>
        <w:t xml:space="preserve"> </w:t>
      </w:r>
    </w:p>
  </w:footnote>
  <w:footnote w:id="20">
    <w:p w14:paraId="3CD62A07" w14:textId="5017DA4B" w:rsidR="679C6AC6" w:rsidRDefault="679C6AC6" w:rsidP="679C6AC6">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Milken Institute of Public Health, George Washington University. 2020. </w:t>
      </w:r>
      <w:r w:rsidR="00273241">
        <w:rPr>
          <w:rFonts w:ascii="Arial" w:eastAsia="Arial" w:hAnsi="Arial" w:cs="Arial"/>
        </w:rPr>
        <w:t>‘</w:t>
      </w:r>
      <w:r w:rsidRPr="000616BA">
        <w:rPr>
          <w:rFonts w:ascii="Arial" w:eastAsia="Arial" w:hAnsi="Arial" w:cs="Arial"/>
        </w:rPr>
        <w:t xml:space="preserve">Equity vs. Equality: What’s the difference?’ Available from: </w:t>
      </w:r>
      <w:hyperlink r:id="rId20">
        <w:r w:rsidRPr="000616BA">
          <w:rPr>
            <w:rStyle w:val="Hyperlink"/>
            <w:rFonts w:ascii="Arial" w:eastAsia="Arial" w:hAnsi="Arial" w:cs="Arial"/>
          </w:rPr>
          <w:t>https://onlinepublichealth.gwu.edu/resources/equity-vs-equality/</w:t>
        </w:r>
      </w:hyperlink>
      <w:r w:rsidRPr="000616BA">
        <w:rPr>
          <w:rFonts w:ascii="Arial" w:eastAsia="Arial" w:hAnsi="Arial" w:cs="Arial"/>
        </w:rPr>
        <w:t xml:space="preserve"> </w:t>
      </w:r>
    </w:p>
    <w:p w14:paraId="0E89FCEA" w14:textId="77777777" w:rsidR="00C54FFE" w:rsidRPr="000616BA" w:rsidRDefault="00C54FFE" w:rsidP="679C6AC6">
      <w:pPr>
        <w:pStyle w:val="FootnoteText"/>
        <w:rPr>
          <w:rFonts w:ascii="Arial" w:eastAsia="Arial" w:hAnsi="Arial" w:cs="Arial"/>
        </w:rPr>
      </w:pPr>
    </w:p>
  </w:footnote>
  <w:footnote w:id="21">
    <w:p w14:paraId="188C246D" w14:textId="145F4631" w:rsidR="679C6AC6" w:rsidRDefault="679C6AC6" w:rsidP="679C6AC6">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Rix, Jonathan; Garcia Carrizosa, Helena; Seale, Jane; Sheehy, Kieron and Hayhoe, Simon 2020. </w:t>
      </w:r>
      <w:r w:rsidR="00273241">
        <w:rPr>
          <w:rFonts w:ascii="Arial" w:eastAsia="Arial" w:hAnsi="Arial" w:cs="Arial"/>
        </w:rPr>
        <w:t>‘</w:t>
      </w:r>
      <w:r w:rsidRPr="000616BA">
        <w:rPr>
          <w:rFonts w:ascii="Arial" w:eastAsia="Arial" w:hAnsi="Arial" w:cs="Arial"/>
        </w:rPr>
        <w:t xml:space="preserve">The while of participation: A systematic review of participatory research involving people with sensory impairments and/or intellectual impairments,‘ in </w:t>
      </w:r>
      <w:r w:rsidRPr="000616BA">
        <w:rPr>
          <w:rFonts w:ascii="Arial" w:eastAsia="Arial" w:hAnsi="Arial" w:cs="Arial"/>
          <w:i/>
          <w:iCs/>
        </w:rPr>
        <w:t>Disability and Society</w:t>
      </w:r>
      <w:r w:rsidRPr="000616BA">
        <w:rPr>
          <w:rFonts w:ascii="Arial" w:eastAsia="Arial" w:hAnsi="Arial" w:cs="Arial"/>
        </w:rPr>
        <w:t xml:space="preserve">, Vol: 35(7), pg.19. Available from: </w:t>
      </w:r>
      <w:hyperlink r:id="rId21">
        <w:r w:rsidRPr="000616BA">
          <w:rPr>
            <w:rStyle w:val="Hyperlink"/>
            <w:rFonts w:ascii="Arial" w:eastAsia="Arial" w:hAnsi="Arial" w:cs="Arial"/>
          </w:rPr>
          <w:t>http://oro.open.ac.uk/67187/2/The%20while%20of%20participation%20-%20Rix%20et%20al%202019.pdf</w:t>
        </w:r>
      </w:hyperlink>
      <w:r w:rsidRPr="000616BA">
        <w:rPr>
          <w:rFonts w:ascii="Arial" w:eastAsia="Arial" w:hAnsi="Arial" w:cs="Arial"/>
        </w:rPr>
        <w:t xml:space="preserve"> </w:t>
      </w:r>
    </w:p>
    <w:p w14:paraId="261475C2" w14:textId="77777777" w:rsidR="00865CCB" w:rsidRPr="000616BA" w:rsidRDefault="00865CCB" w:rsidP="679C6AC6">
      <w:pPr>
        <w:pStyle w:val="FootnoteText"/>
        <w:rPr>
          <w:rFonts w:ascii="Arial" w:eastAsia="Arial" w:hAnsi="Arial" w:cs="Arial"/>
        </w:rPr>
      </w:pPr>
    </w:p>
  </w:footnote>
  <w:footnote w:id="22">
    <w:p w14:paraId="2B22090F" w14:textId="19F8914F" w:rsidR="679C6AC6" w:rsidRDefault="679C6AC6" w:rsidP="679C6AC6">
      <w:pPr>
        <w:pStyle w:val="FootnoteText"/>
        <w:rPr>
          <w:rFonts w:ascii="Arial" w:eastAsia="Arial" w:hAnsi="Arial" w:cs="Arial"/>
          <w:i/>
          <w:iCs/>
        </w:rPr>
      </w:pPr>
      <w:r w:rsidRPr="000616BA">
        <w:rPr>
          <w:rStyle w:val="FootnoteReference"/>
          <w:rFonts w:ascii="Arial" w:eastAsia="Arial" w:hAnsi="Arial" w:cs="Arial"/>
        </w:rPr>
        <w:footnoteRef/>
      </w:r>
      <w:r w:rsidRPr="000616BA">
        <w:rPr>
          <w:rFonts w:ascii="Arial" w:eastAsia="Arial" w:hAnsi="Arial" w:cs="Arial"/>
        </w:rPr>
        <w:t xml:space="preserve"> </w:t>
      </w:r>
      <w:r w:rsidRPr="000616BA">
        <w:rPr>
          <w:rFonts w:ascii="Arial" w:eastAsia="Arial" w:hAnsi="Arial" w:cs="Arial"/>
          <w:i/>
          <w:iCs/>
        </w:rPr>
        <w:t xml:space="preserve">ibid, </w:t>
      </w:r>
      <w:r w:rsidRPr="00865CCB">
        <w:rPr>
          <w:rFonts w:ascii="Arial" w:eastAsia="Arial" w:hAnsi="Arial" w:cs="Arial"/>
        </w:rPr>
        <w:t>pg.15.</w:t>
      </w:r>
    </w:p>
    <w:p w14:paraId="6FEB5392" w14:textId="77777777" w:rsidR="00C54FFE" w:rsidRPr="000616BA" w:rsidRDefault="00C54FFE" w:rsidP="679C6AC6">
      <w:pPr>
        <w:pStyle w:val="FootnoteText"/>
        <w:rPr>
          <w:rFonts w:ascii="Arial" w:eastAsia="Arial" w:hAnsi="Arial" w:cs="Arial"/>
          <w:i/>
          <w:iCs/>
        </w:rPr>
      </w:pPr>
    </w:p>
  </w:footnote>
  <w:footnote w:id="23">
    <w:p w14:paraId="28EF0B13" w14:textId="20B1F4BF" w:rsidR="000616BA" w:rsidRPr="000616BA" w:rsidRDefault="000616BA">
      <w:pPr>
        <w:pStyle w:val="FootnoteText"/>
        <w:rPr>
          <w:rFonts w:ascii="Arial" w:hAnsi="Arial" w:cs="Arial"/>
        </w:rPr>
      </w:pPr>
      <w:r w:rsidRPr="000616BA">
        <w:rPr>
          <w:rStyle w:val="FootnoteReference"/>
          <w:rFonts w:ascii="Arial" w:hAnsi="Arial" w:cs="Arial"/>
        </w:rPr>
        <w:footnoteRef/>
      </w:r>
      <w:r w:rsidRPr="000616BA">
        <w:rPr>
          <w:rFonts w:ascii="Arial" w:hAnsi="Arial" w:cs="Arial"/>
        </w:rPr>
        <w:t xml:space="preserve"> “</w:t>
      </w:r>
      <w:r w:rsidRPr="000616BA">
        <w:rPr>
          <w:rFonts w:ascii="Arial" w:hAnsi="Arial" w:cs="Arial"/>
          <w:color w:val="0C0C0C"/>
        </w:rPr>
        <w:t xml:space="preserve">Makaton is a unique language programme that uses symbols, signs and speech to enable people to communicate […] With Makaton, signs are used, with speech, in spoken word order. This helps provide extra clues about what someone is saying. Using signs can help people who have no speech or whose speech is unclear. Using symbols can help people who have limited speech and those who cannot, or prefer not to sign.” </w:t>
      </w:r>
      <w:r w:rsidR="00360F27">
        <w:rPr>
          <w:rFonts w:ascii="Arial" w:hAnsi="Arial" w:cs="Arial"/>
          <w:color w:val="0C0C0C"/>
        </w:rPr>
        <w:t xml:space="preserve">Makaton. 2022. Available from: </w:t>
      </w:r>
      <w:hyperlink r:id="rId22" w:history="1">
        <w:r w:rsidR="001A11E7" w:rsidRPr="008051DE">
          <w:rPr>
            <w:rStyle w:val="Hyperlink"/>
            <w:rFonts w:ascii="Arial" w:hAnsi="Arial" w:cs="Arial"/>
          </w:rPr>
          <w:t>https://makaton.org/TMC/About_Makaton/What_is_Makaton.aspx</w:t>
        </w:r>
      </w:hyperlink>
      <w:r w:rsidR="001A11E7">
        <w:rPr>
          <w:rFonts w:ascii="Arial" w:hAnsi="Arial" w:cs="Arial"/>
          <w:color w:val="0C0C0C"/>
        </w:rPr>
        <w:t xml:space="preserve"> </w:t>
      </w:r>
    </w:p>
  </w:footnote>
  <w:footnote w:id="24">
    <w:p w14:paraId="0611B1F6" w14:textId="672A525D" w:rsidR="77991F8C" w:rsidRDefault="77991F8C" w:rsidP="77991F8C">
      <w:pPr>
        <w:pStyle w:val="FootnoteText"/>
        <w:rPr>
          <w:rStyle w:val="Hyperlink"/>
          <w:rFonts w:ascii="Arial" w:eastAsia="Arial" w:hAnsi="Arial" w:cs="Arial"/>
        </w:rPr>
      </w:pPr>
      <w:r w:rsidRPr="000616BA">
        <w:rPr>
          <w:rStyle w:val="FootnoteReference"/>
          <w:rFonts w:ascii="Arial" w:hAnsi="Arial" w:cs="Arial"/>
        </w:rPr>
        <w:footnoteRef/>
      </w:r>
      <w:r w:rsidRPr="000616BA">
        <w:rPr>
          <w:rFonts w:ascii="Arial" w:hAnsi="Arial" w:cs="Arial"/>
        </w:rPr>
        <w:t xml:space="preserve"> </w:t>
      </w:r>
      <w:r w:rsidRPr="000616BA">
        <w:rPr>
          <w:rFonts w:ascii="Arial" w:eastAsia="Arial" w:hAnsi="Arial" w:cs="Arial"/>
        </w:rPr>
        <w:t>Arias-Urueña, L</w:t>
      </w:r>
      <w:r w:rsidR="004D11A1">
        <w:rPr>
          <w:rFonts w:ascii="Arial" w:eastAsia="Arial" w:hAnsi="Arial" w:cs="Arial"/>
        </w:rPr>
        <w:t>iliana</w:t>
      </w:r>
      <w:r w:rsidRPr="000616BA">
        <w:rPr>
          <w:rFonts w:ascii="Arial" w:eastAsia="Arial" w:hAnsi="Arial" w:cs="Arial"/>
        </w:rPr>
        <w:t xml:space="preserve"> and the ALLIANCE. 2022. </w:t>
      </w:r>
      <w:r w:rsidR="004D11A1">
        <w:rPr>
          <w:rFonts w:ascii="Arial" w:eastAsia="Arial" w:hAnsi="Arial" w:cs="Arial"/>
        </w:rPr>
        <w:t>‘</w:t>
      </w:r>
      <w:r w:rsidRPr="000616BA">
        <w:rPr>
          <w:rFonts w:ascii="Arial" w:eastAsia="Arial" w:hAnsi="Arial" w:cs="Arial"/>
        </w:rPr>
        <w:t xml:space="preserve">Disabled children’s, young people’s, and carers’ experiences of accessing healthcare services and supports during the pandemic: a qualitative research report,’ pgs.11, 41, 46. Available from: </w:t>
      </w:r>
      <w:hyperlink r:id="rId23">
        <w:r w:rsidRPr="000616BA">
          <w:rPr>
            <w:rStyle w:val="Hyperlink"/>
            <w:rFonts w:ascii="Arial" w:eastAsia="Arial" w:hAnsi="Arial" w:cs="Arial"/>
          </w:rPr>
          <w:t>https://www.alliance-scotland.org.uk/wp-content/uploads/2022/08/The-ALLIANCE_DCYP-access-to-support-during-Covid_report.pdf</w:t>
        </w:r>
      </w:hyperlink>
    </w:p>
    <w:p w14:paraId="23E162C1" w14:textId="77777777" w:rsidR="00C54FFE" w:rsidRPr="000616BA" w:rsidRDefault="00C54FFE" w:rsidP="77991F8C">
      <w:pPr>
        <w:pStyle w:val="FootnoteText"/>
        <w:rPr>
          <w:rFonts w:ascii="Arial" w:eastAsia="Arial" w:hAnsi="Arial" w:cs="Arial"/>
        </w:rPr>
      </w:pPr>
    </w:p>
  </w:footnote>
  <w:footnote w:id="25">
    <w:p w14:paraId="19991319" w14:textId="674E3BC0" w:rsidR="77991F8C" w:rsidRDefault="77991F8C" w:rsidP="77991F8C">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The ALLIANCE. 2017. </w:t>
      </w:r>
      <w:r w:rsidR="004D11A1">
        <w:rPr>
          <w:rFonts w:ascii="Arial" w:eastAsia="Arial" w:hAnsi="Arial" w:cs="Arial"/>
        </w:rPr>
        <w:t>‘</w:t>
      </w:r>
      <w:r w:rsidRPr="000616BA">
        <w:rPr>
          <w:rFonts w:ascii="Arial" w:eastAsia="Arial" w:hAnsi="Arial" w:cs="Arial"/>
        </w:rPr>
        <w:t xml:space="preserve">Experiences of Transitions to Adult Years and Adult Services.’ Available from: </w:t>
      </w:r>
      <w:hyperlink r:id="rId24">
        <w:r w:rsidRPr="000616BA">
          <w:rPr>
            <w:rStyle w:val="Hyperlink"/>
            <w:rFonts w:ascii="Arial" w:eastAsia="Arial" w:hAnsi="Arial" w:cs="Arial"/>
          </w:rPr>
          <w:t>https://www.alliance-scotland.org.uk/wp-content/uploads/2017/11/ALLIANCE-GIRFEC-Experiences-of-Transitions-to-Adult-Years-and-Adult-Services-2017-1.pdf</w:t>
        </w:r>
      </w:hyperlink>
      <w:r w:rsidRPr="000616BA">
        <w:rPr>
          <w:rFonts w:ascii="Arial" w:eastAsia="Arial" w:hAnsi="Arial" w:cs="Arial"/>
        </w:rPr>
        <w:t xml:space="preserve"> </w:t>
      </w:r>
    </w:p>
    <w:p w14:paraId="59510351" w14:textId="77777777" w:rsidR="00C54FFE" w:rsidRPr="000616BA" w:rsidRDefault="00C54FFE" w:rsidP="77991F8C">
      <w:pPr>
        <w:pStyle w:val="FootnoteText"/>
        <w:rPr>
          <w:rFonts w:ascii="Arial" w:eastAsia="Arial" w:hAnsi="Arial" w:cs="Arial"/>
        </w:rPr>
      </w:pPr>
    </w:p>
  </w:footnote>
  <w:footnote w:id="26">
    <w:p w14:paraId="75A365F6" w14:textId="6F0EFF13" w:rsidR="77991F8C" w:rsidRPr="000616BA" w:rsidRDefault="77991F8C" w:rsidP="77991F8C">
      <w:pPr>
        <w:rPr>
          <w:rFonts w:ascii="Arial" w:eastAsia="Arial" w:hAnsi="Arial" w:cs="Arial"/>
          <w:sz w:val="20"/>
          <w:szCs w:val="20"/>
        </w:rPr>
      </w:pPr>
      <w:r w:rsidRPr="000616BA">
        <w:rPr>
          <w:rFonts w:ascii="Arial" w:eastAsia="Arial" w:hAnsi="Arial" w:cs="Arial"/>
          <w:sz w:val="20"/>
          <w:szCs w:val="20"/>
        </w:rPr>
        <w:footnoteRef/>
      </w:r>
      <w:r w:rsidRPr="000616BA">
        <w:rPr>
          <w:rFonts w:ascii="Arial" w:eastAsia="Arial" w:hAnsi="Arial" w:cs="Arial"/>
          <w:sz w:val="20"/>
          <w:szCs w:val="20"/>
        </w:rPr>
        <w:t xml:space="preserve"> The ALLIANCE. 2022. </w:t>
      </w:r>
      <w:r w:rsidR="004D11A1">
        <w:rPr>
          <w:rFonts w:ascii="Arial" w:eastAsia="Arial" w:hAnsi="Arial" w:cs="Arial"/>
          <w:sz w:val="20"/>
          <w:szCs w:val="20"/>
        </w:rPr>
        <w:t>‘</w:t>
      </w:r>
      <w:r w:rsidRPr="000616BA">
        <w:rPr>
          <w:rFonts w:ascii="Arial" w:eastAsia="Arial" w:hAnsi="Arial" w:cs="Arial"/>
          <w:sz w:val="20"/>
          <w:szCs w:val="20"/>
        </w:rPr>
        <w:t xml:space="preserve">ALLIANCE response to the Disabled Children and Young People (Transitions to Adulthood) (Scotland) Bill.’ Available from: </w:t>
      </w:r>
      <w:hyperlink r:id="rId25">
        <w:r w:rsidRPr="000616BA">
          <w:rPr>
            <w:rStyle w:val="Hyperlink"/>
            <w:rFonts w:ascii="Arial" w:eastAsia="Arial" w:hAnsi="Arial" w:cs="Arial"/>
            <w:sz w:val="20"/>
            <w:szCs w:val="20"/>
          </w:rPr>
          <w:t>https://www.alliance-scotland.org.uk/blog/news/alliance-response-to-the-disabled-children-and-young-people-transitions-to-adulthood-scotland-bill/</w:t>
        </w:r>
      </w:hyperlink>
      <w:r w:rsidRPr="000616BA">
        <w:rPr>
          <w:rFonts w:ascii="Arial" w:eastAsia="Arial" w:hAnsi="Arial" w:cs="Arial"/>
          <w:sz w:val="20"/>
          <w:szCs w:val="20"/>
        </w:rPr>
        <w:t xml:space="preserve"> </w:t>
      </w:r>
    </w:p>
  </w:footnote>
  <w:footnote w:id="27">
    <w:p w14:paraId="5659BA9D" w14:textId="2B939E97" w:rsidR="77991F8C" w:rsidRPr="000616BA" w:rsidRDefault="77991F8C" w:rsidP="77991F8C">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The Promise Scotland. 2021. </w:t>
      </w:r>
      <w:r w:rsidR="004D11A1">
        <w:rPr>
          <w:rFonts w:ascii="Arial" w:eastAsia="Arial" w:hAnsi="Arial" w:cs="Arial"/>
        </w:rPr>
        <w:t>‘</w:t>
      </w:r>
      <w:r w:rsidRPr="000616BA">
        <w:rPr>
          <w:rFonts w:ascii="Arial" w:eastAsia="Arial" w:hAnsi="Arial" w:cs="Arial"/>
        </w:rPr>
        <w:t xml:space="preserve">Plan 21-24,’ pg.24. Available from: </w:t>
      </w:r>
      <w:hyperlink r:id="rId26">
        <w:r w:rsidRPr="000616BA">
          <w:rPr>
            <w:rStyle w:val="Hyperlink"/>
            <w:rFonts w:ascii="Arial" w:eastAsia="Arial" w:hAnsi="Arial" w:cs="Arial"/>
          </w:rPr>
          <w:t>https://thepromise.scot/resources/2021/plan-21-24.pdf</w:t>
        </w:r>
      </w:hyperlink>
      <w:r w:rsidRPr="000616BA">
        <w:rPr>
          <w:rFonts w:ascii="Arial" w:eastAsia="Arial" w:hAnsi="Arial" w:cs="Arial"/>
        </w:rPr>
        <w:t xml:space="preserve"> </w:t>
      </w:r>
    </w:p>
  </w:footnote>
  <w:footnote w:id="28">
    <w:p w14:paraId="14AD0E50" w14:textId="654F433C" w:rsidR="77991F8C" w:rsidRDefault="77991F8C" w:rsidP="77991F8C">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The ALLIANCE. 2022. </w:t>
      </w:r>
      <w:r w:rsidR="00F6659F">
        <w:rPr>
          <w:rFonts w:ascii="Arial" w:eastAsia="Arial" w:hAnsi="Arial" w:cs="Arial"/>
        </w:rPr>
        <w:t>‘</w:t>
      </w:r>
      <w:r w:rsidRPr="000616BA">
        <w:rPr>
          <w:rFonts w:ascii="Arial" w:eastAsia="Arial" w:hAnsi="Arial" w:cs="Arial"/>
        </w:rPr>
        <w:t xml:space="preserve">Children and young people and the National Care Service.’ Available from: </w:t>
      </w:r>
      <w:hyperlink r:id="rId27">
        <w:r w:rsidRPr="000616BA">
          <w:rPr>
            <w:rStyle w:val="Hyperlink"/>
            <w:rFonts w:ascii="Arial" w:eastAsia="Arial" w:hAnsi="Arial" w:cs="Arial"/>
          </w:rPr>
          <w:t>https://www.alliance-scotland.org.uk/blog/news/recording-available-children-and-young-people-and-the-national-care-service/</w:t>
        </w:r>
      </w:hyperlink>
      <w:r w:rsidRPr="000616BA">
        <w:rPr>
          <w:rFonts w:ascii="Arial" w:eastAsia="Arial" w:hAnsi="Arial" w:cs="Arial"/>
        </w:rPr>
        <w:t xml:space="preserve"> </w:t>
      </w:r>
    </w:p>
    <w:p w14:paraId="45AEE695" w14:textId="77777777" w:rsidR="00C54FFE" w:rsidRPr="000616BA" w:rsidRDefault="00C54FFE" w:rsidP="77991F8C">
      <w:pPr>
        <w:pStyle w:val="FootnoteText"/>
        <w:rPr>
          <w:rFonts w:ascii="Arial" w:eastAsia="Arial" w:hAnsi="Arial" w:cs="Arial"/>
        </w:rPr>
      </w:pPr>
    </w:p>
  </w:footnote>
  <w:footnote w:id="29">
    <w:p w14:paraId="478D0D66" w14:textId="66A4F655" w:rsidR="77991F8C" w:rsidRPr="000616BA" w:rsidRDefault="77991F8C" w:rsidP="77991F8C">
      <w:pPr>
        <w:pStyle w:val="FootnoteText"/>
        <w:rPr>
          <w:rFonts w:ascii="Arial" w:eastAsia="Arial" w:hAnsi="Arial" w:cs="Arial"/>
        </w:rPr>
      </w:pPr>
      <w:r w:rsidRPr="000616BA">
        <w:rPr>
          <w:rStyle w:val="FootnoteReference"/>
          <w:rFonts w:ascii="Arial" w:eastAsia="Arial" w:hAnsi="Arial" w:cs="Arial"/>
        </w:rPr>
        <w:footnoteRef/>
      </w:r>
      <w:r w:rsidRPr="000616BA">
        <w:rPr>
          <w:rFonts w:ascii="Arial" w:eastAsia="Arial" w:hAnsi="Arial" w:cs="Arial"/>
        </w:rPr>
        <w:t xml:space="preserve"> The Promise Scotland. 2022. </w:t>
      </w:r>
      <w:r w:rsidR="00F6659F">
        <w:rPr>
          <w:rFonts w:ascii="Arial" w:eastAsia="Arial" w:hAnsi="Arial" w:cs="Arial"/>
        </w:rPr>
        <w:t>‘</w:t>
      </w:r>
      <w:r w:rsidRPr="000616BA">
        <w:rPr>
          <w:rFonts w:ascii="Arial" w:eastAsia="Arial" w:hAnsi="Arial" w:cs="Arial"/>
        </w:rPr>
        <w:t xml:space="preserve">National Care Service Consultation Analysis.’ Available from: </w:t>
      </w:r>
      <w:hyperlink r:id="rId28">
        <w:r w:rsidRPr="000616BA">
          <w:rPr>
            <w:rStyle w:val="Hyperlink"/>
            <w:rFonts w:ascii="Arial" w:eastAsia="Arial" w:hAnsi="Arial" w:cs="Arial"/>
          </w:rPr>
          <w:t>https://thepromise.scot/news/national-care-service-consultation-analysis</w:t>
        </w:r>
      </w:hyperlink>
      <w:r w:rsidRPr="000616BA">
        <w:rPr>
          <w:rFonts w:ascii="Arial" w:eastAsia="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44F3129" w14:paraId="7055D38E" w14:textId="77777777" w:rsidTr="444F3129">
      <w:tc>
        <w:tcPr>
          <w:tcW w:w="3005" w:type="dxa"/>
        </w:tcPr>
        <w:p w14:paraId="4FB03612" w14:textId="6703DDB1" w:rsidR="444F3129" w:rsidRDefault="444F3129" w:rsidP="444F3129">
          <w:pPr>
            <w:pStyle w:val="Header"/>
            <w:ind w:left="-115"/>
          </w:pPr>
        </w:p>
      </w:tc>
      <w:tc>
        <w:tcPr>
          <w:tcW w:w="3005" w:type="dxa"/>
        </w:tcPr>
        <w:p w14:paraId="080BAC67" w14:textId="70245F48" w:rsidR="444F3129" w:rsidRDefault="444F3129" w:rsidP="444F3129">
          <w:pPr>
            <w:pStyle w:val="Header"/>
            <w:jc w:val="center"/>
          </w:pPr>
        </w:p>
      </w:tc>
      <w:tc>
        <w:tcPr>
          <w:tcW w:w="3005" w:type="dxa"/>
        </w:tcPr>
        <w:p w14:paraId="0A44A3C9" w14:textId="6A710FFC" w:rsidR="444F3129" w:rsidRDefault="444F3129" w:rsidP="444F3129">
          <w:pPr>
            <w:pStyle w:val="Header"/>
            <w:ind w:right="-115"/>
            <w:jc w:val="right"/>
          </w:pPr>
        </w:p>
      </w:tc>
    </w:tr>
  </w:tbl>
  <w:p w14:paraId="01F96B64" w14:textId="17EBA899" w:rsidR="444F3129" w:rsidRDefault="444F3129" w:rsidP="444F3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959B"/>
    <w:multiLevelType w:val="hybridMultilevel"/>
    <w:tmpl w:val="BDDAE9C8"/>
    <w:lvl w:ilvl="0" w:tplc="5E74E4D4">
      <w:start w:val="1"/>
      <w:numFmt w:val="bullet"/>
      <w:lvlText w:val="-"/>
      <w:lvlJc w:val="left"/>
      <w:pPr>
        <w:ind w:left="720" w:hanging="360"/>
      </w:pPr>
      <w:rPr>
        <w:rFonts w:ascii="Calibri" w:hAnsi="Calibri" w:hint="default"/>
      </w:rPr>
    </w:lvl>
    <w:lvl w:ilvl="1" w:tplc="3A8A09D6">
      <w:start w:val="1"/>
      <w:numFmt w:val="bullet"/>
      <w:lvlText w:val="o"/>
      <w:lvlJc w:val="left"/>
      <w:pPr>
        <w:ind w:left="1440" w:hanging="360"/>
      </w:pPr>
      <w:rPr>
        <w:rFonts w:ascii="Courier New" w:hAnsi="Courier New" w:hint="default"/>
      </w:rPr>
    </w:lvl>
    <w:lvl w:ilvl="2" w:tplc="95602546">
      <w:start w:val="1"/>
      <w:numFmt w:val="bullet"/>
      <w:lvlText w:val=""/>
      <w:lvlJc w:val="left"/>
      <w:pPr>
        <w:ind w:left="2160" w:hanging="360"/>
      </w:pPr>
      <w:rPr>
        <w:rFonts w:ascii="Wingdings" w:hAnsi="Wingdings" w:hint="default"/>
      </w:rPr>
    </w:lvl>
    <w:lvl w:ilvl="3" w:tplc="4DBEFDBC">
      <w:start w:val="1"/>
      <w:numFmt w:val="bullet"/>
      <w:lvlText w:val=""/>
      <w:lvlJc w:val="left"/>
      <w:pPr>
        <w:ind w:left="2880" w:hanging="360"/>
      </w:pPr>
      <w:rPr>
        <w:rFonts w:ascii="Symbol" w:hAnsi="Symbol" w:hint="default"/>
      </w:rPr>
    </w:lvl>
    <w:lvl w:ilvl="4" w:tplc="DFF6A1A2">
      <w:start w:val="1"/>
      <w:numFmt w:val="bullet"/>
      <w:lvlText w:val="o"/>
      <w:lvlJc w:val="left"/>
      <w:pPr>
        <w:ind w:left="3600" w:hanging="360"/>
      </w:pPr>
      <w:rPr>
        <w:rFonts w:ascii="Courier New" w:hAnsi="Courier New" w:hint="default"/>
      </w:rPr>
    </w:lvl>
    <w:lvl w:ilvl="5" w:tplc="733A0C90">
      <w:start w:val="1"/>
      <w:numFmt w:val="bullet"/>
      <w:lvlText w:val=""/>
      <w:lvlJc w:val="left"/>
      <w:pPr>
        <w:ind w:left="4320" w:hanging="360"/>
      </w:pPr>
      <w:rPr>
        <w:rFonts w:ascii="Wingdings" w:hAnsi="Wingdings" w:hint="default"/>
      </w:rPr>
    </w:lvl>
    <w:lvl w:ilvl="6" w:tplc="68B45902">
      <w:start w:val="1"/>
      <w:numFmt w:val="bullet"/>
      <w:lvlText w:val=""/>
      <w:lvlJc w:val="left"/>
      <w:pPr>
        <w:ind w:left="5040" w:hanging="360"/>
      </w:pPr>
      <w:rPr>
        <w:rFonts w:ascii="Symbol" w:hAnsi="Symbol" w:hint="default"/>
      </w:rPr>
    </w:lvl>
    <w:lvl w:ilvl="7" w:tplc="2C225B2A">
      <w:start w:val="1"/>
      <w:numFmt w:val="bullet"/>
      <w:lvlText w:val="o"/>
      <w:lvlJc w:val="left"/>
      <w:pPr>
        <w:ind w:left="5760" w:hanging="360"/>
      </w:pPr>
      <w:rPr>
        <w:rFonts w:ascii="Courier New" w:hAnsi="Courier New" w:hint="default"/>
      </w:rPr>
    </w:lvl>
    <w:lvl w:ilvl="8" w:tplc="B85C1F2E">
      <w:start w:val="1"/>
      <w:numFmt w:val="bullet"/>
      <w:lvlText w:val=""/>
      <w:lvlJc w:val="left"/>
      <w:pPr>
        <w:ind w:left="6480" w:hanging="360"/>
      </w:pPr>
      <w:rPr>
        <w:rFonts w:ascii="Wingdings" w:hAnsi="Wingdings" w:hint="default"/>
      </w:rPr>
    </w:lvl>
  </w:abstractNum>
  <w:abstractNum w:abstractNumId="1" w15:restartNumberingAfterBreak="0">
    <w:nsid w:val="06D34642"/>
    <w:multiLevelType w:val="hybridMultilevel"/>
    <w:tmpl w:val="6EC88900"/>
    <w:lvl w:ilvl="0" w:tplc="4496B81E">
      <w:start w:val="1"/>
      <w:numFmt w:val="bullet"/>
      <w:lvlText w:val="-"/>
      <w:lvlJc w:val="left"/>
      <w:pPr>
        <w:ind w:left="720" w:hanging="360"/>
      </w:pPr>
      <w:rPr>
        <w:rFonts w:ascii="Calibri" w:hAnsi="Calibri" w:hint="default"/>
      </w:rPr>
    </w:lvl>
    <w:lvl w:ilvl="1" w:tplc="01C2CB94">
      <w:start w:val="1"/>
      <w:numFmt w:val="bullet"/>
      <w:lvlText w:val="o"/>
      <w:lvlJc w:val="left"/>
      <w:pPr>
        <w:ind w:left="1440" w:hanging="360"/>
      </w:pPr>
      <w:rPr>
        <w:rFonts w:ascii="Courier New" w:hAnsi="Courier New" w:hint="default"/>
      </w:rPr>
    </w:lvl>
    <w:lvl w:ilvl="2" w:tplc="70328B2A">
      <w:start w:val="1"/>
      <w:numFmt w:val="bullet"/>
      <w:lvlText w:val=""/>
      <w:lvlJc w:val="left"/>
      <w:pPr>
        <w:ind w:left="2160" w:hanging="360"/>
      </w:pPr>
      <w:rPr>
        <w:rFonts w:ascii="Wingdings" w:hAnsi="Wingdings" w:hint="default"/>
      </w:rPr>
    </w:lvl>
    <w:lvl w:ilvl="3" w:tplc="43F0C668">
      <w:start w:val="1"/>
      <w:numFmt w:val="bullet"/>
      <w:lvlText w:val=""/>
      <w:lvlJc w:val="left"/>
      <w:pPr>
        <w:ind w:left="2880" w:hanging="360"/>
      </w:pPr>
      <w:rPr>
        <w:rFonts w:ascii="Symbol" w:hAnsi="Symbol" w:hint="default"/>
      </w:rPr>
    </w:lvl>
    <w:lvl w:ilvl="4" w:tplc="24982D3E">
      <w:start w:val="1"/>
      <w:numFmt w:val="bullet"/>
      <w:lvlText w:val="o"/>
      <w:lvlJc w:val="left"/>
      <w:pPr>
        <w:ind w:left="3600" w:hanging="360"/>
      </w:pPr>
      <w:rPr>
        <w:rFonts w:ascii="Courier New" w:hAnsi="Courier New" w:hint="default"/>
      </w:rPr>
    </w:lvl>
    <w:lvl w:ilvl="5" w:tplc="FF305BE6">
      <w:start w:val="1"/>
      <w:numFmt w:val="bullet"/>
      <w:lvlText w:val=""/>
      <w:lvlJc w:val="left"/>
      <w:pPr>
        <w:ind w:left="4320" w:hanging="360"/>
      </w:pPr>
      <w:rPr>
        <w:rFonts w:ascii="Wingdings" w:hAnsi="Wingdings" w:hint="default"/>
      </w:rPr>
    </w:lvl>
    <w:lvl w:ilvl="6" w:tplc="FBB86596">
      <w:start w:val="1"/>
      <w:numFmt w:val="bullet"/>
      <w:lvlText w:val=""/>
      <w:lvlJc w:val="left"/>
      <w:pPr>
        <w:ind w:left="5040" w:hanging="360"/>
      </w:pPr>
      <w:rPr>
        <w:rFonts w:ascii="Symbol" w:hAnsi="Symbol" w:hint="default"/>
      </w:rPr>
    </w:lvl>
    <w:lvl w:ilvl="7" w:tplc="BAC0D020">
      <w:start w:val="1"/>
      <w:numFmt w:val="bullet"/>
      <w:lvlText w:val="o"/>
      <w:lvlJc w:val="left"/>
      <w:pPr>
        <w:ind w:left="5760" w:hanging="360"/>
      </w:pPr>
      <w:rPr>
        <w:rFonts w:ascii="Courier New" w:hAnsi="Courier New" w:hint="default"/>
      </w:rPr>
    </w:lvl>
    <w:lvl w:ilvl="8" w:tplc="E34C999C">
      <w:start w:val="1"/>
      <w:numFmt w:val="bullet"/>
      <w:lvlText w:val=""/>
      <w:lvlJc w:val="left"/>
      <w:pPr>
        <w:ind w:left="6480" w:hanging="360"/>
      </w:pPr>
      <w:rPr>
        <w:rFonts w:ascii="Wingdings" w:hAnsi="Wingdings" w:hint="default"/>
      </w:rPr>
    </w:lvl>
  </w:abstractNum>
  <w:abstractNum w:abstractNumId="2" w15:restartNumberingAfterBreak="0">
    <w:nsid w:val="071B1451"/>
    <w:multiLevelType w:val="hybridMultilevel"/>
    <w:tmpl w:val="892E4712"/>
    <w:lvl w:ilvl="0" w:tplc="F384BD8E">
      <w:start w:val="1"/>
      <w:numFmt w:val="bullet"/>
      <w:lvlText w:val="-"/>
      <w:lvlJc w:val="left"/>
      <w:pPr>
        <w:ind w:left="720" w:hanging="360"/>
      </w:pPr>
      <w:rPr>
        <w:rFonts w:ascii="Arial" w:hAnsi="Arial" w:hint="default"/>
      </w:rPr>
    </w:lvl>
    <w:lvl w:ilvl="1" w:tplc="80027428">
      <w:start w:val="1"/>
      <w:numFmt w:val="bullet"/>
      <w:lvlText w:val="o"/>
      <w:lvlJc w:val="left"/>
      <w:pPr>
        <w:ind w:left="1440" w:hanging="360"/>
      </w:pPr>
      <w:rPr>
        <w:rFonts w:ascii="Courier New" w:hAnsi="Courier New" w:hint="default"/>
      </w:rPr>
    </w:lvl>
    <w:lvl w:ilvl="2" w:tplc="B936E4B2">
      <w:start w:val="1"/>
      <w:numFmt w:val="bullet"/>
      <w:lvlText w:val=""/>
      <w:lvlJc w:val="left"/>
      <w:pPr>
        <w:ind w:left="2160" w:hanging="360"/>
      </w:pPr>
      <w:rPr>
        <w:rFonts w:ascii="Wingdings" w:hAnsi="Wingdings" w:hint="default"/>
      </w:rPr>
    </w:lvl>
    <w:lvl w:ilvl="3" w:tplc="FC2A6AE8">
      <w:start w:val="1"/>
      <w:numFmt w:val="bullet"/>
      <w:lvlText w:val=""/>
      <w:lvlJc w:val="left"/>
      <w:pPr>
        <w:ind w:left="2880" w:hanging="360"/>
      </w:pPr>
      <w:rPr>
        <w:rFonts w:ascii="Symbol" w:hAnsi="Symbol" w:hint="default"/>
      </w:rPr>
    </w:lvl>
    <w:lvl w:ilvl="4" w:tplc="A2261DA0">
      <w:start w:val="1"/>
      <w:numFmt w:val="bullet"/>
      <w:lvlText w:val="o"/>
      <w:lvlJc w:val="left"/>
      <w:pPr>
        <w:ind w:left="3600" w:hanging="360"/>
      </w:pPr>
      <w:rPr>
        <w:rFonts w:ascii="Courier New" w:hAnsi="Courier New" w:hint="default"/>
      </w:rPr>
    </w:lvl>
    <w:lvl w:ilvl="5" w:tplc="0CB6E5A0">
      <w:start w:val="1"/>
      <w:numFmt w:val="bullet"/>
      <w:lvlText w:val=""/>
      <w:lvlJc w:val="left"/>
      <w:pPr>
        <w:ind w:left="4320" w:hanging="360"/>
      </w:pPr>
      <w:rPr>
        <w:rFonts w:ascii="Wingdings" w:hAnsi="Wingdings" w:hint="default"/>
      </w:rPr>
    </w:lvl>
    <w:lvl w:ilvl="6" w:tplc="B3B6E8CE">
      <w:start w:val="1"/>
      <w:numFmt w:val="bullet"/>
      <w:lvlText w:val=""/>
      <w:lvlJc w:val="left"/>
      <w:pPr>
        <w:ind w:left="5040" w:hanging="360"/>
      </w:pPr>
      <w:rPr>
        <w:rFonts w:ascii="Symbol" w:hAnsi="Symbol" w:hint="default"/>
      </w:rPr>
    </w:lvl>
    <w:lvl w:ilvl="7" w:tplc="E4AAF284">
      <w:start w:val="1"/>
      <w:numFmt w:val="bullet"/>
      <w:lvlText w:val="o"/>
      <w:lvlJc w:val="left"/>
      <w:pPr>
        <w:ind w:left="5760" w:hanging="360"/>
      </w:pPr>
      <w:rPr>
        <w:rFonts w:ascii="Courier New" w:hAnsi="Courier New" w:hint="default"/>
      </w:rPr>
    </w:lvl>
    <w:lvl w:ilvl="8" w:tplc="37447B64">
      <w:start w:val="1"/>
      <w:numFmt w:val="bullet"/>
      <w:lvlText w:val=""/>
      <w:lvlJc w:val="left"/>
      <w:pPr>
        <w:ind w:left="6480" w:hanging="360"/>
      </w:pPr>
      <w:rPr>
        <w:rFonts w:ascii="Wingdings" w:hAnsi="Wingdings" w:hint="default"/>
      </w:rPr>
    </w:lvl>
  </w:abstractNum>
  <w:abstractNum w:abstractNumId="3" w15:restartNumberingAfterBreak="0">
    <w:nsid w:val="0C413E37"/>
    <w:multiLevelType w:val="hybridMultilevel"/>
    <w:tmpl w:val="10200348"/>
    <w:lvl w:ilvl="0" w:tplc="22CAFB14">
      <w:start w:val="1"/>
      <w:numFmt w:val="bullet"/>
      <w:lvlText w:val=""/>
      <w:lvlJc w:val="left"/>
      <w:pPr>
        <w:ind w:left="720" w:hanging="360"/>
      </w:pPr>
      <w:rPr>
        <w:rFonts w:ascii="Symbol" w:hAnsi="Symbol" w:hint="default"/>
      </w:rPr>
    </w:lvl>
    <w:lvl w:ilvl="1" w:tplc="D3726900">
      <w:start w:val="1"/>
      <w:numFmt w:val="bullet"/>
      <w:lvlText w:val="o"/>
      <w:lvlJc w:val="left"/>
      <w:pPr>
        <w:ind w:left="1440" w:hanging="360"/>
      </w:pPr>
      <w:rPr>
        <w:rFonts w:ascii="Courier New" w:hAnsi="Courier New" w:hint="default"/>
      </w:rPr>
    </w:lvl>
    <w:lvl w:ilvl="2" w:tplc="AC56FC2C">
      <w:start w:val="1"/>
      <w:numFmt w:val="bullet"/>
      <w:lvlText w:val=""/>
      <w:lvlJc w:val="left"/>
      <w:pPr>
        <w:ind w:left="2160" w:hanging="360"/>
      </w:pPr>
      <w:rPr>
        <w:rFonts w:ascii="Wingdings" w:hAnsi="Wingdings" w:hint="default"/>
      </w:rPr>
    </w:lvl>
    <w:lvl w:ilvl="3" w:tplc="A8BE0724">
      <w:start w:val="1"/>
      <w:numFmt w:val="bullet"/>
      <w:lvlText w:val=""/>
      <w:lvlJc w:val="left"/>
      <w:pPr>
        <w:ind w:left="2880" w:hanging="360"/>
      </w:pPr>
      <w:rPr>
        <w:rFonts w:ascii="Symbol" w:hAnsi="Symbol" w:hint="default"/>
      </w:rPr>
    </w:lvl>
    <w:lvl w:ilvl="4" w:tplc="68B0A8A8">
      <w:start w:val="1"/>
      <w:numFmt w:val="bullet"/>
      <w:lvlText w:val="o"/>
      <w:lvlJc w:val="left"/>
      <w:pPr>
        <w:ind w:left="3600" w:hanging="360"/>
      </w:pPr>
      <w:rPr>
        <w:rFonts w:ascii="Courier New" w:hAnsi="Courier New" w:hint="default"/>
      </w:rPr>
    </w:lvl>
    <w:lvl w:ilvl="5" w:tplc="9DDA231C">
      <w:start w:val="1"/>
      <w:numFmt w:val="bullet"/>
      <w:lvlText w:val=""/>
      <w:lvlJc w:val="left"/>
      <w:pPr>
        <w:ind w:left="4320" w:hanging="360"/>
      </w:pPr>
      <w:rPr>
        <w:rFonts w:ascii="Wingdings" w:hAnsi="Wingdings" w:hint="default"/>
      </w:rPr>
    </w:lvl>
    <w:lvl w:ilvl="6" w:tplc="6FAE051C">
      <w:start w:val="1"/>
      <w:numFmt w:val="bullet"/>
      <w:lvlText w:val=""/>
      <w:lvlJc w:val="left"/>
      <w:pPr>
        <w:ind w:left="5040" w:hanging="360"/>
      </w:pPr>
      <w:rPr>
        <w:rFonts w:ascii="Symbol" w:hAnsi="Symbol" w:hint="default"/>
      </w:rPr>
    </w:lvl>
    <w:lvl w:ilvl="7" w:tplc="811EF18A">
      <w:start w:val="1"/>
      <w:numFmt w:val="bullet"/>
      <w:lvlText w:val="o"/>
      <w:lvlJc w:val="left"/>
      <w:pPr>
        <w:ind w:left="5760" w:hanging="360"/>
      </w:pPr>
      <w:rPr>
        <w:rFonts w:ascii="Courier New" w:hAnsi="Courier New" w:hint="default"/>
      </w:rPr>
    </w:lvl>
    <w:lvl w:ilvl="8" w:tplc="EAE02AE0">
      <w:start w:val="1"/>
      <w:numFmt w:val="bullet"/>
      <w:lvlText w:val=""/>
      <w:lvlJc w:val="left"/>
      <w:pPr>
        <w:ind w:left="6480" w:hanging="360"/>
      </w:pPr>
      <w:rPr>
        <w:rFonts w:ascii="Wingdings" w:hAnsi="Wingdings" w:hint="default"/>
      </w:rPr>
    </w:lvl>
  </w:abstractNum>
  <w:abstractNum w:abstractNumId="4" w15:restartNumberingAfterBreak="0">
    <w:nsid w:val="0F2EB7B2"/>
    <w:multiLevelType w:val="hybridMultilevel"/>
    <w:tmpl w:val="45F2C43C"/>
    <w:lvl w:ilvl="0" w:tplc="D9A07784">
      <w:start w:val="1"/>
      <w:numFmt w:val="bullet"/>
      <w:lvlText w:val="-"/>
      <w:lvlJc w:val="left"/>
      <w:pPr>
        <w:ind w:left="720" w:hanging="360"/>
      </w:pPr>
      <w:rPr>
        <w:rFonts w:ascii="Calibri" w:hAnsi="Calibri" w:hint="default"/>
      </w:rPr>
    </w:lvl>
    <w:lvl w:ilvl="1" w:tplc="5DBA0AF8">
      <w:start w:val="1"/>
      <w:numFmt w:val="bullet"/>
      <w:lvlText w:val="o"/>
      <w:lvlJc w:val="left"/>
      <w:pPr>
        <w:ind w:left="1440" w:hanging="360"/>
      </w:pPr>
      <w:rPr>
        <w:rFonts w:ascii="Courier New" w:hAnsi="Courier New" w:hint="default"/>
      </w:rPr>
    </w:lvl>
    <w:lvl w:ilvl="2" w:tplc="18C6DA32">
      <w:start w:val="1"/>
      <w:numFmt w:val="bullet"/>
      <w:lvlText w:val=""/>
      <w:lvlJc w:val="left"/>
      <w:pPr>
        <w:ind w:left="2160" w:hanging="360"/>
      </w:pPr>
      <w:rPr>
        <w:rFonts w:ascii="Wingdings" w:hAnsi="Wingdings" w:hint="default"/>
      </w:rPr>
    </w:lvl>
    <w:lvl w:ilvl="3" w:tplc="49744FA4">
      <w:start w:val="1"/>
      <w:numFmt w:val="bullet"/>
      <w:lvlText w:val=""/>
      <w:lvlJc w:val="left"/>
      <w:pPr>
        <w:ind w:left="2880" w:hanging="360"/>
      </w:pPr>
      <w:rPr>
        <w:rFonts w:ascii="Symbol" w:hAnsi="Symbol" w:hint="default"/>
      </w:rPr>
    </w:lvl>
    <w:lvl w:ilvl="4" w:tplc="DC04342E">
      <w:start w:val="1"/>
      <w:numFmt w:val="bullet"/>
      <w:lvlText w:val="o"/>
      <w:lvlJc w:val="left"/>
      <w:pPr>
        <w:ind w:left="3600" w:hanging="360"/>
      </w:pPr>
      <w:rPr>
        <w:rFonts w:ascii="Courier New" w:hAnsi="Courier New" w:hint="default"/>
      </w:rPr>
    </w:lvl>
    <w:lvl w:ilvl="5" w:tplc="34C82858">
      <w:start w:val="1"/>
      <w:numFmt w:val="bullet"/>
      <w:lvlText w:val=""/>
      <w:lvlJc w:val="left"/>
      <w:pPr>
        <w:ind w:left="4320" w:hanging="360"/>
      </w:pPr>
      <w:rPr>
        <w:rFonts w:ascii="Wingdings" w:hAnsi="Wingdings" w:hint="default"/>
      </w:rPr>
    </w:lvl>
    <w:lvl w:ilvl="6" w:tplc="23E4594A">
      <w:start w:val="1"/>
      <w:numFmt w:val="bullet"/>
      <w:lvlText w:val=""/>
      <w:lvlJc w:val="left"/>
      <w:pPr>
        <w:ind w:left="5040" w:hanging="360"/>
      </w:pPr>
      <w:rPr>
        <w:rFonts w:ascii="Symbol" w:hAnsi="Symbol" w:hint="default"/>
      </w:rPr>
    </w:lvl>
    <w:lvl w:ilvl="7" w:tplc="02B42D68">
      <w:start w:val="1"/>
      <w:numFmt w:val="bullet"/>
      <w:lvlText w:val="o"/>
      <w:lvlJc w:val="left"/>
      <w:pPr>
        <w:ind w:left="5760" w:hanging="360"/>
      </w:pPr>
      <w:rPr>
        <w:rFonts w:ascii="Courier New" w:hAnsi="Courier New" w:hint="default"/>
      </w:rPr>
    </w:lvl>
    <w:lvl w:ilvl="8" w:tplc="4C3E44E8">
      <w:start w:val="1"/>
      <w:numFmt w:val="bullet"/>
      <w:lvlText w:val=""/>
      <w:lvlJc w:val="left"/>
      <w:pPr>
        <w:ind w:left="6480" w:hanging="360"/>
      </w:pPr>
      <w:rPr>
        <w:rFonts w:ascii="Wingdings" w:hAnsi="Wingdings" w:hint="default"/>
      </w:rPr>
    </w:lvl>
  </w:abstractNum>
  <w:abstractNum w:abstractNumId="5" w15:restartNumberingAfterBreak="0">
    <w:nsid w:val="11890002"/>
    <w:multiLevelType w:val="hybridMultilevel"/>
    <w:tmpl w:val="BAFABC2E"/>
    <w:lvl w:ilvl="0" w:tplc="D404486A">
      <w:start w:val="1"/>
      <w:numFmt w:val="bullet"/>
      <w:lvlText w:val="-"/>
      <w:lvlJc w:val="left"/>
      <w:pPr>
        <w:ind w:left="720" w:hanging="360"/>
      </w:pPr>
      <w:rPr>
        <w:rFonts w:ascii="Calibri" w:hAnsi="Calibri" w:hint="default"/>
      </w:rPr>
    </w:lvl>
    <w:lvl w:ilvl="1" w:tplc="856266DC">
      <w:start w:val="1"/>
      <w:numFmt w:val="bullet"/>
      <w:lvlText w:val="o"/>
      <w:lvlJc w:val="left"/>
      <w:pPr>
        <w:ind w:left="1440" w:hanging="360"/>
      </w:pPr>
      <w:rPr>
        <w:rFonts w:ascii="Courier New" w:hAnsi="Courier New" w:hint="default"/>
      </w:rPr>
    </w:lvl>
    <w:lvl w:ilvl="2" w:tplc="9970F1DC">
      <w:start w:val="1"/>
      <w:numFmt w:val="bullet"/>
      <w:lvlText w:val=""/>
      <w:lvlJc w:val="left"/>
      <w:pPr>
        <w:ind w:left="2160" w:hanging="360"/>
      </w:pPr>
      <w:rPr>
        <w:rFonts w:ascii="Wingdings" w:hAnsi="Wingdings" w:hint="default"/>
      </w:rPr>
    </w:lvl>
    <w:lvl w:ilvl="3" w:tplc="12EAF1CA">
      <w:start w:val="1"/>
      <w:numFmt w:val="bullet"/>
      <w:lvlText w:val=""/>
      <w:lvlJc w:val="left"/>
      <w:pPr>
        <w:ind w:left="2880" w:hanging="360"/>
      </w:pPr>
      <w:rPr>
        <w:rFonts w:ascii="Symbol" w:hAnsi="Symbol" w:hint="default"/>
      </w:rPr>
    </w:lvl>
    <w:lvl w:ilvl="4" w:tplc="7FD80B24">
      <w:start w:val="1"/>
      <w:numFmt w:val="bullet"/>
      <w:lvlText w:val="o"/>
      <w:lvlJc w:val="left"/>
      <w:pPr>
        <w:ind w:left="3600" w:hanging="360"/>
      </w:pPr>
      <w:rPr>
        <w:rFonts w:ascii="Courier New" w:hAnsi="Courier New" w:hint="default"/>
      </w:rPr>
    </w:lvl>
    <w:lvl w:ilvl="5" w:tplc="C85CFC10">
      <w:start w:val="1"/>
      <w:numFmt w:val="bullet"/>
      <w:lvlText w:val=""/>
      <w:lvlJc w:val="left"/>
      <w:pPr>
        <w:ind w:left="4320" w:hanging="360"/>
      </w:pPr>
      <w:rPr>
        <w:rFonts w:ascii="Wingdings" w:hAnsi="Wingdings" w:hint="default"/>
      </w:rPr>
    </w:lvl>
    <w:lvl w:ilvl="6" w:tplc="9946AD98">
      <w:start w:val="1"/>
      <w:numFmt w:val="bullet"/>
      <w:lvlText w:val=""/>
      <w:lvlJc w:val="left"/>
      <w:pPr>
        <w:ind w:left="5040" w:hanging="360"/>
      </w:pPr>
      <w:rPr>
        <w:rFonts w:ascii="Symbol" w:hAnsi="Symbol" w:hint="default"/>
      </w:rPr>
    </w:lvl>
    <w:lvl w:ilvl="7" w:tplc="24C02C7A">
      <w:start w:val="1"/>
      <w:numFmt w:val="bullet"/>
      <w:lvlText w:val="o"/>
      <w:lvlJc w:val="left"/>
      <w:pPr>
        <w:ind w:left="5760" w:hanging="360"/>
      </w:pPr>
      <w:rPr>
        <w:rFonts w:ascii="Courier New" w:hAnsi="Courier New" w:hint="default"/>
      </w:rPr>
    </w:lvl>
    <w:lvl w:ilvl="8" w:tplc="93800548">
      <w:start w:val="1"/>
      <w:numFmt w:val="bullet"/>
      <w:lvlText w:val=""/>
      <w:lvlJc w:val="left"/>
      <w:pPr>
        <w:ind w:left="6480" w:hanging="360"/>
      </w:pPr>
      <w:rPr>
        <w:rFonts w:ascii="Wingdings" w:hAnsi="Wingdings" w:hint="default"/>
      </w:rPr>
    </w:lvl>
  </w:abstractNum>
  <w:abstractNum w:abstractNumId="6" w15:restartNumberingAfterBreak="0">
    <w:nsid w:val="13AA511D"/>
    <w:multiLevelType w:val="hybridMultilevel"/>
    <w:tmpl w:val="75220660"/>
    <w:lvl w:ilvl="0" w:tplc="F4A04486">
      <w:start w:val="1"/>
      <w:numFmt w:val="bullet"/>
      <w:lvlText w:val=""/>
      <w:lvlJc w:val="left"/>
      <w:pPr>
        <w:ind w:left="720" w:hanging="360"/>
      </w:pPr>
      <w:rPr>
        <w:rFonts w:ascii="Symbol" w:hAnsi="Symbol" w:hint="default"/>
      </w:rPr>
    </w:lvl>
    <w:lvl w:ilvl="1" w:tplc="3FAE8568">
      <w:start w:val="1"/>
      <w:numFmt w:val="bullet"/>
      <w:lvlText w:val="o"/>
      <w:lvlJc w:val="left"/>
      <w:pPr>
        <w:ind w:left="1440" w:hanging="360"/>
      </w:pPr>
      <w:rPr>
        <w:rFonts w:ascii="Courier New" w:hAnsi="Courier New" w:hint="default"/>
      </w:rPr>
    </w:lvl>
    <w:lvl w:ilvl="2" w:tplc="579C64E0">
      <w:start w:val="1"/>
      <w:numFmt w:val="bullet"/>
      <w:lvlText w:val=""/>
      <w:lvlJc w:val="left"/>
      <w:pPr>
        <w:ind w:left="2160" w:hanging="360"/>
      </w:pPr>
      <w:rPr>
        <w:rFonts w:ascii="Wingdings" w:hAnsi="Wingdings" w:hint="default"/>
      </w:rPr>
    </w:lvl>
    <w:lvl w:ilvl="3" w:tplc="61044158">
      <w:start w:val="1"/>
      <w:numFmt w:val="bullet"/>
      <w:lvlText w:val=""/>
      <w:lvlJc w:val="left"/>
      <w:pPr>
        <w:ind w:left="2880" w:hanging="360"/>
      </w:pPr>
      <w:rPr>
        <w:rFonts w:ascii="Symbol" w:hAnsi="Symbol" w:hint="default"/>
      </w:rPr>
    </w:lvl>
    <w:lvl w:ilvl="4" w:tplc="43964012">
      <w:start w:val="1"/>
      <w:numFmt w:val="bullet"/>
      <w:lvlText w:val="o"/>
      <w:lvlJc w:val="left"/>
      <w:pPr>
        <w:ind w:left="3600" w:hanging="360"/>
      </w:pPr>
      <w:rPr>
        <w:rFonts w:ascii="Courier New" w:hAnsi="Courier New" w:hint="default"/>
      </w:rPr>
    </w:lvl>
    <w:lvl w:ilvl="5" w:tplc="416C38D2">
      <w:start w:val="1"/>
      <w:numFmt w:val="bullet"/>
      <w:lvlText w:val=""/>
      <w:lvlJc w:val="left"/>
      <w:pPr>
        <w:ind w:left="4320" w:hanging="360"/>
      </w:pPr>
      <w:rPr>
        <w:rFonts w:ascii="Wingdings" w:hAnsi="Wingdings" w:hint="default"/>
      </w:rPr>
    </w:lvl>
    <w:lvl w:ilvl="6" w:tplc="2F0E73F6">
      <w:start w:val="1"/>
      <w:numFmt w:val="bullet"/>
      <w:lvlText w:val=""/>
      <w:lvlJc w:val="left"/>
      <w:pPr>
        <w:ind w:left="5040" w:hanging="360"/>
      </w:pPr>
      <w:rPr>
        <w:rFonts w:ascii="Symbol" w:hAnsi="Symbol" w:hint="default"/>
      </w:rPr>
    </w:lvl>
    <w:lvl w:ilvl="7" w:tplc="3342BC02">
      <w:start w:val="1"/>
      <w:numFmt w:val="bullet"/>
      <w:lvlText w:val="o"/>
      <w:lvlJc w:val="left"/>
      <w:pPr>
        <w:ind w:left="5760" w:hanging="360"/>
      </w:pPr>
      <w:rPr>
        <w:rFonts w:ascii="Courier New" w:hAnsi="Courier New" w:hint="default"/>
      </w:rPr>
    </w:lvl>
    <w:lvl w:ilvl="8" w:tplc="474A400A">
      <w:start w:val="1"/>
      <w:numFmt w:val="bullet"/>
      <w:lvlText w:val=""/>
      <w:lvlJc w:val="left"/>
      <w:pPr>
        <w:ind w:left="6480" w:hanging="360"/>
      </w:pPr>
      <w:rPr>
        <w:rFonts w:ascii="Wingdings" w:hAnsi="Wingdings" w:hint="default"/>
      </w:rPr>
    </w:lvl>
  </w:abstractNum>
  <w:abstractNum w:abstractNumId="7" w15:restartNumberingAfterBreak="0">
    <w:nsid w:val="1D516A27"/>
    <w:multiLevelType w:val="hybridMultilevel"/>
    <w:tmpl w:val="61986E80"/>
    <w:lvl w:ilvl="0" w:tplc="C4CA1352">
      <w:start w:val="1"/>
      <w:numFmt w:val="bullet"/>
      <w:lvlText w:val="-"/>
      <w:lvlJc w:val="left"/>
      <w:pPr>
        <w:ind w:left="720" w:hanging="360"/>
      </w:pPr>
      <w:rPr>
        <w:rFonts w:ascii="Calibri" w:hAnsi="Calibri" w:hint="default"/>
      </w:rPr>
    </w:lvl>
    <w:lvl w:ilvl="1" w:tplc="7B1C83BC">
      <w:start w:val="1"/>
      <w:numFmt w:val="bullet"/>
      <w:lvlText w:val="o"/>
      <w:lvlJc w:val="left"/>
      <w:pPr>
        <w:ind w:left="1440" w:hanging="360"/>
      </w:pPr>
      <w:rPr>
        <w:rFonts w:ascii="Courier New" w:hAnsi="Courier New" w:hint="default"/>
      </w:rPr>
    </w:lvl>
    <w:lvl w:ilvl="2" w:tplc="2CF40C66">
      <w:start w:val="1"/>
      <w:numFmt w:val="bullet"/>
      <w:lvlText w:val=""/>
      <w:lvlJc w:val="left"/>
      <w:pPr>
        <w:ind w:left="2160" w:hanging="360"/>
      </w:pPr>
      <w:rPr>
        <w:rFonts w:ascii="Wingdings" w:hAnsi="Wingdings" w:hint="default"/>
      </w:rPr>
    </w:lvl>
    <w:lvl w:ilvl="3" w:tplc="ED64D31E">
      <w:start w:val="1"/>
      <w:numFmt w:val="bullet"/>
      <w:lvlText w:val=""/>
      <w:lvlJc w:val="left"/>
      <w:pPr>
        <w:ind w:left="2880" w:hanging="360"/>
      </w:pPr>
      <w:rPr>
        <w:rFonts w:ascii="Symbol" w:hAnsi="Symbol" w:hint="default"/>
      </w:rPr>
    </w:lvl>
    <w:lvl w:ilvl="4" w:tplc="A5D42E86">
      <w:start w:val="1"/>
      <w:numFmt w:val="bullet"/>
      <w:lvlText w:val="o"/>
      <w:lvlJc w:val="left"/>
      <w:pPr>
        <w:ind w:left="3600" w:hanging="360"/>
      </w:pPr>
      <w:rPr>
        <w:rFonts w:ascii="Courier New" w:hAnsi="Courier New" w:hint="default"/>
      </w:rPr>
    </w:lvl>
    <w:lvl w:ilvl="5" w:tplc="4AAC3428">
      <w:start w:val="1"/>
      <w:numFmt w:val="bullet"/>
      <w:lvlText w:val=""/>
      <w:lvlJc w:val="left"/>
      <w:pPr>
        <w:ind w:left="4320" w:hanging="360"/>
      </w:pPr>
      <w:rPr>
        <w:rFonts w:ascii="Wingdings" w:hAnsi="Wingdings" w:hint="default"/>
      </w:rPr>
    </w:lvl>
    <w:lvl w:ilvl="6" w:tplc="3D02EC7C">
      <w:start w:val="1"/>
      <w:numFmt w:val="bullet"/>
      <w:lvlText w:val=""/>
      <w:lvlJc w:val="left"/>
      <w:pPr>
        <w:ind w:left="5040" w:hanging="360"/>
      </w:pPr>
      <w:rPr>
        <w:rFonts w:ascii="Symbol" w:hAnsi="Symbol" w:hint="default"/>
      </w:rPr>
    </w:lvl>
    <w:lvl w:ilvl="7" w:tplc="CE0AEFE8">
      <w:start w:val="1"/>
      <w:numFmt w:val="bullet"/>
      <w:lvlText w:val="o"/>
      <w:lvlJc w:val="left"/>
      <w:pPr>
        <w:ind w:left="5760" w:hanging="360"/>
      </w:pPr>
      <w:rPr>
        <w:rFonts w:ascii="Courier New" w:hAnsi="Courier New" w:hint="default"/>
      </w:rPr>
    </w:lvl>
    <w:lvl w:ilvl="8" w:tplc="3AF2C0A8">
      <w:start w:val="1"/>
      <w:numFmt w:val="bullet"/>
      <w:lvlText w:val=""/>
      <w:lvlJc w:val="left"/>
      <w:pPr>
        <w:ind w:left="6480" w:hanging="360"/>
      </w:pPr>
      <w:rPr>
        <w:rFonts w:ascii="Wingdings" w:hAnsi="Wingdings" w:hint="default"/>
      </w:rPr>
    </w:lvl>
  </w:abstractNum>
  <w:abstractNum w:abstractNumId="8" w15:restartNumberingAfterBreak="0">
    <w:nsid w:val="1FDE60D0"/>
    <w:multiLevelType w:val="hybridMultilevel"/>
    <w:tmpl w:val="D2548A8A"/>
    <w:lvl w:ilvl="0" w:tplc="312E3A88">
      <w:start w:val="1"/>
      <w:numFmt w:val="bullet"/>
      <w:lvlText w:val="-"/>
      <w:lvlJc w:val="left"/>
      <w:pPr>
        <w:ind w:left="720" w:hanging="360"/>
      </w:pPr>
      <w:rPr>
        <w:rFonts w:ascii="Calibri" w:hAnsi="Calibri" w:hint="default"/>
      </w:rPr>
    </w:lvl>
    <w:lvl w:ilvl="1" w:tplc="C2E0C42C">
      <w:start w:val="1"/>
      <w:numFmt w:val="bullet"/>
      <w:lvlText w:val="o"/>
      <w:lvlJc w:val="left"/>
      <w:pPr>
        <w:ind w:left="1440" w:hanging="360"/>
      </w:pPr>
      <w:rPr>
        <w:rFonts w:ascii="Courier New" w:hAnsi="Courier New" w:hint="default"/>
      </w:rPr>
    </w:lvl>
    <w:lvl w:ilvl="2" w:tplc="74765E72">
      <w:start w:val="1"/>
      <w:numFmt w:val="bullet"/>
      <w:lvlText w:val=""/>
      <w:lvlJc w:val="left"/>
      <w:pPr>
        <w:ind w:left="2160" w:hanging="360"/>
      </w:pPr>
      <w:rPr>
        <w:rFonts w:ascii="Wingdings" w:hAnsi="Wingdings" w:hint="default"/>
      </w:rPr>
    </w:lvl>
    <w:lvl w:ilvl="3" w:tplc="BDBC4780">
      <w:start w:val="1"/>
      <w:numFmt w:val="bullet"/>
      <w:lvlText w:val=""/>
      <w:lvlJc w:val="left"/>
      <w:pPr>
        <w:ind w:left="2880" w:hanging="360"/>
      </w:pPr>
      <w:rPr>
        <w:rFonts w:ascii="Symbol" w:hAnsi="Symbol" w:hint="default"/>
      </w:rPr>
    </w:lvl>
    <w:lvl w:ilvl="4" w:tplc="821AC2DC">
      <w:start w:val="1"/>
      <w:numFmt w:val="bullet"/>
      <w:lvlText w:val="o"/>
      <w:lvlJc w:val="left"/>
      <w:pPr>
        <w:ind w:left="3600" w:hanging="360"/>
      </w:pPr>
      <w:rPr>
        <w:rFonts w:ascii="Courier New" w:hAnsi="Courier New" w:hint="default"/>
      </w:rPr>
    </w:lvl>
    <w:lvl w:ilvl="5" w:tplc="F6220AC2">
      <w:start w:val="1"/>
      <w:numFmt w:val="bullet"/>
      <w:lvlText w:val=""/>
      <w:lvlJc w:val="left"/>
      <w:pPr>
        <w:ind w:left="4320" w:hanging="360"/>
      </w:pPr>
      <w:rPr>
        <w:rFonts w:ascii="Wingdings" w:hAnsi="Wingdings" w:hint="default"/>
      </w:rPr>
    </w:lvl>
    <w:lvl w:ilvl="6" w:tplc="F36AB9BC">
      <w:start w:val="1"/>
      <w:numFmt w:val="bullet"/>
      <w:lvlText w:val=""/>
      <w:lvlJc w:val="left"/>
      <w:pPr>
        <w:ind w:left="5040" w:hanging="360"/>
      </w:pPr>
      <w:rPr>
        <w:rFonts w:ascii="Symbol" w:hAnsi="Symbol" w:hint="default"/>
      </w:rPr>
    </w:lvl>
    <w:lvl w:ilvl="7" w:tplc="F61C4E76">
      <w:start w:val="1"/>
      <w:numFmt w:val="bullet"/>
      <w:lvlText w:val="o"/>
      <w:lvlJc w:val="left"/>
      <w:pPr>
        <w:ind w:left="5760" w:hanging="360"/>
      </w:pPr>
      <w:rPr>
        <w:rFonts w:ascii="Courier New" w:hAnsi="Courier New" w:hint="default"/>
      </w:rPr>
    </w:lvl>
    <w:lvl w:ilvl="8" w:tplc="78F49BA0">
      <w:start w:val="1"/>
      <w:numFmt w:val="bullet"/>
      <w:lvlText w:val=""/>
      <w:lvlJc w:val="left"/>
      <w:pPr>
        <w:ind w:left="6480" w:hanging="360"/>
      </w:pPr>
      <w:rPr>
        <w:rFonts w:ascii="Wingdings" w:hAnsi="Wingdings" w:hint="default"/>
      </w:rPr>
    </w:lvl>
  </w:abstractNum>
  <w:abstractNum w:abstractNumId="9" w15:restartNumberingAfterBreak="0">
    <w:nsid w:val="255315CC"/>
    <w:multiLevelType w:val="hybridMultilevel"/>
    <w:tmpl w:val="E586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ACF6C"/>
    <w:multiLevelType w:val="hybridMultilevel"/>
    <w:tmpl w:val="00A65684"/>
    <w:lvl w:ilvl="0" w:tplc="87CAC614">
      <w:start w:val="1"/>
      <w:numFmt w:val="bullet"/>
      <w:lvlText w:val="-"/>
      <w:lvlJc w:val="left"/>
      <w:pPr>
        <w:ind w:left="720" w:hanging="360"/>
      </w:pPr>
      <w:rPr>
        <w:rFonts w:ascii="Calibri" w:hAnsi="Calibri" w:hint="default"/>
      </w:rPr>
    </w:lvl>
    <w:lvl w:ilvl="1" w:tplc="A9CC60EE">
      <w:start w:val="1"/>
      <w:numFmt w:val="bullet"/>
      <w:lvlText w:val="o"/>
      <w:lvlJc w:val="left"/>
      <w:pPr>
        <w:ind w:left="1440" w:hanging="360"/>
      </w:pPr>
      <w:rPr>
        <w:rFonts w:ascii="Courier New" w:hAnsi="Courier New" w:hint="default"/>
      </w:rPr>
    </w:lvl>
    <w:lvl w:ilvl="2" w:tplc="29E464F4">
      <w:start w:val="1"/>
      <w:numFmt w:val="bullet"/>
      <w:lvlText w:val=""/>
      <w:lvlJc w:val="left"/>
      <w:pPr>
        <w:ind w:left="2160" w:hanging="360"/>
      </w:pPr>
      <w:rPr>
        <w:rFonts w:ascii="Wingdings" w:hAnsi="Wingdings" w:hint="default"/>
      </w:rPr>
    </w:lvl>
    <w:lvl w:ilvl="3" w:tplc="6166103C">
      <w:start w:val="1"/>
      <w:numFmt w:val="bullet"/>
      <w:lvlText w:val=""/>
      <w:lvlJc w:val="left"/>
      <w:pPr>
        <w:ind w:left="2880" w:hanging="360"/>
      </w:pPr>
      <w:rPr>
        <w:rFonts w:ascii="Symbol" w:hAnsi="Symbol" w:hint="default"/>
      </w:rPr>
    </w:lvl>
    <w:lvl w:ilvl="4" w:tplc="26060B8C">
      <w:start w:val="1"/>
      <w:numFmt w:val="bullet"/>
      <w:lvlText w:val="o"/>
      <w:lvlJc w:val="left"/>
      <w:pPr>
        <w:ind w:left="3600" w:hanging="360"/>
      </w:pPr>
      <w:rPr>
        <w:rFonts w:ascii="Courier New" w:hAnsi="Courier New" w:hint="default"/>
      </w:rPr>
    </w:lvl>
    <w:lvl w:ilvl="5" w:tplc="3704FDA6">
      <w:start w:val="1"/>
      <w:numFmt w:val="bullet"/>
      <w:lvlText w:val=""/>
      <w:lvlJc w:val="left"/>
      <w:pPr>
        <w:ind w:left="4320" w:hanging="360"/>
      </w:pPr>
      <w:rPr>
        <w:rFonts w:ascii="Wingdings" w:hAnsi="Wingdings" w:hint="default"/>
      </w:rPr>
    </w:lvl>
    <w:lvl w:ilvl="6" w:tplc="4D3ECE32">
      <w:start w:val="1"/>
      <w:numFmt w:val="bullet"/>
      <w:lvlText w:val=""/>
      <w:lvlJc w:val="left"/>
      <w:pPr>
        <w:ind w:left="5040" w:hanging="360"/>
      </w:pPr>
      <w:rPr>
        <w:rFonts w:ascii="Symbol" w:hAnsi="Symbol" w:hint="default"/>
      </w:rPr>
    </w:lvl>
    <w:lvl w:ilvl="7" w:tplc="FCE0AA92">
      <w:start w:val="1"/>
      <w:numFmt w:val="bullet"/>
      <w:lvlText w:val="o"/>
      <w:lvlJc w:val="left"/>
      <w:pPr>
        <w:ind w:left="5760" w:hanging="360"/>
      </w:pPr>
      <w:rPr>
        <w:rFonts w:ascii="Courier New" w:hAnsi="Courier New" w:hint="default"/>
      </w:rPr>
    </w:lvl>
    <w:lvl w:ilvl="8" w:tplc="2048BC68">
      <w:start w:val="1"/>
      <w:numFmt w:val="bullet"/>
      <w:lvlText w:val=""/>
      <w:lvlJc w:val="left"/>
      <w:pPr>
        <w:ind w:left="6480" w:hanging="360"/>
      </w:pPr>
      <w:rPr>
        <w:rFonts w:ascii="Wingdings" w:hAnsi="Wingdings" w:hint="default"/>
      </w:rPr>
    </w:lvl>
  </w:abstractNum>
  <w:abstractNum w:abstractNumId="11" w15:restartNumberingAfterBreak="0">
    <w:nsid w:val="3842CB21"/>
    <w:multiLevelType w:val="hybridMultilevel"/>
    <w:tmpl w:val="53F43922"/>
    <w:lvl w:ilvl="0" w:tplc="53C2C228">
      <w:start w:val="1"/>
      <w:numFmt w:val="bullet"/>
      <w:lvlText w:val="-"/>
      <w:lvlJc w:val="left"/>
      <w:pPr>
        <w:ind w:left="720" w:hanging="360"/>
      </w:pPr>
      <w:rPr>
        <w:rFonts w:ascii="Calibri" w:hAnsi="Calibri" w:hint="default"/>
      </w:rPr>
    </w:lvl>
    <w:lvl w:ilvl="1" w:tplc="21A66A18">
      <w:start w:val="1"/>
      <w:numFmt w:val="bullet"/>
      <w:lvlText w:val="o"/>
      <w:lvlJc w:val="left"/>
      <w:pPr>
        <w:ind w:left="1440" w:hanging="360"/>
      </w:pPr>
      <w:rPr>
        <w:rFonts w:ascii="Courier New" w:hAnsi="Courier New" w:hint="default"/>
      </w:rPr>
    </w:lvl>
    <w:lvl w:ilvl="2" w:tplc="7BC227C0">
      <w:start w:val="1"/>
      <w:numFmt w:val="bullet"/>
      <w:lvlText w:val=""/>
      <w:lvlJc w:val="left"/>
      <w:pPr>
        <w:ind w:left="2160" w:hanging="360"/>
      </w:pPr>
      <w:rPr>
        <w:rFonts w:ascii="Wingdings" w:hAnsi="Wingdings" w:hint="default"/>
      </w:rPr>
    </w:lvl>
    <w:lvl w:ilvl="3" w:tplc="36E0BCF2">
      <w:start w:val="1"/>
      <w:numFmt w:val="bullet"/>
      <w:lvlText w:val=""/>
      <w:lvlJc w:val="left"/>
      <w:pPr>
        <w:ind w:left="2880" w:hanging="360"/>
      </w:pPr>
      <w:rPr>
        <w:rFonts w:ascii="Symbol" w:hAnsi="Symbol" w:hint="default"/>
      </w:rPr>
    </w:lvl>
    <w:lvl w:ilvl="4" w:tplc="1C9CECAE">
      <w:start w:val="1"/>
      <w:numFmt w:val="bullet"/>
      <w:lvlText w:val="o"/>
      <w:lvlJc w:val="left"/>
      <w:pPr>
        <w:ind w:left="3600" w:hanging="360"/>
      </w:pPr>
      <w:rPr>
        <w:rFonts w:ascii="Courier New" w:hAnsi="Courier New" w:hint="default"/>
      </w:rPr>
    </w:lvl>
    <w:lvl w:ilvl="5" w:tplc="511CFEFE">
      <w:start w:val="1"/>
      <w:numFmt w:val="bullet"/>
      <w:lvlText w:val=""/>
      <w:lvlJc w:val="left"/>
      <w:pPr>
        <w:ind w:left="4320" w:hanging="360"/>
      </w:pPr>
      <w:rPr>
        <w:rFonts w:ascii="Wingdings" w:hAnsi="Wingdings" w:hint="default"/>
      </w:rPr>
    </w:lvl>
    <w:lvl w:ilvl="6" w:tplc="DE4EFC08">
      <w:start w:val="1"/>
      <w:numFmt w:val="bullet"/>
      <w:lvlText w:val=""/>
      <w:lvlJc w:val="left"/>
      <w:pPr>
        <w:ind w:left="5040" w:hanging="360"/>
      </w:pPr>
      <w:rPr>
        <w:rFonts w:ascii="Symbol" w:hAnsi="Symbol" w:hint="default"/>
      </w:rPr>
    </w:lvl>
    <w:lvl w:ilvl="7" w:tplc="789671B8">
      <w:start w:val="1"/>
      <w:numFmt w:val="bullet"/>
      <w:lvlText w:val="o"/>
      <w:lvlJc w:val="left"/>
      <w:pPr>
        <w:ind w:left="5760" w:hanging="360"/>
      </w:pPr>
      <w:rPr>
        <w:rFonts w:ascii="Courier New" w:hAnsi="Courier New" w:hint="default"/>
      </w:rPr>
    </w:lvl>
    <w:lvl w:ilvl="8" w:tplc="20BC18BA">
      <w:start w:val="1"/>
      <w:numFmt w:val="bullet"/>
      <w:lvlText w:val=""/>
      <w:lvlJc w:val="left"/>
      <w:pPr>
        <w:ind w:left="6480" w:hanging="360"/>
      </w:pPr>
      <w:rPr>
        <w:rFonts w:ascii="Wingdings" w:hAnsi="Wingdings" w:hint="default"/>
      </w:rPr>
    </w:lvl>
  </w:abstractNum>
  <w:abstractNum w:abstractNumId="12" w15:restartNumberingAfterBreak="0">
    <w:nsid w:val="3A16497F"/>
    <w:multiLevelType w:val="hybridMultilevel"/>
    <w:tmpl w:val="641866D4"/>
    <w:lvl w:ilvl="0" w:tplc="6436DD1E">
      <w:start w:val="1"/>
      <w:numFmt w:val="bullet"/>
      <w:lvlText w:val=""/>
      <w:lvlJc w:val="left"/>
      <w:pPr>
        <w:ind w:left="720" w:hanging="360"/>
      </w:pPr>
      <w:rPr>
        <w:rFonts w:ascii="Symbol" w:hAnsi="Symbol" w:hint="default"/>
      </w:rPr>
    </w:lvl>
    <w:lvl w:ilvl="1" w:tplc="87CAFB26">
      <w:start w:val="1"/>
      <w:numFmt w:val="bullet"/>
      <w:lvlText w:val="o"/>
      <w:lvlJc w:val="left"/>
      <w:pPr>
        <w:ind w:left="1440" w:hanging="360"/>
      </w:pPr>
      <w:rPr>
        <w:rFonts w:ascii="Courier New" w:hAnsi="Courier New" w:hint="default"/>
      </w:rPr>
    </w:lvl>
    <w:lvl w:ilvl="2" w:tplc="626422DE">
      <w:start w:val="1"/>
      <w:numFmt w:val="bullet"/>
      <w:lvlText w:val=""/>
      <w:lvlJc w:val="left"/>
      <w:pPr>
        <w:ind w:left="2160" w:hanging="360"/>
      </w:pPr>
      <w:rPr>
        <w:rFonts w:ascii="Wingdings" w:hAnsi="Wingdings" w:hint="default"/>
      </w:rPr>
    </w:lvl>
    <w:lvl w:ilvl="3" w:tplc="E62CE6D6">
      <w:start w:val="1"/>
      <w:numFmt w:val="bullet"/>
      <w:lvlText w:val=""/>
      <w:lvlJc w:val="left"/>
      <w:pPr>
        <w:ind w:left="2880" w:hanging="360"/>
      </w:pPr>
      <w:rPr>
        <w:rFonts w:ascii="Symbol" w:hAnsi="Symbol" w:hint="default"/>
      </w:rPr>
    </w:lvl>
    <w:lvl w:ilvl="4" w:tplc="2DD6D710">
      <w:start w:val="1"/>
      <w:numFmt w:val="bullet"/>
      <w:lvlText w:val="o"/>
      <w:lvlJc w:val="left"/>
      <w:pPr>
        <w:ind w:left="3600" w:hanging="360"/>
      </w:pPr>
      <w:rPr>
        <w:rFonts w:ascii="Courier New" w:hAnsi="Courier New" w:hint="default"/>
      </w:rPr>
    </w:lvl>
    <w:lvl w:ilvl="5" w:tplc="3DCAEB26">
      <w:start w:val="1"/>
      <w:numFmt w:val="bullet"/>
      <w:lvlText w:val=""/>
      <w:lvlJc w:val="left"/>
      <w:pPr>
        <w:ind w:left="4320" w:hanging="360"/>
      </w:pPr>
      <w:rPr>
        <w:rFonts w:ascii="Wingdings" w:hAnsi="Wingdings" w:hint="default"/>
      </w:rPr>
    </w:lvl>
    <w:lvl w:ilvl="6" w:tplc="D2244CFA">
      <w:start w:val="1"/>
      <w:numFmt w:val="bullet"/>
      <w:lvlText w:val=""/>
      <w:lvlJc w:val="left"/>
      <w:pPr>
        <w:ind w:left="5040" w:hanging="360"/>
      </w:pPr>
      <w:rPr>
        <w:rFonts w:ascii="Symbol" w:hAnsi="Symbol" w:hint="default"/>
      </w:rPr>
    </w:lvl>
    <w:lvl w:ilvl="7" w:tplc="7FC4F614">
      <w:start w:val="1"/>
      <w:numFmt w:val="bullet"/>
      <w:lvlText w:val="o"/>
      <w:lvlJc w:val="left"/>
      <w:pPr>
        <w:ind w:left="5760" w:hanging="360"/>
      </w:pPr>
      <w:rPr>
        <w:rFonts w:ascii="Courier New" w:hAnsi="Courier New" w:hint="default"/>
      </w:rPr>
    </w:lvl>
    <w:lvl w:ilvl="8" w:tplc="FBC68968">
      <w:start w:val="1"/>
      <w:numFmt w:val="bullet"/>
      <w:lvlText w:val=""/>
      <w:lvlJc w:val="left"/>
      <w:pPr>
        <w:ind w:left="6480" w:hanging="360"/>
      </w:pPr>
      <w:rPr>
        <w:rFonts w:ascii="Wingdings" w:hAnsi="Wingdings" w:hint="default"/>
      </w:rPr>
    </w:lvl>
  </w:abstractNum>
  <w:abstractNum w:abstractNumId="13" w15:restartNumberingAfterBreak="0">
    <w:nsid w:val="3C17B0B1"/>
    <w:multiLevelType w:val="hybridMultilevel"/>
    <w:tmpl w:val="C568989E"/>
    <w:lvl w:ilvl="0" w:tplc="8C58B44E">
      <w:start w:val="1"/>
      <w:numFmt w:val="bullet"/>
      <w:lvlText w:val="-"/>
      <w:lvlJc w:val="left"/>
      <w:pPr>
        <w:ind w:left="720" w:hanging="360"/>
      </w:pPr>
      <w:rPr>
        <w:rFonts w:ascii="Calibri" w:hAnsi="Calibri" w:hint="default"/>
      </w:rPr>
    </w:lvl>
    <w:lvl w:ilvl="1" w:tplc="AB9C0634">
      <w:start w:val="1"/>
      <w:numFmt w:val="bullet"/>
      <w:lvlText w:val="o"/>
      <w:lvlJc w:val="left"/>
      <w:pPr>
        <w:ind w:left="1440" w:hanging="360"/>
      </w:pPr>
      <w:rPr>
        <w:rFonts w:ascii="Courier New" w:hAnsi="Courier New" w:hint="default"/>
      </w:rPr>
    </w:lvl>
    <w:lvl w:ilvl="2" w:tplc="387C7B90">
      <w:start w:val="1"/>
      <w:numFmt w:val="bullet"/>
      <w:lvlText w:val=""/>
      <w:lvlJc w:val="left"/>
      <w:pPr>
        <w:ind w:left="2160" w:hanging="360"/>
      </w:pPr>
      <w:rPr>
        <w:rFonts w:ascii="Wingdings" w:hAnsi="Wingdings" w:hint="default"/>
      </w:rPr>
    </w:lvl>
    <w:lvl w:ilvl="3" w:tplc="A2CE5340">
      <w:start w:val="1"/>
      <w:numFmt w:val="bullet"/>
      <w:lvlText w:val=""/>
      <w:lvlJc w:val="left"/>
      <w:pPr>
        <w:ind w:left="2880" w:hanging="360"/>
      </w:pPr>
      <w:rPr>
        <w:rFonts w:ascii="Symbol" w:hAnsi="Symbol" w:hint="default"/>
      </w:rPr>
    </w:lvl>
    <w:lvl w:ilvl="4" w:tplc="13A87A5E">
      <w:start w:val="1"/>
      <w:numFmt w:val="bullet"/>
      <w:lvlText w:val="o"/>
      <w:lvlJc w:val="left"/>
      <w:pPr>
        <w:ind w:left="3600" w:hanging="360"/>
      </w:pPr>
      <w:rPr>
        <w:rFonts w:ascii="Courier New" w:hAnsi="Courier New" w:hint="default"/>
      </w:rPr>
    </w:lvl>
    <w:lvl w:ilvl="5" w:tplc="CB7867A4">
      <w:start w:val="1"/>
      <w:numFmt w:val="bullet"/>
      <w:lvlText w:val=""/>
      <w:lvlJc w:val="left"/>
      <w:pPr>
        <w:ind w:left="4320" w:hanging="360"/>
      </w:pPr>
      <w:rPr>
        <w:rFonts w:ascii="Wingdings" w:hAnsi="Wingdings" w:hint="default"/>
      </w:rPr>
    </w:lvl>
    <w:lvl w:ilvl="6" w:tplc="6E4E2C0E">
      <w:start w:val="1"/>
      <w:numFmt w:val="bullet"/>
      <w:lvlText w:val=""/>
      <w:lvlJc w:val="left"/>
      <w:pPr>
        <w:ind w:left="5040" w:hanging="360"/>
      </w:pPr>
      <w:rPr>
        <w:rFonts w:ascii="Symbol" w:hAnsi="Symbol" w:hint="default"/>
      </w:rPr>
    </w:lvl>
    <w:lvl w:ilvl="7" w:tplc="71F416AE">
      <w:start w:val="1"/>
      <w:numFmt w:val="bullet"/>
      <w:lvlText w:val="o"/>
      <w:lvlJc w:val="left"/>
      <w:pPr>
        <w:ind w:left="5760" w:hanging="360"/>
      </w:pPr>
      <w:rPr>
        <w:rFonts w:ascii="Courier New" w:hAnsi="Courier New" w:hint="default"/>
      </w:rPr>
    </w:lvl>
    <w:lvl w:ilvl="8" w:tplc="4E78B78E">
      <w:start w:val="1"/>
      <w:numFmt w:val="bullet"/>
      <w:lvlText w:val=""/>
      <w:lvlJc w:val="left"/>
      <w:pPr>
        <w:ind w:left="6480" w:hanging="360"/>
      </w:pPr>
      <w:rPr>
        <w:rFonts w:ascii="Wingdings" w:hAnsi="Wingdings" w:hint="default"/>
      </w:rPr>
    </w:lvl>
  </w:abstractNum>
  <w:abstractNum w:abstractNumId="14" w15:restartNumberingAfterBreak="0">
    <w:nsid w:val="3C665B45"/>
    <w:multiLevelType w:val="hybridMultilevel"/>
    <w:tmpl w:val="49E2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AB67C"/>
    <w:multiLevelType w:val="hybridMultilevel"/>
    <w:tmpl w:val="B66A9EF2"/>
    <w:lvl w:ilvl="0" w:tplc="1A8479FA">
      <w:start w:val="1"/>
      <w:numFmt w:val="bullet"/>
      <w:lvlText w:val="-"/>
      <w:lvlJc w:val="left"/>
      <w:pPr>
        <w:ind w:left="720" w:hanging="360"/>
      </w:pPr>
      <w:rPr>
        <w:rFonts w:ascii="Calibri" w:hAnsi="Calibri" w:hint="default"/>
      </w:rPr>
    </w:lvl>
    <w:lvl w:ilvl="1" w:tplc="02B669BA">
      <w:start w:val="1"/>
      <w:numFmt w:val="bullet"/>
      <w:lvlText w:val="o"/>
      <w:lvlJc w:val="left"/>
      <w:pPr>
        <w:ind w:left="1440" w:hanging="360"/>
      </w:pPr>
      <w:rPr>
        <w:rFonts w:ascii="Courier New" w:hAnsi="Courier New" w:hint="default"/>
      </w:rPr>
    </w:lvl>
    <w:lvl w:ilvl="2" w:tplc="85523FDA">
      <w:start w:val="1"/>
      <w:numFmt w:val="bullet"/>
      <w:lvlText w:val=""/>
      <w:lvlJc w:val="left"/>
      <w:pPr>
        <w:ind w:left="2160" w:hanging="360"/>
      </w:pPr>
      <w:rPr>
        <w:rFonts w:ascii="Wingdings" w:hAnsi="Wingdings" w:hint="default"/>
      </w:rPr>
    </w:lvl>
    <w:lvl w:ilvl="3" w:tplc="0972CE88">
      <w:start w:val="1"/>
      <w:numFmt w:val="bullet"/>
      <w:lvlText w:val=""/>
      <w:lvlJc w:val="left"/>
      <w:pPr>
        <w:ind w:left="2880" w:hanging="360"/>
      </w:pPr>
      <w:rPr>
        <w:rFonts w:ascii="Symbol" w:hAnsi="Symbol" w:hint="default"/>
      </w:rPr>
    </w:lvl>
    <w:lvl w:ilvl="4" w:tplc="D1DC86C4">
      <w:start w:val="1"/>
      <w:numFmt w:val="bullet"/>
      <w:lvlText w:val="o"/>
      <w:lvlJc w:val="left"/>
      <w:pPr>
        <w:ind w:left="3600" w:hanging="360"/>
      </w:pPr>
      <w:rPr>
        <w:rFonts w:ascii="Courier New" w:hAnsi="Courier New" w:hint="default"/>
      </w:rPr>
    </w:lvl>
    <w:lvl w:ilvl="5" w:tplc="AF0834A0">
      <w:start w:val="1"/>
      <w:numFmt w:val="bullet"/>
      <w:lvlText w:val=""/>
      <w:lvlJc w:val="left"/>
      <w:pPr>
        <w:ind w:left="4320" w:hanging="360"/>
      </w:pPr>
      <w:rPr>
        <w:rFonts w:ascii="Wingdings" w:hAnsi="Wingdings" w:hint="default"/>
      </w:rPr>
    </w:lvl>
    <w:lvl w:ilvl="6" w:tplc="5E3CB2E0">
      <w:start w:val="1"/>
      <w:numFmt w:val="bullet"/>
      <w:lvlText w:val=""/>
      <w:lvlJc w:val="left"/>
      <w:pPr>
        <w:ind w:left="5040" w:hanging="360"/>
      </w:pPr>
      <w:rPr>
        <w:rFonts w:ascii="Symbol" w:hAnsi="Symbol" w:hint="default"/>
      </w:rPr>
    </w:lvl>
    <w:lvl w:ilvl="7" w:tplc="DB8AC8DC">
      <w:start w:val="1"/>
      <w:numFmt w:val="bullet"/>
      <w:lvlText w:val="o"/>
      <w:lvlJc w:val="left"/>
      <w:pPr>
        <w:ind w:left="5760" w:hanging="360"/>
      </w:pPr>
      <w:rPr>
        <w:rFonts w:ascii="Courier New" w:hAnsi="Courier New" w:hint="default"/>
      </w:rPr>
    </w:lvl>
    <w:lvl w:ilvl="8" w:tplc="45322198">
      <w:start w:val="1"/>
      <w:numFmt w:val="bullet"/>
      <w:lvlText w:val=""/>
      <w:lvlJc w:val="left"/>
      <w:pPr>
        <w:ind w:left="6480" w:hanging="360"/>
      </w:pPr>
      <w:rPr>
        <w:rFonts w:ascii="Wingdings" w:hAnsi="Wingdings" w:hint="default"/>
      </w:rPr>
    </w:lvl>
  </w:abstractNum>
  <w:abstractNum w:abstractNumId="16" w15:restartNumberingAfterBreak="0">
    <w:nsid w:val="40D43D8E"/>
    <w:multiLevelType w:val="hybridMultilevel"/>
    <w:tmpl w:val="80A232B0"/>
    <w:lvl w:ilvl="0" w:tplc="E0C21A32">
      <w:start w:val="1"/>
      <w:numFmt w:val="bullet"/>
      <w:lvlText w:val="·"/>
      <w:lvlJc w:val="left"/>
      <w:pPr>
        <w:ind w:left="720" w:hanging="360"/>
      </w:pPr>
      <w:rPr>
        <w:rFonts w:ascii="Symbol" w:hAnsi="Symbol" w:hint="default"/>
      </w:rPr>
    </w:lvl>
    <w:lvl w:ilvl="1" w:tplc="36A6F534">
      <w:start w:val="1"/>
      <w:numFmt w:val="bullet"/>
      <w:lvlText w:val="o"/>
      <w:lvlJc w:val="left"/>
      <w:pPr>
        <w:ind w:left="1440" w:hanging="360"/>
      </w:pPr>
      <w:rPr>
        <w:rFonts w:ascii="Courier New" w:hAnsi="Courier New" w:hint="default"/>
      </w:rPr>
    </w:lvl>
    <w:lvl w:ilvl="2" w:tplc="4E2C4064">
      <w:start w:val="1"/>
      <w:numFmt w:val="bullet"/>
      <w:lvlText w:val=""/>
      <w:lvlJc w:val="left"/>
      <w:pPr>
        <w:ind w:left="2160" w:hanging="360"/>
      </w:pPr>
      <w:rPr>
        <w:rFonts w:ascii="Wingdings" w:hAnsi="Wingdings" w:hint="default"/>
      </w:rPr>
    </w:lvl>
    <w:lvl w:ilvl="3" w:tplc="AF7E1ABC">
      <w:start w:val="1"/>
      <w:numFmt w:val="bullet"/>
      <w:lvlText w:val=""/>
      <w:lvlJc w:val="left"/>
      <w:pPr>
        <w:ind w:left="2880" w:hanging="360"/>
      </w:pPr>
      <w:rPr>
        <w:rFonts w:ascii="Symbol" w:hAnsi="Symbol" w:hint="default"/>
      </w:rPr>
    </w:lvl>
    <w:lvl w:ilvl="4" w:tplc="150005CC">
      <w:start w:val="1"/>
      <w:numFmt w:val="bullet"/>
      <w:lvlText w:val="o"/>
      <w:lvlJc w:val="left"/>
      <w:pPr>
        <w:ind w:left="3600" w:hanging="360"/>
      </w:pPr>
      <w:rPr>
        <w:rFonts w:ascii="Courier New" w:hAnsi="Courier New" w:hint="default"/>
      </w:rPr>
    </w:lvl>
    <w:lvl w:ilvl="5" w:tplc="A72E146A">
      <w:start w:val="1"/>
      <w:numFmt w:val="bullet"/>
      <w:lvlText w:val=""/>
      <w:lvlJc w:val="left"/>
      <w:pPr>
        <w:ind w:left="4320" w:hanging="360"/>
      </w:pPr>
      <w:rPr>
        <w:rFonts w:ascii="Wingdings" w:hAnsi="Wingdings" w:hint="default"/>
      </w:rPr>
    </w:lvl>
    <w:lvl w:ilvl="6" w:tplc="7A8812FE">
      <w:start w:val="1"/>
      <w:numFmt w:val="bullet"/>
      <w:lvlText w:val=""/>
      <w:lvlJc w:val="left"/>
      <w:pPr>
        <w:ind w:left="5040" w:hanging="360"/>
      </w:pPr>
      <w:rPr>
        <w:rFonts w:ascii="Symbol" w:hAnsi="Symbol" w:hint="default"/>
      </w:rPr>
    </w:lvl>
    <w:lvl w:ilvl="7" w:tplc="D9645422">
      <w:start w:val="1"/>
      <w:numFmt w:val="bullet"/>
      <w:lvlText w:val="o"/>
      <w:lvlJc w:val="left"/>
      <w:pPr>
        <w:ind w:left="5760" w:hanging="360"/>
      </w:pPr>
      <w:rPr>
        <w:rFonts w:ascii="Courier New" w:hAnsi="Courier New" w:hint="default"/>
      </w:rPr>
    </w:lvl>
    <w:lvl w:ilvl="8" w:tplc="12CC8952">
      <w:start w:val="1"/>
      <w:numFmt w:val="bullet"/>
      <w:lvlText w:val=""/>
      <w:lvlJc w:val="left"/>
      <w:pPr>
        <w:ind w:left="6480" w:hanging="360"/>
      </w:pPr>
      <w:rPr>
        <w:rFonts w:ascii="Wingdings" w:hAnsi="Wingdings" w:hint="default"/>
      </w:rPr>
    </w:lvl>
  </w:abstractNum>
  <w:abstractNum w:abstractNumId="17" w15:restartNumberingAfterBreak="0">
    <w:nsid w:val="471ABC1E"/>
    <w:multiLevelType w:val="hybridMultilevel"/>
    <w:tmpl w:val="1B7CD3A6"/>
    <w:lvl w:ilvl="0" w:tplc="3198112C">
      <w:start w:val="1"/>
      <w:numFmt w:val="bullet"/>
      <w:lvlText w:val="-"/>
      <w:lvlJc w:val="left"/>
      <w:pPr>
        <w:ind w:left="720" w:hanging="360"/>
      </w:pPr>
      <w:rPr>
        <w:rFonts w:ascii="Calibri" w:hAnsi="Calibri" w:hint="default"/>
      </w:rPr>
    </w:lvl>
    <w:lvl w:ilvl="1" w:tplc="3F7CFC98">
      <w:start w:val="1"/>
      <w:numFmt w:val="bullet"/>
      <w:lvlText w:val="o"/>
      <w:lvlJc w:val="left"/>
      <w:pPr>
        <w:ind w:left="1440" w:hanging="360"/>
      </w:pPr>
      <w:rPr>
        <w:rFonts w:ascii="Courier New" w:hAnsi="Courier New" w:hint="default"/>
      </w:rPr>
    </w:lvl>
    <w:lvl w:ilvl="2" w:tplc="F3800BE6">
      <w:start w:val="1"/>
      <w:numFmt w:val="bullet"/>
      <w:lvlText w:val=""/>
      <w:lvlJc w:val="left"/>
      <w:pPr>
        <w:ind w:left="2160" w:hanging="360"/>
      </w:pPr>
      <w:rPr>
        <w:rFonts w:ascii="Wingdings" w:hAnsi="Wingdings" w:hint="default"/>
      </w:rPr>
    </w:lvl>
    <w:lvl w:ilvl="3" w:tplc="EB80168A">
      <w:start w:val="1"/>
      <w:numFmt w:val="bullet"/>
      <w:lvlText w:val=""/>
      <w:lvlJc w:val="left"/>
      <w:pPr>
        <w:ind w:left="2880" w:hanging="360"/>
      </w:pPr>
      <w:rPr>
        <w:rFonts w:ascii="Symbol" w:hAnsi="Symbol" w:hint="default"/>
      </w:rPr>
    </w:lvl>
    <w:lvl w:ilvl="4" w:tplc="22BCEC0C">
      <w:start w:val="1"/>
      <w:numFmt w:val="bullet"/>
      <w:lvlText w:val="o"/>
      <w:lvlJc w:val="left"/>
      <w:pPr>
        <w:ind w:left="3600" w:hanging="360"/>
      </w:pPr>
      <w:rPr>
        <w:rFonts w:ascii="Courier New" w:hAnsi="Courier New" w:hint="default"/>
      </w:rPr>
    </w:lvl>
    <w:lvl w:ilvl="5" w:tplc="1C543484">
      <w:start w:val="1"/>
      <w:numFmt w:val="bullet"/>
      <w:lvlText w:val=""/>
      <w:lvlJc w:val="left"/>
      <w:pPr>
        <w:ind w:left="4320" w:hanging="360"/>
      </w:pPr>
      <w:rPr>
        <w:rFonts w:ascii="Wingdings" w:hAnsi="Wingdings" w:hint="default"/>
      </w:rPr>
    </w:lvl>
    <w:lvl w:ilvl="6" w:tplc="165E956C">
      <w:start w:val="1"/>
      <w:numFmt w:val="bullet"/>
      <w:lvlText w:val=""/>
      <w:lvlJc w:val="left"/>
      <w:pPr>
        <w:ind w:left="5040" w:hanging="360"/>
      </w:pPr>
      <w:rPr>
        <w:rFonts w:ascii="Symbol" w:hAnsi="Symbol" w:hint="default"/>
      </w:rPr>
    </w:lvl>
    <w:lvl w:ilvl="7" w:tplc="D5829CC8">
      <w:start w:val="1"/>
      <w:numFmt w:val="bullet"/>
      <w:lvlText w:val="o"/>
      <w:lvlJc w:val="left"/>
      <w:pPr>
        <w:ind w:left="5760" w:hanging="360"/>
      </w:pPr>
      <w:rPr>
        <w:rFonts w:ascii="Courier New" w:hAnsi="Courier New" w:hint="default"/>
      </w:rPr>
    </w:lvl>
    <w:lvl w:ilvl="8" w:tplc="4524C962">
      <w:start w:val="1"/>
      <w:numFmt w:val="bullet"/>
      <w:lvlText w:val=""/>
      <w:lvlJc w:val="left"/>
      <w:pPr>
        <w:ind w:left="6480" w:hanging="360"/>
      </w:pPr>
      <w:rPr>
        <w:rFonts w:ascii="Wingdings" w:hAnsi="Wingdings" w:hint="default"/>
      </w:rPr>
    </w:lvl>
  </w:abstractNum>
  <w:abstractNum w:abstractNumId="18" w15:restartNumberingAfterBreak="0">
    <w:nsid w:val="49CC3F81"/>
    <w:multiLevelType w:val="hybridMultilevel"/>
    <w:tmpl w:val="C1345D3E"/>
    <w:lvl w:ilvl="0" w:tplc="6A92C64A">
      <w:start w:val="1"/>
      <w:numFmt w:val="bullet"/>
      <w:lvlText w:val="-"/>
      <w:lvlJc w:val="left"/>
      <w:pPr>
        <w:ind w:left="720" w:hanging="360"/>
      </w:pPr>
      <w:rPr>
        <w:rFonts w:ascii="Calibri" w:hAnsi="Calibri" w:hint="default"/>
      </w:rPr>
    </w:lvl>
    <w:lvl w:ilvl="1" w:tplc="B3CC41C2">
      <w:start w:val="1"/>
      <w:numFmt w:val="bullet"/>
      <w:lvlText w:val="o"/>
      <w:lvlJc w:val="left"/>
      <w:pPr>
        <w:ind w:left="1440" w:hanging="360"/>
      </w:pPr>
      <w:rPr>
        <w:rFonts w:ascii="Courier New" w:hAnsi="Courier New" w:hint="default"/>
      </w:rPr>
    </w:lvl>
    <w:lvl w:ilvl="2" w:tplc="0B84040C">
      <w:start w:val="1"/>
      <w:numFmt w:val="bullet"/>
      <w:lvlText w:val=""/>
      <w:lvlJc w:val="left"/>
      <w:pPr>
        <w:ind w:left="2160" w:hanging="360"/>
      </w:pPr>
      <w:rPr>
        <w:rFonts w:ascii="Wingdings" w:hAnsi="Wingdings" w:hint="default"/>
      </w:rPr>
    </w:lvl>
    <w:lvl w:ilvl="3" w:tplc="782A8758">
      <w:start w:val="1"/>
      <w:numFmt w:val="bullet"/>
      <w:lvlText w:val=""/>
      <w:lvlJc w:val="left"/>
      <w:pPr>
        <w:ind w:left="2880" w:hanging="360"/>
      </w:pPr>
      <w:rPr>
        <w:rFonts w:ascii="Symbol" w:hAnsi="Symbol" w:hint="default"/>
      </w:rPr>
    </w:lvl>
    <w:lvl w:ilvl="4" w:tplc="A0C2D742">
      <w:start w:val="1"/>
      <w:numFmt w:val="bullet"/>
      <w:lvlText w:val="o"/>
      <w:lvlJc w:val="left"/>
      <w:pPr>
        <w:ind w:left="3600" w:hanging="360"/>
      </w:pPr>
      <w:rPr>
        <w:rFonts w:ascii="Courier New" w:hAnsi="Courier New" w:hint="default"/>
      </w:rPr>
    </w:lvl>
    <w:lvl w:ilvl="5" w:tplc="BD0E751A">
      <w:start w:val="1"/>
      <w:numFmt w:val="bullet"/>
      <w:lvlText w:val=""/>
      <w:lvlJc w:val="left"/>
      <w:pPr>
        <w:ind w:left="4320" w:hanging="360"/>
      </w:pPr>
      <w:rPr>
        <w:rFonts w:ascii="Wingdings" w:hAnsi="Wingdings" w:hint="default"/>
      </w:rPr>
    </w:lvl>
    <w:lvl w:ilvl="6" w:tplc="D47E8870">
      <w:start w:val="1"/>
      <w:numFmt w:val="bullet"/>
      <w:lvlText w:val=""/>
      <w:lvlJc w:val="left"/>
      <w:pPr>
        <w:ind w:left="5040" w:hanging="360"/>
      </w:pPr>
      <w:rPr>
        <w:rFonts w:ascii="Symbol" w:hAnsi="Symbol" w:hint="default"/>
      </w:rPr>
    </w:lvl>
    <w:lvl w:ilvl="7" w:tplc="AF24923C">
      <w:start w:val="1"/>
      <w:numFmt w:val="bullet"/>
      <w:lvlText w:val="o"/>
      <w:lvlJc w:val="left"/>
      <w:pPr>
        <w:ind w:left="5760" w:hanging="360"/>
      </w:pPr>
      <w:rPr>
        <w:rFonts w:ascii="Courier New" w:hAnsi="Courier New" w:hint="default"/>
      </w:rPr>
    </w:lvl>
    <w:lvl w:ilvl="8" w:tplc="A132825C">
      <w:start w:val="1"/>
      <w:numFmt w:val="bullet"/>
      <w:lvlText w:val=""/>
      <w:lvlJc w:val="left"/>
      <w:pPr>
        <w:ind w:left="6480" w:hanging="360"/>
      </w:pPr>
      <w:rPr>
        <w:rFonts w:ascii="Wingdings" w:hAnsi="Wingdings" w:hint="default"/>
      </w:rPr>
    </w:lvl>
  </w:abstractNum>
  <w:abstractNum w:abstractNumId="19" w15:restartNumberingAfterBreak="0">
    <w:nsid w:val="4B16EB02"/>
    <w:multiLevelType w:val="hybridMultilevel"/>
    <w:tmpl w:val="A7A262CE"/>
    <w:lvl w:ilvl="0" w:tplc="DC3A49CC">
      <w:start w:val="1"/>
      <w:numFmt w:val="bullet"/>
      <w:lvlText w:val="-"/>
      <w:lvlJc w:val="left"/>
      <w:pPr>
        <w:ind w:left="720" w:hanging="360"/>
      </w:pPr>
      <w:rPr>
        <w:rFonts w:ascii="Calibri" w:hAnsi="Calibri" w:hint="default"/>
      </w:rPr>
    </w:lvl>
    <w:lvl w:ilvl="1" w:tplc="6804EDAA">
      <w:start w:val="1"/>
      <w:numFmt w:val="bullet"/>
      <w:lvlText w:val="o"/>
      <w:lvlJc w:val="left"/>
      <w:pPr>
        <w:ind w:left="1440" w:hanging="360"/>
      </w:pPr>
      <w:rPr>
        <w:rFonts w:ascii="Courier New" w:hAnsi="Courier New" w:hint="default"/>
      </w:rPr>
    </w:lvl>
    <w:lvl w:ilvl="2" w:tplc="2B803184">
      <w:start w:val="1"/>
      <w:numFmt w:val="bullet"/>
      <w:lvlText w:val=""/>
      <w:lvlJc w:val="left"/>
      <w:pPr>
        <w:ind w:left="2160" w:hanging="360"/>
      </w:pPr>
      <w:rPr>
        <w:rFonts w:ascii="Wingdings" w:hAnsi="Wingdings" w:hint="default"/>
      </w:rPr>
    </w:lvl>
    <w:lvl w:ilvl="3" w:tplc="EAC4E218">
      <w:start w:val="1"/>
      <w:numFmt w:val="bullet"/>
      <w:lvlText w:val=""/>
      <w:lvlJc w:val="left"/>
      <w:pPr>
        <w:ind w:left="2880" w:hanging="360"/>
      </w:pPr>
      <w:rPr>
        <w:rFonts w:ascii="Symbol" w:hAnsi="Symbol" w:hint="default"/>
      </w:rPr>
    </w:lvl>
    <w:lvl w:ilvl="4" w:tplc="5B2870BC">
      <w:start w:val="1"/>
      <w:numFmt w:val="bullet"/>
      <w:lvlText w:val="o"/>
      <w:lvlJc w:val="left"/>
      <w:pPr>
        <w:ind w:left="3600" w:hanging="360"/>
      </w:pPr>
      <w:rPr>
        <w:rFonts w:ascii="Courier New" w:hAnsi="Courier New" w:hint="default"/>
      </w:rPr>
    </w:lvl>
    <w:lvl w:ilvl="5" w:tplc="44CE06EC">
      <w:start w:val="1"/>
      <w:numFmt w:val="bullet"/>
      <w:lvlText w:val=""/>
      <w:lvlJc w:val="left"/>
      <w:pPr>
        <w:ind w:left="4320" w:hanging="360"/>
      </w:pPr>
      <w:rPr>
        <w:rFonts w:ascii="Wingdings" w:hAnsi="Wingdings" w:hint="default"/>
      </w:rPr>
    </w:lvl>
    <w:lvl w:ilvl="6" w:tplc="D2D6FFD0">
      <w:start w:val="1"/>
      <w:numFmt w:val="bullet"/>
      <w:lvlText w:val=""/>
      <w:lvlJc w:val="left"/>
      <w:pPr>
        <w:ind w:left="5040" w:hanging="360"/>
      </w:pPr>
      <w:rPr>
        <w:rFonts w:ascii="Symbol" w:hAnsi="Symbol" w:hint="default"/>
      </w:rPr>
    </w:lvl>
    <w:lvl w:ilvl="7" w:tplc="646AD414">
      <w:start w:val="1"/>
      <w:numFmt w:val="bullet"/>
      <w:lvlText w:val="o"/>
      <w:lvlJc w:val="left"/>
      <w:pPr>
        <w:ind w:left="5760" w:hanging="360"/>
      </w:pPr>
      <w:rPr>
        <w:rFonts w:ascii="Courier New" w:hAnsi="Courier New" w:hint="default"/>
      </w:rPr>
    </w:lvl>
    <w:lvl w:ilvl="8" w:tplc="8EB0814E">
      <w:start w:val="1"/>
      <w:numFmt w:val="bullet"/>
      <w:lvlText w:val=""/>
      <w:lvlJc w:val="left"/>
      <w:pPr>
        <w:ind w:left="6480" w:hanging="360"/>
      </w:pPr>
      <w:rPr>
        <w:rFonts w:ascii="Wingdings" w:hAnsi="Wingdings" w:hint="default"/>
      </w:rPr>
    </w:lvl>
  </w:abstractNum>
  <w:abstractNum w:abstractNumId="20" w15:restartNumberingAfterBreak="0">
    <w:nsid w:val="5029D401"/>
    <w:multiLevelType w:val="hybridMultilevel"/>
    <w:tmpl w:val="E408C6AE"/>
    <w:lvl w:ilvl="0" w:tplc="7D28D1A0">
      <w:start w:val="1"/>
      <w:numFmt w:val="bullet"/>
      <w:lvlText w:val=""/>
      <w:lvlJc w:val="left"/>
      <w:pPr>
        <w:ind w:left="720" w:hanging="360"/>
      </w:pPr>
      <w:rPr>
        <w:rFonts w:ascii="Symbol" w:hAnsi="Symbol" w:hint="default"/>
      </w:rPr>
    </w:lvl>
    <w:lvl w:ilvl="1" w:tplc="6D665FEC">
      <w:start w:val="1"/>
      <w:numFmt w:val="bullet"/>
      <w:lvlText w:val="o"/>
      <w:lvlJc w:val="left"/>
      <w:pPr>
        <w:ind w:left="1440" w:hanging="360"/>
      </w:pPr>
      <w:rPr>
        <w:rFonts w:ascii="Courier New" w:hAnsi="Courier New" w:hint="default"/>
      </w:rPr>
    </w:lvl>
    <w:lvl w:ilvl="2" w:tplc="43AC9F3E">
      <w:start w:val="1"/>
      <w:numFmt w:val="bullet"/>
      <w:lvlText w:val=""/>
      <w:lvlJc w:val="left"/>
      <w:pPr>
        <w:ind w:left="2160" w:hanging="360"/>
      </w:pPr>
      <w:rPr>
        <w:rFonts w:ascii="Wingdings" w:hAnsi="Wingdings" w:hint="default"/>
      </w:rPr>
    </w:lvl>
    <w:lvl w:ilvl="3" w:tplc="8A7E6848">
      <w:start w:val="1"/>
      <w:numFmt w:val="bullet"/>
      <w:lvlText w:val=""/>
      <w:lvlJc w:val="left"/>
      <w:pPr>
        <w:ind w:left="2880" w:hanging="360"/>
      </w:pPr>
      <w:rPr>
        <w:rFonts w:ascii="Symbol" w:hAnsi="Symbol" w:hint="default"/>
      </w:rPr>
    </w:lvl>
    <w:lvl w:ilvl="4" w:tplc="2D2A182C">
      <w:start w:val="1"/>
      <w:numFmt w:val="bullet"/>
      <w:lvlText w:val="o"/>
      <w:lvlJc w:val="left"/>
      <w:pPr>
        <w:ind w:left="3600" w:hanging="360"/>
      </w:pPr>
      <w:rPr>
        <w:rFonts w:ascii="Courier New" w:hAnsi="Courier New" w:hint="default"/>
      </w:rPr>
    </w:lvl>
    <w:lvl w:ilvl="5" w:tplc="9A8EA592">
      <w:start w:val="1"/>
      <w:numFmt w:val="bullet"/>
      <w:lvlText w:val=""/>
      <w:lvlJc w:val="left"/>
      <w:pPr>
        <w:ind w:left="4320" w:hanging="360"/>
      </w:pPr>
      <w:rPr>
        <w:rFonts w:ascii="Wingdings" w:hAnsi="Wingdings" w:hint="default"/>
      </w:rPr>
    </w:lvl>
    <w:lvl w:ilvl="6" w:tplc="58262C7E">
      <w:start w:val="1"/>
      <w:numFmt w:val="bullet"/>
      <w:lvlText w:val=""/>
      <w:lvlJc w:val="left"/>
      <w:pPr>
        <w:ind w:left="5040" w:hanging="360"/>
      </w:pPr>
      <w:rPr>
        <w:rFonts w:ascii="Symbol" w:hAnsi="Symbol" w:hint="default"/>
      </w:rPr>
    </w:lvl>
    <w:lvl w:ilvl="7" w:tplc="3814D96A">
      <w:start w:val="1"/>
      <w:numFmt w:val="bullet"/>
      <w:lvlText w:val="o"/>
      <w:lvlJc w:val="left"/>
      <w:pPr>
        <w:ind w:left="5760" w:hanging="360"/>
      </w:pPr>
      <w:rPr>
        <w:rFonts w:ascii="Courier New" w:hAnsi="Courier New" w:hint="default"/>
      </w:rPr>
    </w:lvl>
    <w:lvl w:ilvl="8" w:tplc="31DE9D34">
      <w:start w:val="1"/>
      <w:numFmt w:val="bullet"/>
      <w:lvlText w:val=""/>
      <w:lvlJc w:val="left"/>
      <w:pPr>
        <w:ind w:left="6480" w:hanging="360"/>
      </w:pPr>
      <w:rPr>
        <w:rFonts w:ascii="Wingdings" w:hAnsi="Wingdings" w:hint="default"/>
      </w:rPr>
    </w:lvl>
  </w:abstractNum>
  <w:abstractNum w:abstractNumId="21" w15:restartNumberingAfterBreak="0">
    <w:nsid w:val="6065D3CD"/>
    <w:multiLevelType w:val="hybridMultilevel"/>
    <w:tmpl w:val="998C2DF4"/>
    <w:lvl w:ilvl="0" w:tplc="37369DF6">
      <w:start w:val="1"/>
      <w:numFmt w:val="bullet"/>
      <w:lvlText w:val=""/>
      <w:lvlJc w:val="left"/>
      <w:pPr>
        <w:ind w:left="720" w:hanging="360"/>
      </w:pPr>
      <w:rPr>
        <w:rFonts w:ascii="Symbol" w:hAnsi="Symbol" w:hint="default"/>
      </w:rPr>
    </w:lvl>
    <w:lvl w:ilvl="1" w:tplc="77044366">
      <w:start w:val="1"/>
      <w:numFmt w:val="bullet"/>
      <w:lvlText w:val="o"/>
      <w:lvlJc w:val="left"/>
      <w:pPr>
        <w:ind w:left="1440" w:hanging="360"/>
      </w:pPr>
      <w:rPr>
        <w:rFonts w:ascii="Courier New" w:hAnsi="Courier New" w:hint="default"/>
      </w:rPr>
    </w:lvl>
    <w:lvl w:ilvl="2" w:tplc="302C6422">
      <w:start w:val="1"/>
      <w:numFmt w:val="bullet"/>
      <w:lvlText w:val=""/>
      <w:lvlJc w:val="left"/>
      <w:pPr>
        <w:ind w:left="2160" w:hanging="360"/>
      </w:pPr>
      <w:rPr>
        <w:rFonts w:ascii="Wingdings" w:hAnsi="Wingdings" w:hint="default"/>
      </w:rPr>
    </w:lvl>
    <w:lvl w:ilvl="3" w:tplc="D936AB8E">
      <w:start w:val="1"/>
      <w:numFmt w:val="bullet"/>
      <w:lvlText w:val=""/>
      <w:lvlJc w:val="left"/>
      <w:pPr>
        <w:ind w:left="2880" w:hanging="360"/>
      </w:pPr>
      <w:rPr>
        <w:rFonts w:ascii="Symbol" w:hAnsi="Symbol" w:hint="default"/>
      </w:rPr>
    </w:lvl>
    <w:lvl w:ilvl="4" w:tplc="1BEA4B48">
      <w:start w:val="1"/>
      <w:numFmt w:val="bullet"/>
      <w:lvlText w:val="o"/>
      <w:lvlJc w:val="left"/>
      <w:pPr>
        <w:ind w:left="3600" w:hanging="360"/>
      </w:pPr>
      <w:rPr>
        <w:rFonts w:ascii="Courier New" w:hAnsi="Courier New" w:hint="default"/>
      </w:rPr>
    </w:lvl>
    <w:lvl w:ilvl="5" w:tplc="7F289EB0">
      <w:start w:val="1"/>
      <w:numFmt w:val="bullet"/>
      <w:lvlText w:val=""/>
      <w:lvlJc w:val="left"/>
      <w:pPr>
        <w:ind w:left="4320" w:hanging="360"/>
      </w:pPr>
      <w:rPr>
        <w:rFonts w:ascii="Wingdings" w:hAnsi="Wingdings" w:hint="default"/>
      </w:rPr>
    </w:lvl>
    <w:lvl w:ilvl="6" w:tplc="5054FC64">
      <w:start w:val="1"/>
      <w:numFmt w:val="bullet"/>
      <w:lvlText w:val=""/>
      <w:lvlJc w:val="left"/>
      <w:pPr>
        <w:ind w:left="5040" w:hanging="360"/>
      </w:pPr>
      <w:rPr>
        <w:rFonts w:ascii="Symbol" w:hAnsi="Symbol" w:hint="default"/>
      </w:rPr>
    </w:lvl>
    <w:lvl w:ilvl="7" w:tplc="4F003E76">
      <w:start w:val="1"/>
      <w:numFmt w:val="bullet"/>
      <w:lvlText w:val="o"/>
      <w:lvlJc w:val="left"/>
      <w:pPr>
        <w:ind w:left="5760" w:hanging="360"/>
      </w:pPr>
      <w:rPr>
        <w:rFonts w:ascii="Courier New" w:hAnsi="Courier New" w:hint="default"/>
      </w:rPr>
    </w:lvl>
    <w:lvl w:ilvl="8" w:tplc="9CCCD568">
      <w:start w:val="1"/>
      <w:numFmt w:val="bullet"/>
      <w:lvlText w:val=""/>
      <w:lvlJc w:val="left"/>
      <w:pPr>
        <w:ind w:left="6480" w:hanging="360"/>
      </w:pPr>
      <w:rPr>
        <w:rFonts w:ascii="Wingdings" w:hAnsi="Wingdings" w:hint="default"/>
      </w:rPr>
    </w:lvl>
  </w:abstractNum>
  <w:abstractNum w:abstractNumId="22" w15:restartNumberingAfterBreak="0">
    <w:nsid w:val="62564DC7"/>
    <w:multiLevelType w:val="hybridMultilevel"/>
    <w:tmpl w:val="88280022"/>
    <w:lvl w:ilvl="0" w:tplc="7EE6C9B2">
      <w:start w:val="1"/>
      <w:numFmt w:val="bullet"/>
      <w:lvlText w:val="-"/>
      <w:lvlJc w:val="left"/>
      <w:pPr>
        <w:ind w:left="720" w:hanging="360"/>
      </w:pPr>
      <w:rPr>
        <w:rFonts w:ascii="Calibri" w:hAnsi="Calibri" w:hint="default"/>
      </w:rPr>
    </w:lvl>
    <w:lvl w:ilvl="1" w:tplc="705855EA">
      <w:start w:val="1"/>
      <w:numFmt w:val="bullet"/>
      <w:lvlText w:val="o"/>
      <w:lvlJc w:val="left"/>
      <w:pPr>
        <w:ind w:left="1440" w:hanging="360"/>
      </w:pPr>
      <w:rPr>
        <w:rFonts w:ascii="Courier New" w:hAnsi="Courier New" w:hint="default"/>
      </w:rPr>
    </w:lvl>
    <w:lvl w:ilvl="2" w:tplc="8DDE094A">
      <w:start w:val="1"/>
      <w:numFmt w:val="bullet"/>
      <w:lvlText w:val=""/>
      <w:lvlJc w:val="left"/>
      <w:pPr>
        <w:ind w:left="2160" w:hanging="360"/>
      </w:pPr>
      <w:rPr>
        <w:rFonts w:ascii="Wingdings" w:hAnsi="Wingdings" w:hint="default"/>
      </w:rPr>
    </w:lvl>
    <w:lvl w:ilvl="3" w:tplc="ACCCB45C">
      <w:start w:val="1"/>
      <w:numFmt w:val="bullet"/>
      <w:lvlText w:val=""/>
      <w:lvlJc w:val="left"/>
      <w:pPr>
        <w:ind w:left="2880" w:hanging="360"/>
      </w:pPr>
      <w:rPr>
        <w:rFonts w:ascii="Symbol" w:hAnsi="Symbol" w:hint="default"/>
      </w:rPr>
    </w:lvl>
    <w:lvl w:ilvl="4" w:tplc="AE3E2194">
      <w:start w:val="1"/>
      <w:numFmt w:val="bullet"/>
      <w:lvlText w:val="o"/>
      <w:lvlJc w:val="left"/>
      <w:pPr>
        <w:ind w:left="3600" w:hanging="360"/>
      </w:pPr>
      <w:rPr>
        <w:rFonts w:ascii="Courier New" w:hAnsi="Courier New" w:hint="default"/>
      </w:rPr>
    </w:lvl>
    <w:lvl w:ilvl="5" w:tplc="B07860B2">
      <w:start w:val="1"/>
      <w:numFmt w:val="bullet"/>
      <w:lvlText w:val=""/>
      <w:lvlJc w:val="left"/>
      <w:pPr>
        <w:ind w:left="4320" w:hanging="360"/>
      </w:pPr>
      <w:rPr>
        <w:rFonts w:ascii="Wingdings" w:hAnsi="Wingdings" w:hint="default"/>
      </w:rPr>
    </w:lvl>
    <w:lvl w:ilvl="6" w:tplc="11BA9218">
      <w:start w:val="1"/>
      <w:numFmt w:val="bullet"/>
      <w:lvlText w:val=""/>
      <w:lvlJc w:val="left"/>
      <w:pPr>
        <w:ind w:left="5040" w:hanging="360"/>
      </w:pPr>
      <w:rPr>
        <w:rFonts w:ascii="Symbol" w:hAnsi="Symbol" w:hint="default"/>
      </w:rPr>
    </w:lvl>
    <w:lvl w:ilvl="7" w:tplc="210C4418">
      <w:start w:val="1"/>
      <w:numFmt w:val="bullet"/>
      <w:lvlText w:val="o"/>
      <w:lvlJc w:val="left"/>
      <w:pPr>
        <w:ind w:left="5760" w:hanging="360"/>
      </w:pPr>
      <w:rPr>
        <w:rFonts w:ascii="Courier New" w:hAnsi="Courier New" w:hint="default"/>
      </w:rPr>
    </w:lvl>
    <w:lvl w:ilvl="8" w:tplc="BBC064B2">
      <w:start w:val="1"/>
      <w:numFmt w:val="bullet"/>
      <w:lvlText w:val=""/>
      <w:lvlJc w:val="left"/>
      <w:pPr>
        <w:ind w:left="6480" w:hanging="360"/>
      </w:pPr>
      <w:rPr>
        <w:rFonts w:ascii="Wingdings" w:hAnsi="Wingdings" w:hint="default"/>
      </w:rPr>
    </w:lvl>
  </w:abstractNum>
  <w:abstractNum w:abstractNumId="23" w15:restartNumberingAfterBreak="0">
    <w:nsid w:val="6A83DC77"/>
    <w:multiLevelType w:val="hybridMultilevel"/>
    <w:tmpl w:val="1FD6B050"/>
    <w:lvl w:ilvl="0" w:tplc="5E6E1D92">
      <w:start w:val="1"/>
      <w:numFmt w:val="bullet"/>
      <w:lvlText w:val=""/>
      <w:lvlJc w:val="left"/>
      <w:pPr>
        <w:ind w:left="720" w:hanging="360"/>
      </w:pPr>
      <w:rPr>
        <w:rFonts w:ascii="Symbol" w:hAnsi="Symbol" w:hint="default"/>
      </w:rPr>
    </w:lvl>
    <w:lvl w:ilvl="1" w:tplc="DB7E0E3C">
      <w:start w:val="1"/>
      <w:numFmt w:val="bullet"/>
      <w:lvlText w:val="o"/>
      <w:lvlJc w:val="left"/>
      <w:pPr>
        <w:ind w:left="1440" w:hanging="360"/>
      </w:pPr>
      <w:rPr>
        <w:rFonts w:ascii="Courier New" w:hAnsi="Courier New" w:hint="default"/>
      </w:rPr>
    </w:lvl>
    <w:lvl w:ilvl="2" w:tplc="85720482">
      <w:start w:val="1"/>
      <w:numFmt w:val="bullet"/>
      <w:lvlText w:val=""/>
      <w:lvlJc w:val="left"/>
      <w:pPr>
        <w:ind w:left="2160" w:hanging="360"/>
      </w:pPr>
      <w:rPr>
        <w:rFonts w:ascii="Wingdings" w:hAnsi="Wingdings" w:hint="default"/>
      </w:rPr>
    </w:lvl>
    <w:lvl w:ilvl="3" w:tplc="3786742E">
      <w:start w:val="1"/>
      <w:numFmt w:val="bullet"/>
      <w:lvlText w:val=""/>
      <w:lvlJc w:val="left"/>
      <w:pPr>
        <w:ind w:left="2880" w:hanging="360"/>
      </w:pPr>
      <w:rPr>
        <w:rFonts w:ascii="Symbol" w:hAnsi="Symbol" w:hint="default"/>
      </w:rPr>
    </w:lvl>
    <w:lvl w:ilvl="4" w:tplc="89AE6AEE">
      <w:start w:val="1"/>
      <w:numFmt w:val="bullet"/>
      <w:lvlText w:val="o"/>
      <w:lvlJc w:val="left"/>
      <w:pPr>
        <w:ind w:left="3600" w:hanging="360"/>
      </w:pPr>
      <w:rPr>
        <w:rFonts w:ascii="Courier New" w:hAnsi="Courier New" w:hint="default"/>
      </w:rPr>
    </w:lvl>
    <w:lvl w:ilvl="5" w:tplc="AAC4A8EE">
      <w:start w:val="1"/>
      <w:numFmt w:val="bullet"/>
      <w:lvlText w:val=""/>
      <w:lvlJc w:val="left"/>
      <w:pPr>
        <w:ind w:left="4320" w:hanging="360"/>
      </w:pPr>
      <w:rPr>
        <w:rFonts w:ascii="Wingdings" w:hAnsi="Wingdings" w:hint="default"/>
      </w:rPr>
    </w:lvl>
    <w:lvl w:ilvl="6" w:tplc="5BDA5594">
      <w:start w:val="1"/>
      <w:numFmt w:val="bullet"/>
      <w:lvlText w:val=""/>
      <w:lvlJc w:val="left"/>
      <w:pPr>
        <w:ind w:left="5040" w:hanging="360"/>
      </w:pPr>
      <w:rPr>
        <w:rFonts w:ascii="Symbol" w:hAnsi="Symbol" w:hint="default"/>
      </w:rPr>
    </w:lvl>
    <w:lvl w:ilvl="7" w:tplc="8D7A24D4">
      <w:start w:val="1"/>
      <w:numFmt w:val="bullet"/>
      <w:lvlText w:val="o"/>
      <w:lvlJc w:val="left"/>
      <w:pPr>
        <w:ind w:left="5760" w:hanging="360"/>
      </w:pPr>
      <w:rPr>
        <w:rFonts w:ascii="Courier New" w:hAnsi="Courier New" w:hint="default"/>
      </w:rPr>
    </w:lvl>
    <w:lvl w:ilvl="8" w:tplc="3F284CDA">
      <w:start w:val="1"/>
      <w:numFmt w:val="bullet"/>
      <w:lvlText w:val=""/>
      <w:lvlJc w:val="left"/>
      <w:pPr>
        <w:ind w:left="6480" w:hanging="360"/>
      </w:pPr>
      <w:rPr>
        <w:rFonts w:ascii="Wingdings" w:hAnsi="Wingdings" w:hint="default"/>
      </w:rPr>
    </w:lvl>
  </w:abstractNum>
  <w:abstractNum w:abstractNumId="24" w15:restartNumberingAfterBreak="0">
    <w:nsid w:val="6B1E13B1"/>
    <w:multiLevelType w:val="hybridMultilevel"/>
    <w:tmpl w:val="5F3CFFAC"/>
    <w:lvl w:ilvl="0" w:tplc="F0A8EACA">
      <w:start w:val="1"/>
      <w:numFmt w:val="bullet"/>
      <w:lvlText w:val=""/>
      <w:lvlJc w:val="left"/>
      <w:pPr>
        <w:ind w:left="720" w:hanging="360"/>
      </w:pPr>
      <w:rPr>
        <w:rFonts w:ascii="Symbol" w:hAnsi="Symbol" w:hint="default"/>
      </w:rPr>
    </w:lvl>
    <w:lvl w:ilvl="1" w:tplc="F93ADBAA">
      <w:start w:val="1"/>
      <w:numFmt w:val="bullet"/>
      <w:lvlText w:val="o"/>
      <w:lvlJc w:val="left"/>
      <w:pPr>
        <w:ind w:left="1440" w:hanging="360"/>
      </w:pPr>
      <w:rPr>
        <w:rFonts w:ascii="Courier New" w:hAnsi="Courier New" w:hint="default"/>
      </w:rPr>
    </w:lvl>
    <w:lvl w:ilvl="2" w:tplc="C1AC9862">
      <w:start w:val="1"/>
      <w:numFmt w:val="bullet"/>
      <w:lvlText w:val=""/>
      <w:lvlJc w:val="left"/>
      <w:pPr>
        <w:ind w:left="2160" w:hanging="360"/>
      </w:pPr>
      <w:rPr>
        <w:rFonts w:ascii="Wingdings" w:hAnsi="Wingdings" w:hint="default"/>
      </w:rPr>
    </w:lvl>
    <w:lvl w:ilvl="3" w:tplc="5308DD6C">
      <w:start w:val="1"/>
      <w:numFmt w:val="bullet"/>
      <w:lvlText w:val=""/>
      <w:lvlJc w:val="left"/>
      <w:pPr>
        <w:ind w:left="2880" w:hanging="360"/>
      </w:pPr>
      <w:rPr>
        <w:rFonts w:ascii="Symbol" w:hAnsi="Symbol" w:hint="default"/>
      </w:rPr>
    </w:lvl>
    <w:lvl w:ilvl="4" w:tplc="16146494">
      <w:start w:val="1"/>
      <w:numFmt w:val="bullet"/>
      <w:lvlText w:val="o"/>
      <w:lvlJc w:val="left"/>
      <w:pPr>
        <w:ind w:left="3600" w:hanging="360"/>
      </w:pPr>
      <w:rPr>
        <w:rFonts w:ascii="Courier New" w:hAnsi="Courier New" w:hint="default"/>
      </w:rPr>
    </w:lvl>
    <w:lvl w:ilvl="5" w:tplc="FC107740">
      <w:start w:val="1"/>
      <w:numFmt w:val="bullet"/>
      <w:lvlText w:val=""/>
      <w:lvlJc w:val="left"/>
      <w:pPr>
        <w:ind w:left="4320" w:hanging="360"/>
      </w:pPr>
      <w:rPr>
        <w:rFonts w:ascii="Wingdings" w:hAnsi="Wingdings" w:hint="default"/>
      </w:rPr>
    </w:lvl>
    <w:lvl w:ilvl="6" w:tplc="677A2240">
      <w:start w:val="1"/>
      <w:numFmt w:val="bullet"/>
      <w:lvlText w:val=""/>
      <w:lvlJc w:val="left"/>
      <w:pPr>
        <w:ind w:left="5040" w:hanging="360"/>
      </w:pPr>
      <w:rPr>
        <w:rFonts w:ascii="Symbol" w:hAnsi="Symbol" w:hint="default"/>
      </w:rPr>
    </w:lvl>
    <w:lvl w:ilvl="7" w:tplc="69BE28DA">
      <w:start w:val="1"/>
      <w:numFmt w:val="bullet"/>
      <w:lvlText w:val="o"/>
      <w:lvlJc w:val="left"/>
      <w:pPr>
        <w:ind w:left="5760" w:hanging="360"/>
      </w:pPr>
      <w:rPr>
        <w:rFonts w:ascii="Courier New" w:hAnsi="Courier New" w:hint="default"/>
      </w:rPr>
    </w:lvl>
    <w:lvl w:ilvl="8" w:tplc="788AA0BA">
      <w:start w:val="1"/>
      <w:numFmt w:val="bullet"/>
      <w:lvlText w:val=""/>
      <w:lvlJc w:val="left"/>
      <w:pPr>
        <w:ind w:left="6480" w:hanging="360"/>
      </w:pPr>
      <w:rPr>
        <w:rFonts w:ascii="Wingdings" w:hAnsi="Wingdings" w:hint="default"/>
      </w:rPr>
    </w:lvl>
  </w:abstractNum>
  <w:abstractNum w:abstractNumId="25" w15:restartNumberingAfterBreak="0">
    <w:nsid w:val="6D8423B9"/>
    <w:multiLevelType w:val="hybridMultilevel"/>
    <w:tmpl w:val="59544AA0"/>
    <w:lvl w:ilvl="0" w:tplc="F0A8EA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CAAAAA"/>
    <w:multiLevelType w:val="hybridMultilevel"/>
    <w:tmpl w:val="FFECA686"/>
    <w:lvl w:ilvl="0" w:tplc="08029D34">
      <w:start w:val="1"/>
      <w:numFmt w:val="bullet"/>
      <w:lvlText w:val="-"/>
      <w:lvlJc w:val="left"/>
      <w:pPr>
        <w:ind w:left="720" w:hanging="360"/>
      </w:pPr>
      <w:rPr>
        <w:rFonts w:ascii="Calibri" w:hAnsi="Calibri" w:hint="default"/>
      </w:rPr>
    </w:lvl>
    <w:lvl w:ilvl="1" w:tplc="5580849E">
      <w:start w:val="1"/>
      <w:numFmt w:val="bullet"/>
      <w:lvlText w:val="o"/>
      <w:lvlJc w:val="left"/>
      <w:pPr>
        <w:ind w:left="1440" w:hanging="360"/>
      </w:pPr>
      <w:rPr>
        <w:rFonts w:ascii="Courier New" w:hAnsi="Courier New" w:hint="default"/>
      </w:rPr>
    </w:lvl>
    <w:lvl w:ilvl="2" w:tplc="0D3E585C">
      <w:start w:val="1"/>
      <w:numFmt w:val="bullet"/>
      <w:lvlText w:val=""/>
      <w:lvlJc w:val="left"/>
      <w:pPr>
        <w:ind w:left="2160" w:hanging="360"/>
      </w:pPr>
      <w:rPr>
        <w:rFonts w:ascii="Wingdings" w:hAnsi="Wingdings" w:hint="default"/>
      </w:rPr>
    </w:lvl>
    <w:lvl w:ilvl="3" w:tplc="34DE9B86">
      <w:start w:val="1"/>
      <w:numFmt w:val="bullet"/>
      <w:lvlText w:val=""/>
      <w:lvlJc w:val="left"/>
      <w:pPr>
        <w:ind w:left="2880" w:hanging="360"/>
      </w:pPr>
      <w:rPr>
        <w:rFonts w:ascii="Symbol" w:hAnsi="Symbol" w:hint="default"/>
      </w:rPr>
    </w:lvl>
    <w:lvl w:ilvl="4" w:tplc="0B5AF804">
      <w:start w:val="1"/>
      <w:numFmt w:val="bullet"/>
      <w:lvlText w:val="o"/>
      <w:lvlJc w:val="left"/>
      <w:pPr>
        <w:ind w:left="3600" w:hanging="360"/>
      </w:pPr>
      <w:rPr>
        <w:rFonts w:ascii="Courier New" w:hAnsi="Courier New" w:hint="default"/>
      </w:rPr>
    </w:lvl>
    <w:lvl w:ilvl="5" w:tplc="6CFC5B44">
      <w:start w:val="1"/>
      <w:numFmt w:val="bullet"/>
      <w:lvlText w:val=""/>
      <w:lvlJc w:val="left"/>
      <w:pPr>
        <w:ind w:left="4320" w:hanging="360"/>
      </w:pPr>
      <w:rPr>
        <w:rFonts w:ascii="Wingdings" w:hAnsi="Wingdings" w:hint="default"/>
      </w:rPr>
    </w:lvl>
    <w:lvl w:ilvl="6" w:tplc="AECA1DEC">
      <w:start w:val="1"/>
      <w:numFmt w:val="bullet"/>
      <w:lvlText w:val=""/>
      <w:lvlJc w:val="left"/>
      <w:pPr>
        <w:ind w:left="5040" w:hanging="360"/>
      </w:pPr>
      <w:rPr>
        <w:rFonts w:ascii="Symbol" w:hAnsi="Symbol" w:hint="default"/>
      </w:rPr>
    </w:lvl>
    <w:lvl w:ilvl="7" w:tplc="2778ADE8">
      <w:start w:val="1"/>
      <w:numFmt w:val="bullet"/>
      <w:lvlText w:val="o"/>
      <w:lvlJc w:val="left"/>
      <w:pPr>
        <w:ind w:left="5760" w:hanging="360"/>
      </w:pPr>
      <w:rPr>
        <w:rFonts w:ascii="Courier New" w:hAnsi="Courier New" w:hint="default"/>
      </w:rPr>
    </w:lvl>
    <w:lvl w:ilvl="8" w:tplc="132851DC">
      <w:start w:val="1"/>
      <w:numFmt w:val="bullet"/>
      <w:lvlText w:val=""/>
      <w:lvlJc w:val="left"/>
      <w:pPr>
        <w:ind w:left="6480" w:hanging="360"/>
      </w:pPr>
      <w:rPr>
        <w:rFonts w:ascii="Wingdings" w:hAnsi="Wingdings" w:hint="default"/>
      </w:rPr>
    </w:lvl>
  </w:abstractNum>
  <w:num w:numId="1" w16cid:durableId="1149324176">
    <w:abstractNumId w:val="24"/>
  </w:num>
  <w:num w:numId="2" w16cid:durableId="1335231432">
    <w:abstractNumId w:val="2"/>
  </w:num>
  <w:num w:numId="3" w16cid:durableId="842360564">
    <w:abstractNumId w:val="12"/>
  </w:num>
  <w:num w:numId="4" w16cid:durableId="1682656515">
    <w:abstractNumId w:val="3"/>
  </w:num>
  <w:num w:numId="5" w16cid:durableId="1724057132">
    <w:abstractNumId w:val="0"/>
  </w:num>
  <w:num w:numId="6" w16cid:durableId="1530952261">
    <w:abstractNumId w:val="1"/>
  </w:num>
  <w:num w:numId="7" w16cid:durableId="182596382">
    <w:abstractNumId w:val="19"/>
  </w:num>
  <w:num w:numId="8" w16cid:durableId="1641299537">
    <w:abstractNumId w:val="15"/>
  </w:num>
  <w:num w:numId="9" w16cid:durableId="431317344">
    <w:abstractNumId w:val="4"/>
  </w:num>
  <w:num w:numId="10" w16cid:durableId="1301694402">
    <w:abstractNumId w:val="10"/>
  </w:num>
  <w:num w:numId="11" w16cid:durableId="508251449">
    <w:abstractNumId w:val="26"/>
  </w:num>
  <w:num w:numId="12" w16cid:durableId="1565530721">
    <w:abstractNumId w:val="22"/>
  </w:num>
  <w:num w:numId="13" w16cid:durableId="692069468">
    <w:abstractNumId w:val="13"/>
  </w:num>
  <w:num w:numId="14" w16cid:durableId="279453719">
    <w:abstractNumId w:val="8"/>
  </w:num>
  <w:num w:numId="15" w16cid:durableId="1007976281">
    <w:abstractNumId w:val="11"/>
  </w:num>
  <w:num w:numId="16" w16cid:durableId="399912906">
    <w:abstractNumId w:val="17"/>
  </w:num>
  <w:num w:numId="17" w16cid:durableId="1304775002">
    <w:abstractNumId w:val="23"/>
  </w:num>
  <w:num w:numId="18" w16cid:durableId="1463377467">
    <w:abstractNumId w:val="5"/>
  </w:num>
  <w:num w:numId="19" w16cid:durableId="2085178688">
    <w:abstractNumId w:val="20"/>
  </w:num>
  <w:num w:numId="20" w16cid:durableId="1032681416">
    <w:abstractNumId w:val="7"/>
  </w:num>
  <w:num w:numId="21" w16cid:durableId="697898420">
    <w:abstractNumId w:val="16"/>
  </w:num>
  <w:num w:numId="22" w16cid:durableId="846017245">
    <w:abstractNumId w:val="6"/>
  </w:num>
  <w:num w:numId="23" w16cid:durableId="1938053679">
    <w:abstractNumId w:val="18"/>
  </w:num>
  <w:num w:numId="24" w16cid:durableId="1830443286">
    <w:abstractNumId w:val="21"/>
  </w:num>
  <w:num w:numId="25" w16cid:durableId="47654508">
    <w:abstractNumId w:val="14"/>
  </w:num>
  <w:num w:numId="26" w16cid:durableId="392387390">
    <w:abstractNumId w:val="25"/>
  </w:num>
  <w:num w:numId="27" w16cid:durableId="843324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2B02D2"/>
    <w:rsid w:val="000024F7"/>
    <w:rsid w:val="000025EE"/>
    <w:rsid w:val="00031E00"/>
    <w:rsid w:val="00033766"/>
    <w:rsid w:val="00035579"/>
    <w:rsid w:val="000377DF"/>
    <w:rsid w:val="000475D7"/>
    <w:rsid w:val="00057B75"/>
    <w:rsid w:val="000616BA"/>
    <w:rsid w:val="000653C5"/>
    <w:rsid w:val="000657C9"/>
    <w:rsid w:val="000700D7"/>
    <w:rsid w:val="000947BE"/>
    <w:rsid w:val="000B406E"/>
    <w:rsid w:val="000B4944"/>
    <w:rsid w:val="00103C12"/>
    <w:rsid w:val="00120C0D"/>
    <w:rsid w:val="00126C3F"/>
    <w:rsid w:val="00154AEA"/>
    <w:rsid w:val="00156A8A"/>
    <w:rsid w:val="0018576D"/>
    <w:rsid w:val="001A11E7"/>
    <w:rsid w:val="001B2E3F"/>
    <w:rsid w:val="001C3459"/>
    <w:rsid w:val="001C36DD"/>
    <w:rsid w:val="001D0BF7"/>
    <w:rsid w:val="001E1242"/>
    <w:rsid w:val="0021143F"/>
    <w:rsid w:val="00240970"/>
    <w:rsid w:val="002717C8"/>
    <w:rsid w:val="00273241"/>
    <w:rsid w:val="002A254B"/>
    <w:rsid w:val="002A5E95"/>
    <w:rsid w:val="002B0F9E"/>
    <w:rsid w:val="002E61F4"/>
    <w:rsid w:val="002E691D"/>
    <w:rsid w:val="002F465D"/>
    <w:rsid w:val="00312832"/>
    <w:rsid w:val="00352F2B"/>
    <w:rsid w:val="00353AA8"/>
    <w:rsid w:val="003573AF"/>
    <w:rsid w:val="00360F27"/>
    <w:rsid w:val="00371B7C"/>
    <w:rsid w:val="00393D46"/>
    <w:rsid w:val="00395A71"/>
    <w:rsid w:val="003B10DE"/>
    <w:rsid w:val="003B533F"/>
    <w:rsid w:val="003C05E9"/>
    <w:rsid w:val="003D4535"/>
    <w:rsid w:val="003E7E12"/>
    <w:rsid w:val="003F0D82"/>
    <w:rsid w:val="004222D7"/>
    <w:rsid w:val="00425810"/>
    <w:rsid w:val="00441005"/>
    <w:rsid w:val="00443488"/>
    <w:rsid w:val="004455BD"/>
    <w:rsid w:val="00450AA8"/>
    <w:rsid w:val="004542CF"/>
    <w:rsid w:val="0047662D"/>
    <w:rsid w:val="00494F4A"/>
    <w:rsid w:val="00495FC4"/>
    <w:rsid w:val="004A91E0"/>
    <w:rsid w:val="004C020B"/>
    <w:rsid w:val="004C3484"/>
    <w:rsid w:val="004D11A1"/>
    <w:rsid w:val="004D499D"/>
    <w:rsid w:val="004E7E9F"/>
    <w:rsid w:val="004F29A5"/>
    <w:rsid w:val="005054F4"/>
    <w:rsid w:val="00511DB9"/>
    <w:rsid w:val="00517487"/>
    <w:rsid w:val="00551182"/>
    <w:rsid w:val="00557499"/>
    <w:rsid w:val="00560D54"/>
    <w:rsid w:val="00564FF6"/>
    <w:rsid w:val="00566027"/>
    <w:rsid w:val="005749DE"/>
    <w:rsid w:val="005825DD"/>
    <w:rsid w:val="00594805"/>
    <w:rsid w:val="005C3D60"/>
    <w:rsid w:val="005C5EE8"/>
    <w:rsid w:val="005D0F47"/>
    <w:rsid w:val="005D408C"/>
    <w:rsid w:val="005D63DF"/>
    <w:rsid w:val="005E2DAA"/>
    <w:rsid w:val="005F13AB"/>
    <w:rsid w:val="00613E1B"/>
    <w:rsid w:val="00632C1F"/>
    <w:rsid w:val="00633644"/>
    <w:rsid w:val="00651A8A"/>
    <w:rsid w:val="00653027"/>
    <w:rsid w:val="0065FC4D"/>
    <w:rsid w:val="00686BB9"/>
    <w:rsid w:val="00690432"/>
    <w:rsid w:val="00697F6A"/>
    <w:rsid w:val="006B2436"/>
    <w:rsid w:val="006B7773"/>
    <w:rsid w:val="006C366E"/>
    <w:rsid w:val="006D4A04"/>
    <w:rsid w:val="006E2DBE"/>
    <w:rsid w:val="00724690"/>
    <w:rsid w:val="00725299"/>
    <w:rsid w:val="00762E42"/>
    <w:rsid w:val="00770DD6"/>
    <w:rsid w:val="00773269"/>
    <w:rsid w:val="007A5C81"/>
    <w:rsid w:val="007AFDAF"/>
    <w:rsid w:val="007B7E7B"/>
    <w:rsid w:val="007D2021"/>
    <w:rsid w:val="008163CF"/>
    <w:rsid w:val="0082777A"/>
    <w:rsid w:val="00831342"/>
    <w:rsid w:val="008426AD"/>
    <w:rsid w:val="0084545F"/>
    <w:rsid w:val="00850145"/>
    <w:rsid w:val="00851339"/>
    <w:rsid w:val="00864AC6"/>
    <w:rsid w:val="00865CCB"/>
    <w:rsid w:val="00885BEA"/>
    <w:rsid w:val="008B3728"/>
    <w:rsid w:val="008C268C"/>
    <w:rsid w:val="008E68C3"/>
    <w:rsid w:val="008F183E"/>
    <w:rsid w:val="008F62AB"/>
    <w:rsid w:val="008F702A"/>
    <w:rsid w:val="00925A97"/>
    <w:rsid w:val="00926A1F"/>
    <w:rsid w:val="00943342"/>
    <w:rsid w:val="00962C8F"/>
    <w:rsid w:val="0096613B"/>
    <w:rsid w:val="0097120C"/>
    <w:rsid w:val="009B3ECE"/>
    <w:rsid w:val="009C1301"/>
    <w:rsid w:val="009D295B"/>
    <w:rsid w:val="009E432D"/>
    <w:rsid w:val="009E57E0"/>
    <w:rsid w:val="00A21899"/>
    <w:rsid w:val="00A3809A"/>
    <w:rsid w:val="00A43574"/>
    <w:rsid w:val="00A7124E"/>
    <w:rsid w:val="00A74A46"/>
    <w:rsid w:val="00A81D2D"/>
    <w:rsid w:val="00A942E3"/>
    <w:rsid w:val="00AC7C35"/>
    <w:rsid w:val="00AE0DDF"/>
    <w:rsid w:val="00AE0EF7"/>
    <w:rsid w:val="00AE27C2"/>
    <w:rsid w:val="00AEAA87"/>
    <w:rsid w:val="00B261AD"/>
    <w:rsid w:val="00B43DF0"/>
    <w:rsid w:val="00B61028"/>
    <w:rsid w:val="00B96BF3"/>
    <w:rsid w:val="00BA3116"/>
    <w:rsid w:val="00BB37D6"/>
    <w:rsid w:val="00BB6CE5"/>
    <w:rsid w:val="00BD1991"/>
    <w:rsid w:val="00BE45CC"/>
    <w:rsid w:val="00BF55D5"/>
    <w:rsid w:val="00C05AB6"/>
    <w:rsid w:val="00C22221"/>
    <w:rsid w:val="00C22FC8"/>
    <w:rsid w:val="00C3511C"/>
    <w:rsid w:val="00C4072B"/>
    <w:rsid w:val="00C51D48"/>
    <w:rsid w:val="00C54FFE"/>
    <w:rsid w:val="00C56F9D"/>
    <w:rsid w:val="00C57619"/>
    <w:rsid w:val="00C7475F"/>
    <w:rsid w:val="00C7D7E0"/>
    <w:rsid w:val="00C92110"/>
    <w:rsid w:val="00C92879"/>
    <w:rsid w:val="00CA25B1"/>
    <w:rsid w:val="00CB544C"/>
    <w:rsid w:val="00CC76A0"/>
    <w:rsid w:val="00CD14F6"/>
    <w:rsid w:val="00CEC402"/>
    <w:rsid w:val="00D14993"/>
    <w:rsid w:val="00D240D6"/>
    <w:rsid w:val="00D27F52"/>
    <w:rsid w:val="00D32970"/>
    <w:rsid w:val="00D3A7A0"/>
    <w:rsid w:val="00D430B4"/>
    <w:rsid w:val="00D468A2"/>
    <w:rsid w:val="00D55ABF"/>
    <w:rsid w:val="00DB06C6"/>
    <w:rsid w:val="00DC3A13"/>
    <w:rsid w:val="00DC6027"/>
    <w:rsid w:val="00DE6298"/>
    <w:rsid w:val="00E142D9"/>
    <w:rsid w:val="00E22BDF"/>
    <w:rsid w:val="00E67628"/>
    <w:rsid w:val="00EBE3CE"/>
    <w:rsid w:val="00EC0CB7"/>
    <w:rsid w:val="00EC12CF"/>
    <w:rsid w:val="00EC3D17"/>
    <w:rsid w:val="00ED0CD6"/>
    <w:rsid w:val="00F03D2D"/>
    <w:rsid w:val="00F1253E"/>
    <w:rsid w:val="00F33AE4"/>
    <w:rsid w:val="00F43872"/>
    <w:rsid w:val="00F44FD8"/>
    <w:rsid w:val="00F45FCA"/>
    <w:rsid w:val="00F47A3A"/>
    <w:rsid w:val="00F6659F"/>
    <w:rsid w:val="00F7230E"/>
    <w:rsid w:val="00F75808"/>
    <w:rsid w:val="00F84502"/>
    <w:rsid w:val="00F87DCF"/>
    <w:rsid w:val="00FB4EB1"/>
    <w:rsid w:val="00FB5BD4"/>
    <w:rsid w:val="00FC17B2"/>
    <w:rsid w:val="0138283E"/>
    <w:rsid w:val="01457474"/>
    <w:rsid w:val="01517424"/>
    <w:rsid w:val="01517B9D"/>
    <w:rsid w:val="01642143"/>
    <w:rsid w:val="0164A21B"/>
    <w:rsid w:val="01679321"/>
    <w:rsid w:val="01A427DF"/>
    <w:rsid w:val="01A59E63"/>
    <w:rsid w:val="01A9CFF5"/>
    <w:rsid w:val="01B52BC8"/>
    <w:rsid w:val="01DDFB40"/>
    <w:rsid w:val="01E29081"/>
    <w:rsid w:val="01E7A172"/>
    <w:rsid w:val="01EECDCF"/>
    <w:rsid w:val="020768DF"/>
    <w:rsid w:val="0247E698"/>
    <w:rsid w:val="0252606E"/>
    <w:rsid w:val="0263A841"/>
    <w:rsid w:val="0288A05E"/>
    <w:rsid w:val="028D7302"/>
    <w:rsid w:val="0293999F"/>
    <w:rsid w:val="029942EC"/>
    <w:rsid w:val="02CAD209"/>
    <w:rsid w:val="02E366A4"/>
    <w:rsid w:val="02E712A4"/>
    <w:rsid w:val="02F6DEEF"/>
    <w:rsid w:val="02FC22DF"/>
    <w:rsid w:val="02FF899B"/>
    <w:rsid w:val="02FFF1A4"/>
    <w:rsid w:val="0300727C"/>
    <w:rsid w:val="0304FEA3"/>
    <w:rsid w:val="030D342A"/>
    <w:rsid w:val="0326CFE3"/>
    <w:rsid w:val="032F534C"/>
    <w:rsid w:val="034413AA"/>
    <w:rsid w:val="0370A45D"/>
    <w:rsid w:val="03732BA1"/>
    <w:rsid w:val="038A9E30"/>
    <w:rsid w:val="03C21786"/>
    <w:rsid w:val="03CC386B"/>
    <w:rsid w:val="04306927"/>
    <w:rsid w:val="0463ECD9"/>
    <w:rsid w:val="046599A9"/>
    <w:rsid w:val="046D8C31"/>
    <w:rsid w:val="04886CE3"/>
    <w:rsid w:val="049BC205"/>
    <w:rsid w:val="04BA5964"/>
    <w:rsid w:val="04C2A044"/>
    <w:rsid w:val="04CABEAA"/>
    <w:rsid w:val="04E2E09C"/>
    <w:rsid w:val="04E40394"/>
    <w:rsid w:val="04FCF920"/>
    <w:rsid w:val="05266E91"/>
    <w:rsid w:val="052AB3D0"/>
    <w:rsid w:val="053F09A1"/>
    <w:rsid w:val="054E6ED2"/>
    <w:rsid w:val="0559D09A"/>
    <w:rsid w:val="0579631C"/>
    <w:rsid w:val="059B4903"/>
    <w:rsid w:val="05BCB3DB"/>
    <w:rsid w:val="060264DA"/>
    <w:rsid w:val="061CF0E7"/>
    <w:rsid w:val="06211B05"/>
    <w:rsid w:val="06233004"/>
    <w:rsid w:val="062D8922"/>
    <w:rsid w:val="065E70A5"/>
    <w:rsid w:val="067C4E79"/>
    <w:rsid w:val="0683AC75"/>
    <w:rsid w:val="06A26F99"/>
    <w:rsid w:val="06B26F0C"/>
    <w:rsid w:val="06C17B96"/>
    <w:rsid w:val="06C23EF2"/>
    <w:rsid w:val="06ED81E2"/>
    <w:rsid w:val="07090942"/>
    <w:rsid w:val="070EF218"/>
    <w:rsid w:val="075239B8"/>
    <w:rsid w:val="07579F29"/>
    <w:rsid w:val="07610831"/>
    <w:rsid w:val="0762306C"/>
    <w:rsid w:val="076C28A4"/>
    <w:rsid w:val="079797F6"/>
    <w:rsid w:val="0799BAD6"/>
    <w:rsid w:val="079CD93E"/>
    <w:rsid w:val="079E353B"/>
    <w:rsid w:val="07AC27F7"/>
    <w:rsid w:val="07BBA503"/>
    <w:rsid w:val="07C32A6D"/>
    <w:rsid w:val="07EBA1F1"/>
    <w:rsid w:val="081150EE"/>
    <w:rsid w:val="0820CB4C"/>
    <w:rsid w:val="0830A1DC"/>
    <w:rsid w:val="084E302F"/>
    <w:rsid w:val="085E494B"/>
    <w:rsid w:val="08806999"/>
    <w:rsid w:val="088F5DE0"/>
    <w:rsid w:val="08930841"/>
    <w:rsid w:val="08962370"/>
    <w:rsid w:val="089FBFB9"/>
    <w:rsid w:val="08B19956"/>
    <w:rsid w:val="08B2684C"/>
    <w:rsid w:val="08B32E3B"/>
    <w:rsid w:val="08D4D3C1"/>
    <w:rsid w:val="08E20D5E"/>
    <w:rsid w:val="091BB525"/>
    <w:rsid w:val="0923368F"/>
    <w:rsid w:val="0924DE25"/>
    <w:rsid w:val="092AD176"/>
    <w:rsid w:val="093AF4A2"/>
    <w:rsid w:val="09560ACB"/>
    <w:rsid w:val="095EEA13"/>
    <w:rsid w:val="09661FFF"/>
    <w:rsid w:val="0969323C"/>
    <w:rsid w:val="096E1760"/>
    <w:rsid w:val="09AD6EEB"/>
    <w:rsid w:val="09B8FD1F"/>
    <w:rsid w:val="09C73258"/>
    <w:rsid w:val="09D6AAE0"/>
    <w:rsid w:val="09DA1583"/>
    <w:rsid w:val="0A31A2B6"/>
    <w:rsid w:val="0A39750F"/>
    <w:rsid w:val="0A641EB7"/>
    <w:rsid w:val="0A6F257A"/>
    <w:rsid w:val="0A7038A1"/>
    <w:rsid w:val="0A774180"/>
    <w:rsid w:val="0A7D604B"/>
    <w:rsid w:val="0A9B9550"/>
    <w:rsid w:val="0AA7EC0F"/>
    <w:rsid w:val="0ABA1960"/>
    <w:rsid w:val="0ABE373F"/>
    <w:rsid w:val="0AE2D9BA"/>
    <w:rsid w:val="0AEA7ECC"/>
    <w:rsid w:val="0AF8B84B"/>
    <w:rsid w:val="0B028400"/>
    <w:rsid w:val="0B02E1C1"/>
    <w:rsid w:val="0B156A6A"/>
    <w:rsid w:val="0B2414EA"/>
    <w:rsid w:val="0B276FF5"/>
    <w:rsid w:val="0B30EEEB"/>
    <w:rsid w:val="0B42BBEB"/>
    <w:rsid w:val="0B47DC4E"/>
    <w:rsid w:val="0B69F0D3"/>
    <w:rsid w:val="0B6DFED6"/>
    <w:rsid w:val="0B701511"/>
    <w:rsid w:val="0B895741"/>
    <w:rsid w:val="0B8A2CFE"/>
    <w:rsid w:val="0B9534D6"/>
    <w:rsid w:val="0BA83188"/>
    <w:rsid w:val="0BB5210D"/>
    <w:rsid w:val="0C0A46B7"/>
    <w:rsid w:val="0C1ADE6F"/>
    <w:rsid w:val="0C39ABBB"/>
    <w:rsid w:val="0C3BA82F"/>
    <w:rsid w:val="0C5D6118"/>
    <w:rsid w:val="0CAFF70E"/>
    <w:rsid w:val="0CE000F0"/>
    <w:rsid w:val="0D02F740"/>
    <w:rsid w:val="0D1458C3"/>
    <w:rsid w:val="0D33D997"/>
    <w:rsid w:val="0D40585A"/>
    <w:rsid w:val="0D59F254"/>
    <w:rsid w:val="0D6D685A"/>
    <w:rsid w:val="0D76DC0C"/>
    <w:rsid w:val="0D777F17"/>
    <w:rsid w:val="0D9A2796"/>
    <w:rsid w:val="0DA41A44"/>
    <w:rsid w:val="0DA46C63"/>
    <w:rsid w:val="0DB78708"/>
    <w:rsid w:val="0DBD3212"/>
    <w:rsid w:val="0DCBFA72"/>
    <w:rsid w:val="0DD77890"/>
    <w:rsid w:val="0DDE543C"/>
    <w:rsid w:val="0DF3B530"/>
    <w:rsid w:val="0E036FA2"/>
    <w:rsid w:val="0E1A7A7C"/>
    <w:rsid w:val="0E21D43A"/>
    <w:rsid w:val="0E2EEE8F"/>
    <w:rsid w:val="0E4B9B37"/>
    <w:rsid w:val="0E687551"/>
    <w:rsid w:val="0EA88618"/>
    <w:rsid w:val="0EAA1C03"/>
    <w:rsid w:val="0EAAC13A"/>
    <w:rsid w:val="0EAE0A3A"/>
    <w:rsid w:val="0EC142D7"/>
    <w:rsid w:val="0EECA773"/>
    <w:rsid w:val="0EF64E2D"/>
    <w:rsid w:val="0F14368E"/>
    <w:rsid w:val="0F1B13D2"/>
    <w:rsid w:val="0F1C11E3"/>
    <w:rsid w:val="0F39A64B"/>
    <w:rsid w:val="0F62C9F5"/>
    <w:rsid w:val="0F7CC913"/>
    <w:rsid w:val="0F91158F"/>
    <w:rsid w:val="0F942017"/>
    <w:rsid w:val="0FA770CD"/>
    <w:rsid w:val="0FB64ADD"/>
    <w:rsid w:val="0FB933AF"/>
    <w:rsid w:val="0FBE13DA"/>
    <w:rsid w:val="0FC45D1A"/>
    <w:rsid w:val="0FDCEE5C"/>
    <w:rsid w:val="0FDD23D6"/>
    <w:rsid w:val="0FF39E6A"/>
    <w:rsid w:val="1006C96F"/>
    <w:rsid w:val="100CEFA3"/>
    <w:rsid w:val="101168B7"/>
    <w:rsid w:val="1017FD5B"/>
    <w:rsid w:val="1022BD83"/>
    <w:rsid w:val="103374C5"/>
    <w:rsid w:val="103E5C4A"/>
    <w:rsid w:val="103E7596"/>
    <w:rsid w:val="103E88DF"/>
    <w:rsid w:val="1046919B"/>
    <w:rsid w:val="104ABC72"/>
    <w:rsid w:val="105A2A8B"/>
    <w:rsid w:val="105D1338"/>
    <w:rsid w:val="106345C8"/>
    <w:rsid w:val="10653754"/>
    <w:rsid w:val="10782A2E"/>
    <w:rsid w:val="1095A7AE"/>
    <w:rsid w:val="109BCE4B"/>
    <w:rsid w:val="109DB5E1"/>
    <w:rsid w:val="10BD79B8"/>
    <w:rsid w:val="10E0B563"/>
    <w:rsid w:val="10FF65D7"/>
    <w:rsid w:val="110D0B7B"/>
    <w:rsid w:val="111E18BC"/>
    <w:rsid w:val="112BFD15"/>
    <w:rsid w:val="11521B3E"/>
    <w:rsid w:val="11545FBF"/>
    <w:rsid w:val="11550410"/>
    <w:rsid w:val="1164B7A7"/>
    <w:rsid w:val="1199084F"/>
    <w:rsid w:val="11B51346"/>
    <w:rsid w:val="11B92B01"/>
    <w:rsid w:val="11BB681E"/>
    <w:rsid w:val="11BFE5BD"/>
    <w:rsid w:val="11C2AACC"/>
    <w:rsid w:val="11E05A6D"/>
    <w:rsid w:val="11E10F25"/>
    <w:rsid w:val="1205EA3C"/>
    <w:rsid w:val="120ABB1C"/>
    <w:rsid w:val="123632BB"/>
    <w:rsid w:val="12587EA0"/>
    <w:rsid w:val="125FAC4E"/>
    <w:rsid w:val="126EADCE"/>
    <w:rsid w:val="128C27BA"/>
    <w:rsid w:val="12BEAF03"/>
    <w:rsid w:val="12CB2C02"/>
    <w:rsid w:val="12CBC0D9"/>
    <w:rsid w:val="12FD1D51"/>
    <w:rsid w:val="12FF1509"/>
    <w:rsid w:val="1332BA69"/>
    <w:rsid w:val="133BB92F"/>
    <w:rsid w:val="1352F66C"/>
    <w:rsid w:val="135F69C3"/>
    <w:rsid w:val="136424FD"/>
    <w:rsid w:val="1365AA2E"/>
    <w:rsid w:val="13795EBE"/>
    <w:rsid w:val="138E241D"/>
    <w:rsid w:val="13988343"/>
    <w:rsid w:val="139BD9CE"/>
    <w:rsid w:val="13C933D8"/>
    <w:rsid w:val="13E094E2"/>
    <w:rsid w:val="13E2A340"/>
    <w:rsid w:val="14045C99"/>
    <w:rsid w:val="14081170"/>
    <w:rsid w:val="141C3E70"/>
    <w:rsid w:val="144EB88F"/>
    <w:rsid w:val="1456E5E4"/>
    <w:rsid w:val="145A5B1E"/>
    <w:rsid w:val="14674063"/>
    <w:rsid w:val="147F2C7B"/>
    <w:rsid w:val="1481D47B"/>
    <w:rsid w:val="1484A5C9"/>
    <w:rsid w:val="14887D1D"/>
    <w:rsid w:val="1489BC00"/>
    <w:rsid w:val="14B9C4A6"/>
    <w:rsid w:val="14D78990"/>
    <w:rsid w:val="14EF958A"/>
    <w:rsid w:val="14FDF55B"/>
    <w:rsid w:val="15373CE2"/>
    <w:rsid w:val="154C0D79"/>
    <w:rsid w:val="1554B88B"/>
    <w:rsid w:val="155502A5"/>
    <w:rsid w:val="15874C04"/>
    <w:rsid w:val="15CB5128"/>
    <w:rsid w:val="15D8CA2D"/>
    <w:rsid w:val="15F02064"/>
    <w:rsid w:val="15F9A7A4"/>
    <w:rsid w:val="15FEB3AF"/>
    <w:rsid w:val="16178610"/>
    <w:rsid w:val="162F91F2"/>
    <w:rsid w:val="163D2450"/>
    <w:rsid w:val="164D6DBA"/>
    <w:rsid w:val="16630B76"/>
    <w:rsid w:val="167E0436"/>
    <w:rsid w:val="167E328D"/>
    <w:rsid w:val="16B7184E"/>
    <w:rsid w:val="16BB6E5F"/>
    <w:rsid w:val="16FCE7CD"/>
    <w:rsid w:val="170D33C4"/>
    <w:rsid w:val="17231C65"/>
    <w:rsid w:val="1724101C"/>
    <w:rsid w:val="1726FB8B"/>
    <w:rsid w:val="173414D1"/>
    <w:rsid w:val="17356B99"/>
    <w:rsid w:val="17501396"/>
    <w:rsid w:val="176E71F7"/>
    <w:rsid w:val="1782351C"/>
    <w:rsid w:val="1784AF20"/>
    <w:rsid w:val="1796793C"/>
    <w:rsid w:val="17D9EDC2"/>
    <w:rsid w:val="17E22140"/>
    <w:rsid w:val="17F53124"/>
    <w:rsid w:val="18718E95"/>
    <w:rsid w:val="187AB3ED"/>
    <w:rsid w:val="18B0DC48"/>
    <w:rsid w:val="18F49182"/>
    <w:rsid w:val="193B7BF0"/>
    <w:rsid w:val="194B9499"/>
    <w:rsid w:val="194CF17F"/>
    <w:rsid w:val="19631F03"/>
    <w:rsid w:val="19678DF8"/>
    <w:rsid w:val="1975353A"/>
    <w:rsid w:val="198BBE28"/>
    <w:rsid w:val="198EE91A"/>
    <w:rsid w:val="198FF651"/>
    <w:rsid w:val="19ACA7AE"/>
    <w:rsid w:val="19D9101F"/>
    <w:rsid w:val="19DAACFD"/>
    <w:rsid w:val="19ED73E1"/>
    <w:rsid w:val="19F66F8F"/>
    <w:rsid w:val="19FFCCFD"/>
    <w:rsid w:val="1A092497"/>
    <w:rsid w:val="1A225EFD"/>
    <w:rsid w:val="1A281C5C"/>
    <w:rsid w:val="1A34E1A4"/>
    <w:rsid w:val="1A6444E9"/>
    <w:rsid w:val="1A72E368"/>
    <w:rsid w:val="1A98D56E"/>
    <w:rsid w:val="1A9D1F5E"/>
    <w:rsid w:val="1AAEA80D"/>
    <w:rsid w:val="1AAFB6B2"/>
    <w:rsid w:val="1ADC9217"/>
    <w:rsid w:val="1AE432C4"/>
    <w:rsid w:val="1AE951C6"/>
    <w:rsid w:val="1AF55DE2"/>
    <w:rsid w:val="1B10EFA6"/>
    <w:rsid w:val="1B22B63D"/>
    <w:rsid w:val="1B278E89"/>
    <w:rsid w:val="1B48B593"/>
    <w:rsid w:val="1B526A45"/>
    <w:rsid w:val="1B6851A7"/>
    <w:rsid w:val="1B6F4237"/>
    <w:rsid w:val="1B9F9136"/>
    <w:rsid w:val="1BBE2F5E"/>
    <w:rsid w:val="1BC838A2"/>
    <w:rsid w:val="1BE117F1"/>
    <w:rsid w:val="1BEC83C9"/>
    <w:rsid w:val="1BF48974"/>
    <w:rsid w:val="1C07504D"/>
    <w:rsid w:val="1C398149"/>
    <w:rsid w:val="1C41709B"/>
    <w:rsid w:val="1C82FF46"/>
    <w:rsid w:val="1C862A3A"/>
    <w:rsid w:val="1C865C10"/>
    <w:rsid w:val="1C88A544"/>
    <w:rsid w:val="1C96FF6F"/>
    <w:rsid w:val="1CB9D07E"/>
    <w:rsid w:val="1CE20833"/>
    <w:rsid w:val="1CE37C99"/>
    <w:rsid w:val="1CE485F4"/>
    <w:rsid w:val="1D4A3BD9"/>
    <w:rsid w:val="1D63108C"/>
    <w:rsid w:val="1D928AD9"/>
    <w:rsid w:val="1DAF7374"/>
    <w:rsid w:val="1DCFE89F"/>
    <w:rsid w:val="1DD015B9"/>
    <w:rsid w:val="1DD7A311"/>
    <w:rsid w:val="1DDE3A14"/>
    <w:rsid w:val="1DE4FBAC"/>
    <w:rsid w:val="1DEA3F20"/>
    <w:rsid w:val="1DF870CB"/>
    <w:rsid w:val="1E250BBD"/>
    <w:rsid w:val="1E50456B"/>
    <w:rsid w:val="1E5CBC4F"/>
    <w:rsid w:val="1E5F2F4B"/>
    <w:rsid w:val="1E683D77"/>
    <w:rsid w:val="1E7FE393"/>
    <w:rsid w:val="1E98F4C5"/>
    <w:rsid w:val="1EB4B47D"/>
    <w:rsid w:val="1EBE469B"/>
    <w:rsid w:val="1ED0F4F1"/>
    <w:rsid w:val="1EF8E699"/>
    <w:rsid w:val="1F0B93F2"/>
    <w:rsid w:val="1F0FE54B"/>
    <w:rsid w:val="1F2D7036"/>
    <w:rsid w:val="1F305149"/>
    <w:rsid w:val="1F44885C"/>
    <w:rsid w:val="1F5E4E14"/>
    <w:rsid w:val="1F65ECBA"/>
    <w:rsid w:val="1F6EE347"/>
    <w:rsid w:val="1F737372"/>
    <w:rsid w:val="1F7DD2A0"/>
    <w:rsid w:val="1FA21254"/>
    <w:rsid w:val="1FAC8BF2"/>
    <w:rsid w:val="1FB30B7F"/>
    <w:rsid w:val="1FC5822E"/>
    <w:rsid w:val="1FE62AB6"/>
    <w:rsid w:val="1FF88CB0"/>
    <w:rsid w:val="2002FE59"/>
    <w:rsid w:val="2010C93F"/>
    <w:rsid w:val="201AF1B0"/>
    <w:rsid w:val="2023643B"/>
    <w:rsid w:val="203FA683"/>
    <w:rsid w:val="20687166"/>
    <w:rsid w:val="20975DE0"/>
    <w:rsid w:val="20990AB0"/>
    <w:rsid w:val="20A33D23"/>
    <w:rsid w:val="20CE1744"/>
    <w:rsid w:val="20D3FE36"/>
    <w:rsid w:val="20E67B0A"/>
    <w:rsid w:val="2103A33A"/>
    <w:rsid w:val="210E2B0E"/>
    <w:rsid w:val="21104595"/>
    <w:rsid w:val="211317E8"/>
    <w:rsid w:val="2119A301"/>
    <w:rsid w:val="21243325"/>
    <w:rsid w:val="212B3EE1"/>
    <w:rsid w:val="2139FD66"/>
    <w:rsid w:val="213FF1FA"/>
    <w:rsid w:val="214C6B4A"/>
    <w:rsid w:val="214DBB2C"/>
    <w:rsid w:val="2157D251"/>
    <w:rsid w:val="2163A68B"/>
    <w:rsid w:val="21790008"/>
    <w:rsid w:val="217C5169"/>
    <w:rsid w:val="217D5E52"/>
    <w:rsid w:val="2196D00D"/>
    <w:rsid w:val="21A4D253"/>
    <w:rsid w:val="21C2C091"/>
    <w:rsid w:val="21DA89CA"/>
    <w:rsid w:val="21DC11C7"/>
    <w:rsid w:val="21DF5D69"/>
    <w:rsid w:val="21E2CB2E"/>
    <w:rsid w:val="21F1550B"/>
    <w:rsid w:val="21F27A31"/>
    <w:rsid w:val="21F9AE4F"/>
    <w:rsid w:val="22271BC5"/>
    <w:rsid w:val="224A2B6F"/>
    <w:rsid w:val="22820F24"/>
    <w:rsid w:val="228D3EDE"/>
    <w:rsid w:val="22B130CB"/>
    <w:rsid w:val="22E20F76"/>
    <w:rsid w:val="22F6A71A"/>
    <w:rsid w:val="230F38FF"/>
    <w:rsid w:val="2315621A"/>
    <w:rsid w:val="23197811"/>
    <w:rsid w:val="232ACDAC"/>
    <w:rsid w:val="235108FA"/>
    <w:rsid w:val="235E242C"/>
    <w:rsid w:val="23760E5E"/>
    <w:rsid w:val="23ADB007"/>
    <w:rsid w:val="23E161D8"/>
    <w:rsid w:val="23E87710"/>
    <w:rsid w:val="23F7D25C"/>
    <w:rsid w:val="23F9C43F"/>
    <w:rsid w:val="23FE68A5"/>
    <w:rsid w:val="241448B1"/>
    <w:rsid w:val="241A4F67"/>
    <w:rsid w:val="2426756A"/>
    <w:rsid w:val="242F2891"/>
    <w:rsid w:val="243FD388"/>
    <w:rsid w:val="244F398D"/>
    <w:rsid w:val="2485DB0C"/>
    <w:rsid w:val="24A51A29"/>
    <w:rsid w:val="24C4C133"/>
    <w:rsid w:val="24E951F1"/>
    <w:rsid w:val="24F013A2"/>
    <w:rsid w:val="2504EB4F"/>
    <w:rsid w:val="25094FCA"/>
    <w:rsid w:val="25337A6C"/>
    <w:rsid w:val="25341BC3"/>
    <w:rsid w:val="253CFCFC"/>
    <w:rsid w:val="256CBE3E"/>
    <w:rsid w:val="256FF998"/>
    <w:rsid w:val="2583A101"/>
    <w:rsid w:val="2584932E"/>
    <w:rsid w:val="25919454"/>
    <w:rsid w:val="25B1B818"/>
    <w:rsid w:val="25CBA23A"/>
    <w:rsid w:val="25D8E923"/>
    <w:rsid w:val="25EB09EE"/>
    <w:rsid w:val="25F645C7"/>
    <w:rsid w:val="2607B5B7"/>
    <w:rsid w:val="260A1BE7"/>
    <w:rsid w:val="262B4374"/>
    <w:rsid w:val="262CE529"/>
    <w:rsid w:val="26558915"/>
    <w:rsid w:val="265E3B11"/>
    <w:rsid w:val="2661E564"/>
    <w:rsid w:val="26832041"/>
    <w:rsid w:val="2684C2B1"/>
    <w:rsid w:val="26B61A7E"/>
    <w:rsid w:val="26BD79A0"/>
    <w:rsid w:val="26C3291A"/>
    <w:rsid w:val="26E56CEF"/>
    <w:rsid w:val="26E89D20"/>
    <w:rsid w:val="26E93FDC"/>
    <w:rsid w:val="27193393"/>
    <w:rsid w:val="2721DFCF"/>
    <w:rsid w:val="27252A04"/>
    <w:rsid w:val="273234C6"/>
    <w:rsid w:val="27446924"/>
    <w:rsid w:val="274CE7AD"/>
    <w:rsid w:val="2755426A"/>
    <w:rsid w:val="275AAD7B"/>
    <w:rsid w:val="2777F909"/>
    <w:rsid w:val="27920D31"/>
    <w:rsid w:val="27A09E41"/>
    <w:rsid w:val="27A38618"/>
    <w:rsid w:val="27B46603"/>
    <w:rsid w:val="27B4981C"/>
    <w:rsid w:val="27CAF224"/>
    <w:rsid w:val="27DA436E"/>
    <w:rsid w:val="27DED5C0"/>
    <w:rsid w:val="27DF6E12"/>
    <w:rsid w:val="27F5A792"/>
    <w:rsid w:val="2806B663"/>
    <w:rsid w:val="280ABB57"/>
    <w:rsid w:val="28349CE2"/>
    <w:rsid w:val="286AB9EB"/>
    <w:rsid w:val="2885103D"/>
    <w:rsid w:val="28A45F00"/>
    <w:rsid w:val="28ADB0B9"/>
    <w:rsid w:val="28B0C1D3"/>
    <w:rsid w:val="28E0C729"/>
    <w:rsid w:val="290590D2"/>
    <w:rsid w:val="2911BF98"/>
    <w:rsid w:val="2924D5A6"/>
    <w:rsid w:val="2926547D"/>
    <w:rsid w:val="292C88F8"/>
    <w:rsid w:val="2936D2FC"/>
    <w:rsid w:val="293C6EA2"/>
    <w:rsid w:val="293D8E41"/>
    <w:rsid w:val="293F5679"/>
    <w:rsid w:val="2941BCA9"/>
    <w:rsid w:val="295ED85A"/>
    <w:rsid w:val="29631CD5"/>
    <w:rsid w:val="296B23D4"/>
    <w:rsid w:val="2975CF63"/>
    <w:rsid w:val="29805BF7"/>
    <w:rsid w:val="2987E449"/>
    <w:rsid w:val="2988E98F"/>
    <w:rsid w:val="2991D61F"/>
    <w:rsid w:val="29B99ACF"/>
    <w:rsid w:val="2A05D5B3"/>
    <w:rsid w:val="2A218C27"/>
    <w:rsid w:val="2A3CECB2"/>
    <w:rsid w:val="2A625F96"/>
    <w:rsid w:val="2A668A86"/>
    <w:rsid w:val="2AC224DE"/>
    <w:rsid w:val="2ACB156B"/>
    <w:rsid w:val="2ADD8D0A"/>
    <w:rsid w:val="2AE9E7B6"/>
    <w:rsid w:val="2B0C392B"/>
    <w:rsid w:val="2B161473"/>
    <w:rsid w:val="2B173FEC"/>
    <w:rsid w:val="2B2C9B34"/>
    <w:rsid w:val="2B2D9822"/>
    <w:rsid w:val="2B2F8F6F"/>
    <w:rsid w:val="2B37D352"/>
    <w:rsid w:val="2B40FE4B"/>
    <w:rsid w:val="2B4312B8"/>
    <w:rsid w:val="2B4F6B86"/>
    <w:rsid w:val="2B6BC4A6"/>
    <w:rsid w:val="2B76FE57"/>
    <w:rsid w:val="2B8E2D35"/>
    <w:rsid w:val="2BB17212"/>
    <w:rsid w:val="2BDA735E"/>
    <w:rsid w:val="2BDBFFC2"/>
    <w:rsid w:val="2BE5517B"/>
    <w:rsid w:val="2BEA4F81"/>
    <w:rsid w:val="2BECA4B6"/>
    <w:rsid w:val="2BECBEE2"/>
    <w:rsid w:val="2C0A5DE8"/>
    <w:rsid w:val="2C0DDD99"/>
    <w:rsid w:val="2C2715BF"/>
    <w:rsid w:val="2C311B37"/>
    <w:rsid w:val="2C3266CB"/>
    <w:rsid w:val="2C392BF2"/>
    <w:rsid w:val="2C4B6A2C"/>
    <w:rsid w:val="2C9D70A5"/>
    <w:rsid w:val="2CC96883"/>
    <w:rsid w:val="2CC9FFAE"/>
    <w:rsid w:val="2CF84454"/>
    <w:rsid w:val="2D103AC9"/>
    <w:rsid w:val="2D296885"/>
    <w:rsid w:val="2D2D4696"/>
    <w:rsid w:val="2D44A0A8"/>
    <w:rsid w:val="2D8E5FBF"/>
    <w:rsid w:val="2D9F2D16"/>
    <w:rsid w:val="2DCE372C"/>
    <w:rsid w:val="2DE2F9DB"/>
    <w:rsid w:val="2DF2BBF1"/>
    <w:rsid w:val="2E15D303"/>
    <w:rsid w:val="2E1FEF83"/>
    <w:rsid w:val="2E2C8865"/>
    <w:rsid w:val="2E35E0A9"/>
    <w:rsid w:val="2E419489"/>
    <w:rsid w:val="2E43ED2E"/>
    <w:rsid w:val="2E4B3121"/>
    <w:rsid w:val="2E6538E4"/>
    <w:rsid w:val="2E67E6CB"/>
    <w:rsid w:val="2E6CB7F3"/>
    <w:rsid w:val="2E6F7414"/>
    <w:rsid w:val="2E915CC4"/>
    <w:rsid w:val="2E9A2BCF"/>
    <w:rsid w:val="2ECD8853"/>
    <w:rsid w:val="2ED62A4E"/>
    <w:rsid w:val="2EDB2964"/>
    <w:rsid w:val="2EED5316"/>
    <w:rsid w:val="2EEEB6FE"/>
    <w:rsid w:val="2EF54453"/>
    <w:rsid w:val="2F0EED3A"/>
    <w:rsid w:val="2F1CF23D"/>
    <w:rsid w:val="2F20EC7D"/>
    <w:rsid w:val="2F3AFD77"/>
    <w:rsid w:val="2F3CA8A1"/>
    <w:rsid w:val="2F413C9C"/>
    <w:rsid w:val="2F68BBF9"/>
    <w:rsid w:val="2F6A078D"/>
    <w:rsid w:val="2F7114B5"/>
    <w:rsid w:val="2F959601"/>
    <w:rsid w:val="2FAE97FD"/>
    <w:rsid w:val="2FB4D70C"/>
    <w:rsid w:val="2FDBDAE6"/>
    <w:rsid w:val="2FDC65C7"/>
    <w:rsid w:val="300F142E"/>
    <w:rsid w:val="303BEF80"/>
    <w:rsid w:val="30549166"/>
    <w:rsid w:val="3059F3F4"/>
    <w:rsid w:val="305A0A7A"/>
    <w:rsid w:val="306720CE"/>
    <w:rsid w:val="307BEF3E"/>
    <w:rsid w:val="308A92C7"/>
    <w:rsid w:val="308ECE91"/>
    <w:rsid w:val="30C3C350"/>
    <w:rsid w:val="30C9C6FC"/>
    <w:rsid w:val="30DE649E"/>
    <w:rsid w:val="30E61CF7"/>
    <w:rsid w:val="3115BA25"/>
    <w:rsid w:val="313FD5DC"/>
    <w:rsid w:val="315D2BE0"/>
    <w:rsid w:val="3175DD01"/>
    <w:rsid w:val="317D0DA1"/>
    <w:rsid w:val="3186C8CC"/>
    <w:rsid w:val="31BA6AD8"/>
    <w:rsid w:val="31BCD7A0"/>
    <w:rsid w:val="31C9F77B"/>
    <w:rsid w:val="31F100B0"/>
    <w:rsid w:val="32012E4D"/>
    <w:rsid w:val="321A6999"/>
    <w:rsid w:val="3243C66E"/>
    <w:rsid w:val="32498B35"/>
    <w:rsid w:val="32535546"/>
    <w:rsid w:val="326D1C68"/>
    <w:rsid w:val="3286BEB4"/>
    <w:rsid w:val="32BD84EB"/>
    <w:rsid w:val="32CEC36F"/>
    <w:rsid w:val="32DBD13E"/>
    <w:rsid w:val="33158FC2"/>
    <w:rsid w:val="333A4307"/>
    <w:rsid w:val="333BDCC8"/>
    <w:rsid w:val="333E76D0"/>
    <w:rsid w:val="3348334F"/>
    <w:rsid w:val="3376CD6C"/>
    <w:rsid w:val="337AA990"/>
    <w:rsid w:val="3387A777"/>
    <w:rsid w:val="3389F7F4"/>
    <w:rsid w:val="339309E4"/>
    <w:rsid w:val="339635D1"/>
    <w:rsid w:val="339D69F1"/>
    <w:rsid w:val="33C2A8F2"/>
    <w:rsid w:val="33DDEA5A"/>
    <w:rsid w:val="33EC0643"/>
    <w:rsid w:val="33EEBCC2"/>
    <w:rsid w:val="34093D71"/>
    <w:rsid w:val="340F16B8"/>
    <w:rsid w:val="344A4B0D"/>
    <w:rsid w:val="344B8126"/>
    <w:rsid w:val="3469520B"/>
    <w:rsid w:val="34A2BA54"/>
    <w:rsid w:val="34AB2454"/>
    <w:rsid w:val="34C35B6E"/>
    <w:rsid w:val="34D0575E"/>
    <w:rsid w:val="34E2F3B3"/>
    <w:rsid w:val="34EE0CDC"/>
    <w:rsid w:val="34FC45F6"/>
    <w:rsid w:val="353C6974"/>
    <w:rsid w:val="3561EA9C"/>
    <w:rsid w:val="35680AAB"/>
    <w:rsid w:val="35768FE6"/>
    <w:rsid w:val="3589904E"/>
    <w:rsid w:val="35973410"/>
    <w:rsid w:val="35CC9031"/>
    <w:rsid w:val="35CCA839"/>
    <w:rsid w:val="3601784E"/>
    <w:rsid w:val="36066431"/>
    <w:rsid w:val="364B620B"/>
    <w:rsid w:val="365E42F4"/>
    <w:rsid w:val="367EC414"/>
    <w:rsid w:val="36D09065"/>
    <w:rsid w:val="370AC217"/>
    <w:rsid w:val="372FEE4C"/>
    <w:rsid w:val="37390880"/>
    <w:rsid w:val="3741A63D"/>
    <w:rsid w:val="375B446C"/>
    <w:rsid w:val="3768789A"/>
    <w:rsid w:val="37759741"/>
    <w:rsid w:val="377AB91F"/>
    <w:rsid w:val="3790F60E"/>
    <w:rsid w:val="37943E42"/>
    <w:rsid w:val="379CCF1A"/>
    <w:rsid w:val="379F1596"/>
    <w:rsid w:val="37A0460A"/>
    <w:rsid w:val="37BE2AEB"/>
    <w:rsid w:val="37BFC4D3"/>
    <w:rsid w:val="37C19768"/>
    <w:rsid w:val="37C5036D"/>
    <w:rsid w:val="37D1D9FA"/>
    <w:rsid w:val="37D9FE3C"/>
    <w:rsid w:val="3822D9CE"/>
    <w:rsid w:val="383C3C1B"/>
    <w:rsid w:val="3852DEDB"/>
    <w:rsid w:val="385BC90E"/>
    <w:rsid w:val="386C60C6"/>
    <w:rsid w:val="386CB03D"/>
    <w:rsid w:val="389D3DA3"/>
    <w:rsid w:val="38D37DA2"/>
    <w:rsid w:val="38D582CC"/>
    <w:rsid w:val="38E819DF"/>
    <w:rsid w:val="3909DD37"/>
    <w:rsid w:val="391D6908"/>
    <w:rsid w:val="39222D81"/>
    <w:rsid w:val="392D3DE2"/>
    <w:rsid w:val="393C166B"/>
    <w:rsid w:val="394EA0AC"/>
    <w:rsid w:val="3959AE33"/>
    <w:rsid w:val="3980F586"/>
    <w:rsid w:val="39871BA9"/>
    <w:rsid w:val="398B889E"/>
    <w:rsid w:val="39AB74AB"/>
    <w:rsid w:val="39AC4E19"/>
    <w:rsid w:val="39B664D6"/>
    <w:rsid w:val="39B6EBA8"/>
    <w:rsid w:val="39C06F10"/>
    <w:rsid w:val="39C29828"/>
    <w:rsid w:val="39E1C73A"/>
    <w:rsid w:val="39E429BC"/>
    <w:rsid w:val="3A006499"/>
    <w:rsid w:val="3A116C9F"/>
    <w:rsid w:val="3A178F8E"/>
    <w:rsid w:val="3A433C79"/>
    <w:rsid w:val="3A823653"/>
    <w:rsid w:val="3A83EA40"/>
    <w:rsid w:val="3A9E2554"/>
    <w:rsid w:val="3AD736D9"/>
    <w:rsid w:val="3ADF28AE"/>
    <w:rsid w:val="3AFDCC28"/>
    <w:rsid w:val="3B249E08"/>
    <w:rsid w:val="3B30EDC1"/>
    <w:rsid w:val="3B38ACAB"/>
    <w:rsid w:val="3B5950A7"/>
    <w:rsid w:val="3B779FB0"/>
    <w:rsid w:val="3B8E67CE"/>
    <w:rsid w:val="3BA40188"/>
    <w:rsid w:val="3BA94C84"/>
    <w:rsid w:val="3BAC8264"/>
    <w:rsid w:val="3BC861CE"/>
    <w:rsid w:val="3BCCDF89"/>
    <w:rsid w:val="3BD239A1"/>
    <w:rsid w:val="3BD3AE84"/>
    <w:rsid w:val="3BF821D7"/>
    <w:rsid w:val="3C17B2B2"/>
    <w:rsid w:val="3C1A4084"/>
    <w:rsid w:val="3C56D542"/>
    <w:rsid w:val="3C64372B"/>
    <w:rsid w:val="3C789787"/>
    <w:rsid w:val="3C7ACF51"/>
    <w:rsid w:val="3C7DCBFE"/>
    <w:rsid w:val="3CABDAFE"/>
    <w:rsid w:val="3CACB9D3"/>
    <w:rsid w:val="3CB76CA1"/>
    <w:rsid w:val="3CB89648"/>
    <w:rsid w:val="3CC97B73"/>
    <w:rsid w:val="3CDB6943"/>
    <w:rsid w:val="3CE9131C"/>
    <w:rsid w:val="3CED919A"/>
    <w:rsid w:val="3D06D036"/>
    <w:rsid w:val="3D17D41F"/>
    <w:rsid w:val="3D28C6F5"/>
    <w:rsid w:val="3D5BD216"/>
    <w:rsid w:val="3D64CDC4"/>
    <w:rsid w:val="3D74CB55"/>
    <w:rsid w:val="3D7A9768"/>
    <w:rsid w:val="3D7D717B"/>
    <w:rsid w:val="3D81EC25"/>
    <w:rsid w:val="3D839F98"/>
    <w:rsid w:val="3DAFAAE5"/>
    <w:rsid w:val="3DB7395D"/>
    <w:rsid w:val="3DC7F055"/>
    <w:rsid w:val="3DC89118"/>
    <w:rsid w:val="3DCF0B73"/>
    <w:rsid w:val="3DD5CF63"/>
    <w:rsid w:val="3DF16B25"/>
    <w:rsid w:val="3DF93AD5"/>
    <w:rsid w:val="3E11DEEA"/>
    <w:rsid w:val="3E1467E8"/>
    <w:rsid w:val="3E27DAF1"/>
    <w:rsid w:val="3E2DAF1D"/>
    <w:rsid w:val="3E5D7935"/>
    <w:rsid w:val="3E734EAE"/>
    <w:rsid w:val="3EC8CF8D"/>
    <w:rsid w:val="3EE14739"/>
    <w:rsid w:val="3F092E05"/>
    <w:rsid w:val="3F1465E7"/>
    <w:rsid w:val="3F25EF3A"/>
    <w:rsid w:val="3F3294D7"/>
    <w:rsid w:val="3F3E277F"/>
    <w:rsid w:val="3F4736F3"/>
    <w:rsid w:val="3F6E1830"/>
    <w:rsid w:val="3F9D84D6"/>
    <w:rsid w:val="3FA11C3E"/>
    <w:rsid w:val="3FBAD3FD"/>
    <w:rsid w:val="3FCCA94D"/>
    <w:rsid w:val="40006486"/>
    <w:rsid w:val="40011C35"/>
    <w:rsid w:val="400EAA8A"/>
    <w:rsid w:val="401AB62F"/>
    <w:rsid w:val="4025B322"/>
    <w:rsid w:val="4028D09E"/>
    <w:rsid w:val="40379FE7"/>
    <w:rsid w:val="404F9FCC"/>
    <w:rsid w:val="406B919B"/>
    <w:rsid w:val="407D179A"/>
    <w:rsid w:val="40834629"/>
    <w:rsid w:val="40950B15"/>
    <w:rsid w:val="409839A0"/>
    <w:rsid w:val="40AC50D1"/>
    <w:rsid w:val="40B44467"/>
    <w:rsid w:val="40F4DF28"/>
    <w:rsid w:val="4106AC35"/>
    <w:rsid w:val="41082F53"/>
    <w:rsid w:val="410B592C"/>
    <w:rsid w:val="410C3558"/>
    <w:rsid w:val="4122961E"/>
    <w:rsid w:val="412F7F50"/>
    <w:rsid w:val="41395537"/>
    <w:rsid w:val="4155A5B8"/>
    <w:rsid w:val="416D7B74"/>
    <w:rsid w:val="41706D2C"/>
    <w:rsid w:val="41AF72B8"/>
    <w:rsid w:val="41C2AF50"/>
    <w:rsid w:val="41C5D7C1"/>
    <w:rsid w:val="41FD5B75"/>
    <w:rsid w:val="41FF65AB"/>
    <w:rsid w:val="42085118"/>
    <w:rsid w:val="424F0C4B"/>
    <w:rsid w:val="42534801"/>
    <w:rsid w:val="42B51202"/>
    <w:rsid w:val="42C82A71"/>
    <w:rsid w:val="42E5B46B"/>
    <w:rsid w:val="42F3DF8C"/>
    <w:rsid w:val="42FFCD6F"/>
    <w:rsid w:val="4300B948"/>
    <w:rsid w:val="43044A0F"/>
    <w:rsid w:val="4316B1D8"/>
    <w:rsid w:val="433ACC45"/>
    <w:rsid w:val="434C485C"/>
    <w:rsid w:val="43654EB3"/>
    <w:rsid w:val="4379D31D"/>
    <w:rsid w:val="437A0DC9"/>
    <w:rsid w:val="4397476A"/>
    <w:rsid w:val="43A1C912"/>
    <w:rsid w:val="43DA9DF4"/>
    <w:rsid w:val="43E17612"/>
    <w:rsid w:val="43E76AF0"/>
    <w:rsid w:val="43FF2239"/>
    <w:rsid w:val="442B02D2"/>
    <w:rsid w:val="442FF6CD"/>
    <w:rsid w:val="444926CA"/>
    <w:rsid w:val="444F3129"/>
    <w:rsid w:val="4450DD30"/>
    <w:rsid w:val="447AD896"/>
    <w:rsid w:val="448726BF"/>
    <w:rsid w:val="449A2F70"/>
    <w:rsid w:val="449DC0AA"/>
    <w:rsid w:val="44B52A30"/>
    <w:rsid w:val="44DDCE52"/>
    <w:rsid w:val="44E9435E"/>
    <w:rsid w:val="44F28BB8"/>
    <w:rsid w:val="44F49604"/>
    <w:rsid w:val="44F724F1"/>
    <w:rsid w:val="44FC6F44"/>
    <w:rsid w:val="452046DA"/>
    <w:rsid w:val="4523FEB2"/>
    <w:rsid w:val="4546B2C2"/>
    <w:rsid w:val="4555AA1A"/>
    <w:rsid w:val="45615790"/>
    <w:rsid w:val="456D8F68"/>
    <w:rsid w:val="4572C780"/>
    <w:rsid w:val="4576A199"/>
    <w:rsid w:val="457E49A3"/>
    <w:rsid w:val="4586AD0D"/>
    <w:rsid w:val="4596A987"/>
    <w:rsid w:val="45EA8A63"/>
    <w:rsid w:val="4604761E"/>
    <w:rsid w:val="4612D716"/>
    <w:rsid w:val="461F98A5"/>
    <w:rsid w:val="46298723"/>
    <w:rsid w:val="4629F8B2"/>
    <w:rsid w:val="4652033D"/>
    <w:rsid w:val="4687F2D3"/>
    <w:rsid w:val="46906665"/>
    <w:rsid w:val="4690DDCF"/>
    <w:rsid w:val="4691FC37"/>
    <w:rsid w:val="469FAEA0"/>
    <w:rsid w:val="46A9A577"/>
    <w:rsid w:val="46B0F786"/>
    <w:rsid w:val="4705BE05"/>
    <w:rsid w:val="4705D1E2"/>
    <w:rsid w:val="4719A025"/>
    <w:rsid w:val="475A60B0"/>
    <w:rsid w:val="4786D1EB"/>
    <w:rsid w:val="4790F091"/>
    <w:rsid w:val="47B1BC04"/>
    <w:rsid w:val="47B5CFC4"/>
    <w:rsid w:val="47BB6906"/>
    <w:rsid w:val="47C1AC2B"/>
    <w:rsid w:val="47C5C913"/>
    <w:rsid w:val="47C7ACCE"/>
    <w:rsid w:val="480B71C2"/>
    <w:rsid w:val="4813B8E5"/>
    <w:rsid w:val="484D05D0"/>
    <w:rsid w:val="4863F44F"/>
    <w:rsid w:val="48A10D0D"/>
    <w:rsid w:val="48C243D1"/>
    <w:rsid w:val="48D5FB59"/>
    <w:rsid w:val="48E99084"/>
    <w:rsid w:val="490886B7"/>
    <w:rsid w:val="490B52D5"/>
    <w:rsid w:val="490CE049"/>
    <w:rsid w:val="4917E682"/>
    <w:rsid w:val="49180C33"/>
    <w:rsid w:val="4928DC2B"/>
    <w:rsid w:val="493AF25E"/>
    <w:rsid w:val="493DB76D"/>
    <w:rsid w:val="49558619"/>
    <w:rsid w:val="495873B8"/>
    <w:rsid w:val="496052F6"/>
    <w:rsid w:val="49785DD8"/>
    <w:rsid w:val="497E13C1"/>
    <w:rsid w:val="49849545"/>
    <w:rsid w:val="49C302DD"/>
    <w:rsid w:val="49D14272"/>
    <w:rsid w:val="49DA8020"/>
    <w:rsid w:val="4A3462C5"/>
    <w:rsid w:val="4A3BED5B"/>
    <w:rsid w:val="4A50E440"/>
    <w:rsid w:val="4A654415"/>
    <w:rsid w:val="4AB4B849"/>
    <w:rsid w:val="4AD165EA"/>
    <w:rsid w:val="4AD9A453"/>
    <w:rsid w:val="4AE4F583"/>
    <w:rsid w:val="4AF309C8"/>
    <w:rsid w:val="4AF46B5F"/>
    <w:rsid w:val="4B1E9F6A"/>
    <w:rsid w:val="4B1FC6D9"/>
    <w:rsid w:val="4B25DE28"/>
    <w:rsid w:val="4B2A568C"/>
    <w:rsid w:val="4B475277"/>
    <w:rsid w:val="4B49197A"/>
    <w:rsid w:val="4B4C04B2"/>
    <w:rsid w:val="4B566460"/>
    <w:rsid w:val="4B6516AE"/>
    <w:rsid w:val="4B71274F"/>
    <w:rsid w:val="4B7C9B62"/>
    <w:rsid w:val="4B8C1D10"/>
    <w:rsid w:val="4B960F2B"/>
    <w:rsid w:val="4B974B11"/>
    <w:rsid w:val="4BCB238C"/>
    <w:rsid w:val="4BCF54F7"/>
    <w:rsid w:val="4C170485"/>
    <w:rsid w:val="4C368498"/>
    <w:rsid w:val="4C53FC18"/>
    <w:rsid w:val="4C950426"/>
    <w:rsid w:val="4CA5366B"/>
    <w:rsid w:val="4CC1A7E1"/>
    <w:rsid w:val="4D1C035A"/>
    <w:rsid w:val="4D25CA38"/>
    <w:rsid w:val="4D3BE284"/>
    <w:rsid w:val="4D410353"/>
    <w:rsid w:val="4D5569A5"/>
    <w:rsid w:val="4D689B03"/>
    <w:rsid w:val="4D6BF60C"/>
    <w:rsid w:val="4D76898B"/>
    <w:rsid w:val="4DA5A073"/>
    <w:rsid w:val="4DA954A8"/>
    <w:rsid w:val="4DAD5D32"/>
    <w:rsid w:val="4DAE28C6"/>
    <w:rsid w:val="4DD4200B"/>
    <w:rsid w:val="4DE3A237"/>
    <w:rsid w:val="4E0906AC"/>
    <w:rsid w:val="4E2BE4DB"/>
    <w:rsid w:val="4E38E69A"/>
    <w:rsid w:val="4E4A6EC4"/>
    <w:rsid w:val="4E56F5BD"/>
    <w:rsid w:val="4E7BE13B"/>
    <w:rsid w:val="4E92669E"/>
    <w:rsid w:val="4EB2C71A"/>
    <w:rsid w:val="4EE7B6AC"/>
    <w:rsid w:val="4F059B51"/>
    <w:rsid w:val="4F2B2980"/>
    <w:rsid w:val="4F7B1B2B"/>
    <w:rsid w:val="4F89CE5C"/>
    <w:rsid w:val="4FA0971A"/>
    <w:rsid w:val="4FDD779A"/>
    <w:rsid w:val="4FEB7487"/>
    <w:rsid w:val="50099CD8"/>
    <w:rsid w:val="5018C644"/>
    <w:rsid w:val="5023A90B"/>
    <w:rsid w:val="50311B55"/>
    <w:rsid w:val="5037AF13"/>
    <w:rsid w:val="505AD67C"/>
    <w:rsid w:val="506BD68E"/>
    <w:rsid w:val="506D413D"/>
    <w:rsid w:val="5074DF6D"/>
    <w:rsid w:val="5079C54E"/>
    <w:rsid w:val="50B541C4"/>
    <w:rsid w:val="50B8C1E0"/>
    <w:rsid w:val="50CBDA79"/>
    <w:rsid w:val="50EF43C9"/>
    <w:rsid w:val="5103EE4D"/>
    <w:rsid w:val="510F8927"/>
    <w:rsid w:val="513C677B"/>
    <w:rsid w:val="51403341"/>
    <w:rsid w:val="515B0D9A"/>
    <w:rsid w:val="5163ACE3"/>
    <w:rsid w:val="51716C83"/>
    <w:rsid w:val="517814FF"/>
    <w:rsid w:val="5179E755"/>
    <w:rsid w:val="51B2169E"/>
    <w:rsid w:val="51BC515A"/>
    <w:rsid w:val="51DAF583"/>
    <w:rsid w:val="51F6A6DD"/>
    <w:rsid w:val="520470C9"/>
    <w:rsid w:val="525049DC"/>
    <w:rsid w:val="5257D825"/>
    <w:rsid w:val="527BA14C"/>
    <w:rsid w:val="5293282C"/>
    <w:rsid w:val="52AEBBB4"/>
    <w:rsid w:val="52C7F8C5"/>
    <w:rsid w:val="52CF88FB"/>
    <w:rsid w:val="52E73FBB"/>
    <w:rsid w:val="52F54009"/>
    <w:rsid w:val="53008D9E"/>
    <w:rsid w:val="5310D61E"/>
    <w:rsid w:val="534F93BA"/>
    <w:rsid w:val="538EDB1F"/>
    <w:rsid w:val="53B9475C"/>
    <w:rsid w:val="54120A04"/>
    <w:rsid w:val="544BE4AE"/>
    <w:rsid w:val="544F3E94"/>
    <w:rsid w:val="546E48C2"/>
    <w:rsid w:val="5470C4E4"/>
    <w:rsid w:val="54A76117"/>
    <w:rsid w:val="54C7A1DC"/>
    <w:rsid w:val="54EB5F60"/>
    <w:rsid w:val="55065552"/>
    <w:rsid w:val="5522E967"/>
    <w:rsid w:val="553CC48B"/>
    <w:rsid w:val="55541C0B"/>
    <w:rsid w:val="55604D94"/>
    <w:rsid w:val="556F8772"/>
    <w:rsid w:val="55792BA9"/>
    <w:rsid w:val="557F68E0"/>
    <w:rsid w:val="558151C8"/>
    <w:rsid w:val="55A4FEEC"/>
    <w:rsid w:val="55B55D4B"/>
    <w:rsid w:val="55BEE5E5"/>
    <w:rsid w:val="55C827F7"/>
    <w:rsid w:val="55DA3BEC"/>
    <w:rsid w:val="55E34A18"/>
    <w:rsid w:val="55EB0EF5"/>
    <w:rsid w:val="55EC3AA5"/>
    <w:rsid w:val="55EEAD9D"/>
    <w:rsid w:val="5607EC83"/>
    <w:rsid w:val="560DAF5F"/>
    <w:rsid w:val="561225E9"/>
    <w:rsid w:val="562FABD5"/>
    <w:rsid w:val="56329CE1"/>
    <w:rsid w:val="5641471D"/>
    <w:rsid w:val="5672EA7B"/>
    <w:rsid w:val="567D02DF"/>
    <w:rsid w:val="568AF1EC"/>
    <w:rsid w:val="56A0EC41"/>
    <w:rsid w:val="56A5D2BF"/>
    <w:rsid w:val="56E6528F"/>
    <w:rsid w:val="56F993DE"/>
    <w:rsid w:val="57013501"/>
    <w:rsid w:val="570A6A6E"/>
    <w:rsid w:val="570B57D3"/>
    <w:rsid w:val="576FEA15"/>
    <w:rsid w:val="577AB613"/>
    <w:rsid w:val="5786DF56"/>
    <w:rsid w:val="57973357"/>
    <w:rsid w:val="57A900EA"/>
    <w:rsid w:val="57BC9C6F"/>
    <w:rsid w:val="57C5729B"/>
    <w:rsid w:val="57CFC785"/>
    <w:rsid w:val="57D812BC"/>
    <w:rsid w:val="57ED168B"/>
    <w:rsid w:val="57F200F7"/>
    <w:rsid w:val="57FC6E6A"/>
    <w:rsid w:val="58005183"/>
    <w:rsid w:val="580CAD22"/>
    <w:rsid w:val="581608ED"/>
    <w:rsid w:val="5837DD97"/>
    <w:rsid w:val="584411B5"/>
    <w:rsid w:val="584A5C81"/>
    <w:rsid w:val="584EFC25"/>
    <w:rsid w:val="584FE149"/>
    <w:rsid w:val="587043FB"/>
    <w:rsid w:val="58793C52"/>
    <w:rsid w:val="587DF550"/>
    <w:rsid w:val="58829602"/>
    <w:rsid w:val="588CB87F"/>
    <w:rsid w:val="58B709A2"/>
    <w:rsid w:val="58E346EF"/>
    <w:rsid w:val="58FD0E11"/>
    <w:rsid w:val="590980E2"/>
    <w:rsid w:val="592AF255"/>
    <w:rsid w:val="5937EDCB"/>
    <w:rsid w:val="59450512"/>
    <w:rsid w:val="5949C6AB"/>
    <w:rsid w:val="596496B4"/>
    <w:rsid w:val="59B882EF"/>
    <w:rsid w:val="59BAA15B"/>
    <w:rsid w:val="59FB401A"/>
    <w:rsid w:val="5A205808"/>
    <w:rsid w:val="5A24161C"/>
    <w:rsid w:val="5A2F1BE6"/>
    <w:rsid w:val="5A479E2A"/>
    <w:rsid w:val="5A4B47F7"/>
    <w:rsid w:val="5A4C1BE5"/>
    <w:rsid w:val="5A788E8D"/>
    <w:rsid w:val="5A827A4A"/>
    <w:rsid w:val="5A91E7C4"/>
    <w:rsid w:val="5A9B808C"/>
    <w:rsid w:val="5AAEC46B"/>
    <w:rsid w:val="5ABA041F"/>
    <w:rsid w:val="5ABB2632"/>
    <w:rsid w:val="5AC9050C"/>
    <w:rsid w:val="5ACB6B4F"/>
    <w:rsid w:val="5AE445C2"/>
    <w:rsid w:val="5AED62DF"/>
    <w:rsid w:val="5B0A435C"/>
    <w:rsid w:val="5B29F7F3"/>
    <w:rsid w:val="5B2A1A1E"/>
    <w:rsid w:val="5B2B137E"/>
    <w:rsid w:val="5B61105E"/>
    <w:rsid w:val="5B7130FF"/>
    <w:rsid w:val="5B9059BA"/>
    <w:rsid w:val="5BA22AC5"/>
    <w:rsid w:val="5C252D17"/>
    <w:rsid w:val="5C51211B"/>
    <w:rsid w:val="5C7D43C7"/>
    <w:rsid w:val="5C80F0D1"/>
    <w:rsid w:val="5C959475"/>
    <w:rsid w:val="5C9DA6DF"/>
    <w:rsid w:val="5CA6B2A6"/>
    <w:rsid w:val="5D0C0893"/>
    <w:rsid w:val="5D485BFB"/>
    <w:rsid w:val="5D5BB6DE"/>
    <w:rsid w:val="5D79526C"/>
    <w:rsid w:val="5D8DA3A8"/>
    <w:rsid w:val="5DE3C012"/>
    <w:rsid w:val="5DF006E5"/>
    <w:rsid w:val="5E01C226"/>
    <w:rsid w:val="5E0BFBF2"/>
    <w:rsid w:val="5E1CC132"/>
    <w:rsid w:val="5E27945B"/>
    <w:rsid w:val="5E32D6B2"/>
    <w:rsid w:val="5E3EA920"/>
    <w:rsid w:val="5E42F1D3"/>
    <w:rsid w:val="5E45BE9E"/>
    <w:rsid w:val="5E553122"/>
    <w:rsid w:val="5E911EA4"/>
    <w:rsid w:val="5EBB59E2"/>
    <w:rsid w:val="5ECF8994"/>
    <w:rsid w:val="5EDC3BB6"/>
    <w:rsid w:val="5EFA7D5A"/>
    <w:rsid w:val="5F0B3BA1"/>
    <w:rsid w:val="5F0D5697"/>
    <w:rsid w:val="5F1C3BC1"/>
    <w:rsid w:val="5F37BB16"/>
    <w:rsid w:val="5F3C9866"/>
    <w:rsid w:val="5F423C6C"/>
    <w:rsid w:val="5F44E2FD"/>
    <w:rsid w:val="5F48D010"/>
    <w:rsid w:val="5FC48C22"/>
    <w:rsid w:val="5FC4FF2E"/>
    <w:rsid w:val="5FEA08B8"/>
    <w:rsid w:val="5FEC2FCF"/>
    <w:rsid w:val="6016F612"/>
    <w:rsid w:val="601D684B"/>
    <w:rsid w:val="6021369A"/>
    <w:rsid w:val="60261A95"/>
    <w:rsid w:val="603EF9E7"/>
    <w:rsid w:val="604089AE"/>
    <w:rsid w:val="6068CD2B"/>
    <w:rsid w:val="606B52B9"/>
    <w:rsid w:val="60784980"/>
    <w:rsid w:val="607B7474"/>
    <w:rsid w:val="6082C3BA"/>
    <w:rsid w:val="608B9686"/>
    <w:rsid w:val="609DB751"/>
    <w:rsid w:val="60CCFC85"/>
    <w:rsid w:val="6115DD05"/>
    <w:rsid w:val="6127D08D"/>
    <w:rsid w:val="612A6EA4"/>
    <w:rsid w:val="612B91BB"/>
    <w:rsid w:val="6132240F"/>
    <w:rsid w:val="6134092C"/>
    <w:rsid w:val="61388858"/>
    <w:rsid w:val="613A1313"/>
    <w:rsid w:val="61509782"/>
    <w:rsid w:val="61746EF3"/>
    <w:rsid w:val="618CD1E4"/>
    <w:rsid w:val="61A1AC61"/>
    <w:rsid w:val="61B73CFB"/>
    <w:rsid w:val="61D051E2"/>
    <w:rsid w:val="61D32D0A"/>
    <w:rsid w:val="61D48D32"/>
    <w:rsid w:val="61D9A841"/>
    <w:rsid w:val="61DD6C37"/>
    <w:rsid w:val="6202E4FF"/>
    <w:rsid w:val="621E2A90"/>
    <w:rsid w:val="622361FF"/>
    <w:rsid w:val="62385052"/>
    <w:rsid w:val="62442480"/>
    <w:rsid w:val="624CC38F"/>
    <w:rsid w:val="62572903"/>
    <w:rsid w:val="627167E4"/>
    <w:rsid w:val="628AF031"/>
    <w:rsid w:val="62AD0FBA"/>
    <w:rsid w:val="62C3D76C"/>
    <w:rsid w:val="62C60A35"/>
    <w:rsid w:val="62DEB6EE"/>
    <w:rsid w:val="62E50E6F"/>
    <w:rsid w:val="62F2D757"/>
    <w:rsid w:val="632212BC"/>
    <w:rsid w:val="6324F5AD"/>
    <w:rsid w:val="632DD72B"/>
    <w:rsid w:val="6343AFEC"/>
    <w:rsid w:val="634C7455"/>
    <w:rsid w:val="6351628B"/>
    <w:rsid w:val="635FB24E"/>
    <w:rsid w:val="636D3CCC"/>
    <w:rsid w:val="63B29615"/>
    <w:rsid w:val="63DC1FED"/>
    <w:rsid w:val="63FF733E"/>
    <w:rsid w:val="64005B1C"/>
    <w:rsid w:val="64064402"/>
    <w:rsid w:val="6407CA74"/>
    <w:rsid w:val="64181685"/>
    <w:rsid w:val="642BDD6D"/>
    <w:rsid w:val="645FA7CD"/>
    <w:rsid w:val="646A53CD"/>
    <w:rsid w:val="6471187A"/>
    <w:rsid w:val="649BA6CF"/>
    <w:rsid w:val="64A2AA06"/>
    <w:rsid w:val="64BD87EC"/>
    <w:rsid w:val="64C906F3"/>
    <w:rsid w:val="64E2DEF8"/>
    <w:rsid w:val="64EE2918"/>
    <w:rsid w:val="6520350D"/>
    <w:rsid w:val="6543945C"/>
    <w:rsid w:val="6543F4D3"/>
    <w:rsid w:val="6544AAC4"/>
    <w:rsid w:val="6569E5C6"/>
    <w:rsid w:val="6581BAC0"/>
    <w:rsid w:val="658431C3"/>
    <w:rsid w:val="65A6C979"/>
    <w:rsid w:val="65AD8A37"/>
    <w:rsid w:val="65CBA1DE"/>
    <w:rsid w:val="65F54AD8"/>
    <w:rsid w:val="65FBB597"/>
    <w:rsid w:val="65FDD070"/>
    <w:rsid w:val="66177E37"/>
    <w:rsid w:val="6619AE9E"/>
    <w:rsid w:val="663A2C22"/>
    <w:rsid w:val="6640DA98"/>
    <w:rsid w:val="6650F5D6"/>
    <w:rsid w:val="66543361"/>
    <w:rsid w:val="665B7BDA"/>
    <w:rsid w:val="665DB518"/>
    <w:rsid w:val="6662345A"/>
    <w:rsid w:val="66A50470"/>
    <w:rsid w:val="66E122E6"/>
    <w:rsid w:val="670E10D2"/>
    <w:rsid w:val="67122F4E"/>
    <w:rsid w:val="6730DADC"/>
    <w:rsid w:val="67594887"/>
    <w:rsid w:val="67825555"/>
    <w:rsid w:val="679C6AC6"/>
    <w:rsid w:val="67A61C56"/>
    <w:rsid w:val="67A81887"/>
    <w:rsid w:val="67B22811"/>
    <w:rsid w:val="67B8D6E1"/>
    <w:rsid w:val="67D27A71"/>
    <w:rsid w:val="67E9A39D"/>
    <w:rsid w:val="67F31E9B"/>
    <w:rsid w:val="68040BEE"/>
    <w:rsid w:val="6810373B"/>
    <w:rsid w:val="6818946E"/>
    <w:rsid w:val="681A6BC4"/>
    <w:rsid w:val="681A7FBA"/>
    <w:rsid w:val="681ADDE6"/>
    <w:rsid w:val="6844D39D"/>
    <w:rsid w:val="684A758C"/>
    <w:rsid w:val="685EA5E5"/>
    <w:rsid w:val="68611888"/>
    <w:rsid w:val="6872D498"/>
    <w:rsid w:val="68915727"/>
    <w:rsid w:val="68CC7967"/>
    <w:rsid w:val="690CE3D3"/>
    <w:rsid w:val="691B5D99"/>
    <w:rsid w:val="691C513E"/>
    <w:rsid w:val="6923DFC1"/>
    <w:rsid w:val="692EB474"/>
    <w:rsid w:val="69391BE6"/>
    <w:rsid w:val="6941ECB7"/>
    <w:rsid w:val="694EAAA2"/>
    <w:rsid w:val="697C7B2D"/>
    <w:rsid w:val="69A55390"/>
    <w:rsid w:val="69B6501B"/>
    <w:rsid w:val="69CF6075"/>
    <w:rsid w:val="69EDAADA"/>
    <w:rsid w:val="69FBEB62"/>
    <w:rsid w:val="6A0C1E45"/>
    <w:rsid w:val="6A1233E4"/>
    <w:rsid w:val="6A18E8FD"/>
    <w:rsid w:val="6A3C77B3"/>
    <w:rsid w:val="6A52D9BC"/>
    <w:rsid w:val="6A609C98"/>
    <w:rsid w:val="6A637A2A"/>
    <w:rsid w:val="6A6B8743"/>
    <w:rsid w:val="6A816E5F"/>
    <w:rsid w:val="6A88B00E"/>
    <w:rsid w:val="6A8D59D1"/>
    <w:rsid w:val="6A8E2712"/>
    <w:rsid w:val="6A947577"/>
    <w:rsid w:val="6AA768FA"/>
    <w:rsid w:val="6AABA0BA"/>
    <w:rsid w:val="6ABA10DA"/>
    <w:rsid w:val="6ABC7310"/>
    <w:rsid w:val="6ACF26BA"/>
    <w:rsid w:val="6AD0EA31"/>
    <w:rsid w:val="6AF9F57D"/>
    <w:rsid w:val="6AFF7253"/>
    <w:rsid w:val="6B000B88"/>
    <w:rsid w:val="6B00472A"/>
    <w:rsid w:val="6B124E81"/>
    <w:rsid w:val="6B125934"/>
    <w:rsid w:val="6B194740"/>
    <w:rsid w:val="6B44F6E4"/>
    <w:rsid w:val="6BB72788"/>
    <w:rsid w:val="6BD4849E"/>
    <w:rsid w:val="6BE34A77"/>
    <w:rsid w:val="6BF24E3F"/>
    <w:rsid w:val="6BFB4D89"/>
    <w:rsid w:val="6C060F57"/>
    <w:rsid w:val="6C28B0A5"/>
    <w:rsid w:val="6C357A20"/>
    <w:rsid w:val="6C3FD63D"/>
    <w:rsid w:val="6C665536"/>
    <w:rsid w:val="6C6BDD77"/>
    <w:rsid w:val="6C7174C7"/>
    <w:rsid w:val="6C8D28E5"/>
    <w:rsid w:val="6C8E3691"/>
    <w:rsid w:val="6C971A3B"/>
    <w:rsid w:val="6CBAF0B0"/>
    <w:rsid w:val="6CD01003"/>
    <w:rsid w:val="6CF0FEA9"/>
    <w:rsid w:val="6D1CF7B0"/>
    <w:rsid w:val="6D216F01"/>
    <w:rsid w:val="6D410BB8"/>
    <w:rsid w:val="6D445CAF"/>
    <w:rsid w:val="6D55E23A"/>
    <w:rsid w:val="6D73A448"/>
    <w:rsid w:val="6D8403AF"/>
    <w:rsid w:val="6D9BF189"/>
    <w:rsid w:val="6DC48106"/>
    <w:rsid w:val="6DC8227E"/>
    <w:rsid w:val="6DEFA5BB"/>
    <w:rsid w:val="6E130986"/>
    <w:rsid w:val="6E23D534"/>
    <w:rsid w:val="6E26113D"/>
    <w:rsid w:val="6E49EF43"/>
    <w:rsid w:val="6E50E802"/>
    <w:rsid w:val="6E5CB3F6"/>
    <w:rsid w:val="6E7C97A6"/>
    <w:rsid w:val="6E9906CF"/>
    <w:rsid w:val="6E9F088A"/>
    <w:rsid w:val="6EBC6CEB"/>
    <w:rsid w:val="6EE347E6"/>
    <w:rsid w:val="6EFED925"/>
    <w:rsid w:val="6F30915E"/>
    <w:rsid w:val="6F4AC71A"/>
    <w:rsid w:val="6F605167"/>
    <w:rsid w:val="6F8304C1"/>
    <w:rsid w:val="6F866A55"/>
    <w:rsid w:val="6F8A3F4E"/>
    <w:rsid w:val="6FB5D1B9"/>
    <w:rsid w:val="6FCB1359"/>
    <w:rsid w:val="6FD257E6"/>
    <w:rsid w:val="70170986"/>
    <w:rsid w:val="70342C89"/>
    <w:rsid w:val="703E3556"/>
    <w:rsid w:val="703FD90F"/>
    <w:rsid w:val="70540C8D"/>
    <w:rsid w:val="70C61F63"/>
    <w:rsid w:val="70DE9785"/>
    <w:rsid w:val="70E53C7A"/>
    <w:rsid w:val="70EF4301"/>
    <w:rsid w:val="70FD8ACE"/>
    <w:rsid w:val="710FF1DA"/>
    <w:rsid w:val="71112036"/>
    <w:rsid w:val="7115D97D"/>
    <w:rsid w:val="712E3677"/>
    <w:rsid w:val="7136F5B4"/>
    <w:rsid w:val="714C6CF5"/>
    <w:rsid w:val="716AB4B0"/>
    <w:rsid w:val="71B2B606"/>
    <w:rsid w:val="71EFDCEE"/>
    <w:rsid w:val="71FD42F4"/>
    <w:rsid w:val="72473114"/>
    <w:rsid w:val="7277B0D0"/>
    <w:rsid w:val="727B7B09"/>
    <w:rsid w:val="7287B3B4"/>
    <w:rsid w:val="72A5825D"/>
    <w:rsid w:val="72ACC0B8"/>
    <w:rsid w:val="72E752F4"/>
    <w:rsid w:val="73580DDD"/>
    <w:rsid w:val="7363259F"/>
    <w:rsid w:val="7372205A"/>
    <w:rsid w:val="737311D2"/>
    <w:rsid w:val="738FB8D9"/>
    <w:rsid w:val="73A7A21C"/>
    <w:rsid w:val="73EEEEC4"/>
    <w:rsid w:val="740F2848"/>
    <w:rsid w:val="7426BE46"/>
    <w:rsid w:val="74287C00"/>
    <w:rsid w:val="742E27F2"/>
    <w:rsid w:val="742E757F"/>
    <w:rsid w:val="744DFFFC"/>
    <w:rsid w:val="745EAD86"/>
    <w:rsid w:val="74AC091D"/>
    <w:rsid w:val="74B29F61"/>
    <w:rsid w:val="74C61673"/>
    <w:rsid w:val="74E9F87A"/>
    <w:rsid w:val="74F127AF"/>
    <w:rsid w:val="75220D16"/>
    <w:rsid w:val="7528A437"/>
    <w:rsid w:val="75297323"/>
    <w:rsid w:val="75577C29"/>
    <w:rsid w:val="755A41C6"/>
    <w:rsid w:val="755C66CA"/>
    <w:rsid w:val="757D37B2"/>
    <w:rsid w:val="7592EB3E"/>
    <w:rsid w:val="75A9F60F"/>
    <w:rsid w:val="75C41808"/>
    <w:rsid w:val="75C71F4F"/>
    <w:rsid w:val="75D5996D"/>
    <w:rsid w:val="75DBA689"/>
    <w:rsid w:val="75FD8A87"/>
    <w:rsid w:val="76036856"/>
    <w:rsid w:val="760439D0"/>
    <w:rsid w:val="7641B44B"/>
    <w:rsid w:val="765A1FF4"/>
    <w:rsid w:val="767682B4"/>
    <w:rsid w:val="7684E704"/>
    <w:rsid w:val="76938E08"/>
    <w:rsid w:val="76977F7F"/>
    <w:rsid w:val="76B31AAB"/>
    <w:rsid w:val="76B727F9"/>
    <w:rsid w:val="76D41B68"/>
    <w:rsid w:val="77033C31"/>
    <w:rsid w:val="7758278C"/>
    <w:rsid w:val="77601CC2"/>
    <w:rsid w:val="777021C1"/>
    <w:rsid w:val="778836AE"/>
    <w:rsid w:val="778B507C"/>
    <w:rsid w:val="77948165"/>
    <w:rsid w:val="7798BCB5"/>
    <w:rsid w:val="77991F8C"/>
    <w:rsid w:val="77A86F49"/>
    <w:rsid w:val="77B1F800"/>
    <w:rsid w:val="77C0DDF9"/>
    <w:rsid w:val="77DC97B5"/>
    <w:rsid w:val="77E73FA3"/>
    <w:rsid w:val="78071029"/>
    <w:rsid w:val="7810F312"/>
    <w:rsid w:val="781E3E45"/>
    <w:rsid w:val="7821846B"/>
    <w:rsid w:val="78342032"/>
    <w:rsid w:val="786E2D37"/>
    <w:rsid w:val="787DD0D9"/>
    <w:rsid w:val="7881B8D6"/>
    <w:rsid w:val="78859709"/>
    <w:rsid w:val="78B5C192"/>
    <w:rsid w:val="78D05706"/>
    <w:rsid w:val="78E196D1"/>
    <w:rsid w:val="78E2996B"/>
    <w:rsid w:val="78F4CE38"/>
    <w:rsid w:val="78FB992B"/>
    <w:rsid w:val="78FD6EB0"/>
    <w:rsid w:val="791C255D"/>
    <w:rsid w:val="7923E1D1"/>
    <w:rsid w:val="7950060F"/>
    <w:rsid w:val="79528390"/>
    <w:rsid w:val="796651E3"/>
    <w:rsid w:val="796C3E2D"/>
    <w:rsid w:val="796C843F"/>
    <w:rsid w:val="7972B892"/>
    <w:rsid w:val="79786816"/>
    <w:rsid w:val="7991D874"/>
    <w:rsid w:val="79B086B6"/>
    <w:rsid w:val="79B659C0"/>
    <w:rsid w:val="79C74A58"/>
    <w:rsid w:val="79E4D88D"/>
    <w:rsid w:val="7A0B80DC"/>
    <w:rsid w:val="7A1A8289"/>
    <w:rsid w:val="7A1CB7D9"/>
    <w:rsid w:val="7A2C0834"/>
    <w:rsid w:val="7A3077B5"/>
    <w:rsid w:val="7A418619"/>
    <w:rsid w:val="7A439C66"/>
    <w:rsid w:val="7A4A576B"/>
    <w:rsid w:val="7A4C5B73"/>
    <w:rsid w:val="7A7188C0"/>
    <w:rsid w:val="7A783D80"/>
    <w:rsid w:val="7A85187B"/>
    <w:rsid w:val="7A8858B0"/>
    <w:rsid w:val="7AA72E48"/>
    <w:rsid w:val="7AAD3785"/>
    <w:rsid w:val="7B092B23"/>
    <w:rsid w:val="7B32BDA9"/>
    <w:rsid w:val="7B60C49C"/>
    <w:rsid w:val="7B6AF0A2"/>
    <w:rsid w:val="7B911C82"/>
    <w:rsid w:val="7BB652EA"/>
    <w:rsid w:val="7BBE16A3"/>
    <w:rsid w:val="7BCA8261"/>
    <w:rsid w:val="7BCBE9D1"/>
    <w:rsid w:val="7BF7FD29"/>
    <w:rsid w:val="7C131AB6"/>
    <w:rsid w:val="7C2581C3"/>
    <w:rsid w:val="7C3F0918"/>
    <w:rsid w:val="7C42A546"/>
    <w:rsid w:val="7C52DCA8"/>
    <w:rsid w:val="7C5C2E61"/>
    <w:rsid w:val="7C6E5921"/>
    <w:rsid w:val="7C895242"/>
    <w:rsid w:val="7C9E2006"/>
    <w:rsid w:val="7CA00E67"/>
    <w:rsid w:val="7CA09ABB"/>
    <w:rsid w:val="7CB008D8"/>
    <w:rsid w:val="7CBC3E8B"/>
    <w:rsid w:val="7CCB955E"/>
    <w:rsid w:val="7CED3A64"/>
    <w:rsid w:val="7CF378FD"/>
    <w:rsid w:val="7CF50A5F"/>
    <w:rsid w:val="7D076125"/>
    <w:rsid w:val="7D08A583"/>
    <w:rsid w:val="7D0B306E"/>
    <w:rsid w:val="7D223001"/>
    <w:rsid w:val="7D37A1C5"/>
    <w:rsid w:val="7D558452"/>
    <w:rsid w:val="7D69D295"/>
    <w:rsid w:val="7D93CD8A"/>
    <w:rsid w:val="7D9F3567"/>
    <w:rsid w:val="7DA92982"/>
    <w:rsid w:val="7DC2C06F"/>
    <w:rsid w:val="7DE06044"/>
    <w:rsid w:val="7E03C2E9"/>
    <w:rsid w:val="7E06F5CC"/>
    <w:rsid w:val="7E41617B"/>
    <w:rsid w:val="7E8493E4"/>
    <w:rsid w:val="7E8B3183"/>
    <w:rsid w:val="7EC31D89"/>
    <w:rsid w:val="7F057674"/>
    <w:rsid w:val="7F18FBBB"/>
    <w:rsid w:val="7F1C62D6"/>
    <w:rsid w:val="7F5259C9"/>
    <w:rsid w:val="7F7E22BA"/>
    <w:rsid w:val="7F816FD3"/>
    <w:rsid w:val="7F8ABE56"/>
    <w:rsid w:val="7FA11611"/>
    <w:rsid w:val="7FA1E95D"/>
    <w:rsid w:val="7FB65A82"/>
    <w:rsid w:val="7FBA3B10"/>
    <w:rsid w:val="7FC850E1"/>
    <w:rsid w:val="7FDC9C46"/>
    <w:rsid w:val="7FDDC7C8"/>
    <w:rsid w:val="7FDE7179"/>
    <w:rsid w:val="7FDF7535"/>
    <w:rsid w:val="7FE21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02D2"/>
  <w15:chartTrackingRefBased/>
  <w15:docId w15:val="{DA05C380-95EA-409A-B80E-4B048359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5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25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25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C51D48"/>
    <w:rPr>
      <w:color w:val="605E5C"/>
      <w:shd w:val="clear" w:color="auto" w:fill="E1DFDD"/>
    </w:rPr>
  </w:style>
  <w:style w:type="character" w:customStyle="1" w:styleId="Heading1Char">
    <w:name w:val="Heading 1 Char"/>
    <w:basedOn w:val="DefaultParagraphFont"/>
    <w:link w:val="Heading1"/>
    <w:uiPriority w:val="9"/>
    <w:rsid w:val="005825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25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25D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F33AE4"/>
    <w:pPr>
      <w:outlineLvl w:val="9"/>
    </w:pPr>
    <w:rPr>
      <w:lang w:val="en-US"/>
    </w:rPr>
  </w:style>
  <w:style w:type="paragraph" w:styleId="TOC1">
    <w:name w:val="toc 1"/>
    <w:basedOn w:val="Normal"/>
    <w:next w:val="Normal"/>
    <w:autoRedefine/>
    <w:uiPriority w:val="39"/>
    <w:unhideWhenUsed/>
    <w:rsid w:val="00F33AE4"/>
    <w:pPr>
      <w:spacing w:after="100"/>
    </w:pPr>
  </w:style>
  <w:style w:type="paragraph" w:styleId="TOC2">
    <w:name w:val="toc 2"/>
    <w:basedOn w:val="Normal"/>
    <w:next w:val="Normal"/>
    <w:autoRedefine/>
    <w:uiPriority w:val="39"/>
    <w:unhideWhenUsed/>
    <w:rsid w:val="00564FF6"/>
    <w:pPr>
      <w:tabs>
        <w:tab w:val="right" w:leader="dot" w:pos="9016"/>
      </w:tabs>
      <w:spacing w:after="100"/>
      <w:ind w:left="220"/>
    </w:pPr>
  </w:style>
  <w:style w:type="paragraph" w:styleId="TOC3">
    <w:name w:val="toc 3"/>
    <w:basedOn w:val="Normal"/>
    <w:next w:val="Normal"/>
    <w:autoRedefine/>
    <w:uiPriority w:val="39"/>
    <w:unhideWhenUsed/>
    <w:rsid w:val="00F33AE4"/>
    <w:pPr>
      <w:spacing w:after="100"/>
      <w:ind w:left="440"/>
    </w:pPr>
  </w:style>
  <w:style w:type="character" w:customStyle="1" w:styleId="cf01">
    <w:name w:val="cf01"/>
    <w:basedOn w:val="DefaultParagraphFont"/>
    <w:rsid w:val="007B7E7B"/>
    <w:rPr>
      <w:rFonts w:ascii="Calibri" w:hAnsi="Calibri" w:cs="Calibri" w:hint="default"/>
      <w:sz w:val="22"/>
      <w:szCs w:val="22"/>
    </w:rPr>
  </w:style>
  <w:style w:type="character" w:customStyle="1" w:styleId="normaltextrun">
    <w:name w:val="normaltextrun"/>
    <w:basedOn w:val="DefaultParagraphFont"/>
    <w:rsid w:val="002F465D"/>
  </w:style>
  <w:style w:type="paragraph" w:styleId="Revision">
    <w:name w:val="Revision"/>
    <w:hidden/>
    <w:uiPriority w:val="99"/>
    <w:semiHidden/>
    <w:rsid w:val="00564FF6"/>
    <w:pPr>
      <w:spacing w:after="0" w:line="240" w:lineRule="auto"/>
    </w:pPr>
  </w:style>
  <w:style w:type="character" w:styleId="CommentReference">
    <w:name w:val="annotation reference"/>
    <w:basedOn w:val="DefaultParagraphFont"/>
    <w:uiPriority w:val="99"/>
    <w:semiHidden/>
    <w:unhideWhenUsed/>
    <w:rsid w:val="00B96BF3"/>
    <w:rPr>
      <w:sz w:val="16"/>
      <w:szCs w:val="16"/>
    </w:rPr>
  </w:style>
  <w:style w:type="paragraph" w:styleId="CommentText">
    <w:name w:val="annotation text"/>
    <w:basedOn w:val="Normal"/>
    <w:link w:val="CommentTextChar"/>
    <w:uiPriority w:val="99"/>
    <w:unhideWhenUsed/>
    <w:rsid w:val="00B96BF3"/>
    <w:pPr>
      <w:spacing w:line="240" w:lineRule="auto"/>
    </w:pPr>
    <w:rPr>
      <w:sz w:val="20"/>
      <w:szCs w:val="20"/>
    </w:rPr>
  </w:style>
  <w:style w:type="character" w:customStyle="1" w:styleId="CommentTextChar">
    <w:name w:val="Comment Text Char"/>
    <w:basedOn w:val="DefaultParagraphFont"/>
    <w:link w:val="CommentText"/>
    <w:uiPriority w:val="99"/>
    <w:rsid w:val="00B96BF3"/>
    <w:rPr>
      <w:sz w:val="20"/>
      <w:szCs w:val="20"/>
    </w:rPr>
  </w:style>
  <w:style w:type="paragraph" w:styleId="CommentSubject">
    <w:name w:val="annotation subject"/>
    <w:basedOn w:val="CommentText"/>
    <w:next w:val="CommentText"/>
    <w:link w:val="CommentSubjectChar"/>
    <w:uiPriority w:val="99"/>
    <w:semiHidden/>
    <w:unhideWhenUsed/>
    <w:rsid w:val="00B96BF3"/>
    <w:rPr>
      <w:b/>
      <w:bCs/>
    </w:rPr>
  </w:style>
  <w:style w:type="character" w:customStyle="1" w:styleId="CommentSubjectChar">
    <w:name w:val="Comment Subject Char"/>
    <w:basedOn w:val="CommentTextChar"/>
    <w:link w:val="CommentSubject"/>
    <w:uiPriority w:val="99"/>
    <w:semiHidden/>
    <w:rsid w:val="00B96BF3"/>
    <w:rPr>
      <w:b/>
      <w:bCs/>
      <w:sz w:val="20"/>
      <w:szCs w:val="20"/>
    </w:rPr>
  </w:style>
  <w:style w:type="character" w:customStyle="1" w:styleId="eop">
    <w:name w:val="eop"/>
    <w:basedOn w:val="DefaultParagraphFont"/>
    <w:rsid w:val="00033766"/>
  </w:style>
  <w:style w:type="character" w:styleId="Strong">
    <w:name w:val="Strong"/>
    <w:basedOn w:val="DefaultParagraphFont"/>
    <w:uiPriority w:val="22"/>
    <w:qFormat/>
    <w:rsid w:val="0097120C"/>
    <w:rPr>
      <w:b/>
      <w:bCs/>
    </w:rPr>
  </w:style>
  <w:style w:type="character" w:styleId="FollowedHyperlink">
    <w:name w:val="FollowedHyperlink"/>
    <w:basedOn w:val="DefaultParagraphFont"/>
    <w:uiPriority w:val="99"/>
    <w:semiHidden/>
    <w:unhideWhenUsed/>
    <w:rsid w:val="00690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416">
      <w:bodyDiv w:val="1"/>
      <w:marLeft w:val="0"/>
      <w:marRight w:val="0"/>
      <w:marTop w:val="0"/>
      <w:marBottom w:val="0"/>
      <w:divBdr>
        <w:top w:val="none" w:sz="0" w:space="0" w:color="auto"/>
        <w:left w:val="none" w:sz="0" w:space="0" w:color="auto"/>
        <w:bottom w:val="none" w:sz="0" w:space="0" w:color="auto"/>
        <w:right w:val="none" w:sz="0" w:space="0" w:color="auto"/>
      </w:divBdr>
    </w:div>
    <w:div w:id="172306705">
      <w:bodyDiv w:val="1"/>
      <w:marLeft w:val="0"/>
      <w:marRight w:val="0"/>
      <w:marTop w:val="0"/>
      <w:marBottom w:val="0"/>
      <w:divBdr>
        <w:top w:val="none" w:sz="0" w:space="0" w:color="auto"/>
        <w:left w:val="none" w:sz="0" w:space="0" w:color="auto"/>
        <w:bottom w:val="none" w:sz="0" w:space="0" w:color="auto"/>
        <w:right w:val="none" w:sz="0" w:space="0" w:color="auto"/>
      </w:divBdr>
    </w:div>
    <w:div w:id="720983096">
      <w:bodyDiv w:val="1"/>
      <w:marLeft w:val="0"/>
      <w:marRight w:val="0"/>
      <w:marTop w:val="0"/>
      <w:marBottom w:val="0"/>
      <w:divBdr>
        <w:top w:val="none" w:sz="0" w:space="0" w:color="auto"/>
        <w:left w:val="none" w:sz="0" w:space="0" w:color="auto"/>
        <w:bottom w:val="none" w:sz="0" w:space="0" w:color="auto"/>
        <w:right w:val="none" w:sz="0" w:space="0" w:color="auto"/>
      </w:divBdr>
    </w:div>
    <w:div w:id="1044796403">
      <w:bodyDiv w:val="1"/>
      <w:marLeft w:val="0"/>
      <w:marRight w:val="0"/>
      <w:marTop w:val="0"/>
      <w:marBottom w:val="0"/>
      <w:divBdr>
        <w:top w:val="none" w:sz="0" w:space="0" w:color="auto"/>
        <w:left w:val="none" w:sz="0" w:space="0" w:color="auto"/>
        <w:bottom w:val="none" w:sz="0" w:space="0" w:color="auto"/>
        <w:right w:val="none" w:sz="0" w:space="0" w:color="auto"/>
      </w:divBdr>
      <w:divsChild>
        <w:div w:id="1351178824">
          <w:marLeft w:val="0"/>
          <w:marRight w:val="0"/>
          <w:marTop w:val="0"/>
          <w:marBottom w:val="0"/>
          <w:divBdr>
            <w:top w:val="none" w:sz="0" w:space="0" w:color="auto"/>
            <w:left w:val="none" w:sz="0" w:space="0" w:color="auto"/>
            <w:bottom w:val="none" w:sz="0" w:space="0" w:color="auto"/>
            <w:right w:val="none" w:sz="0" w:space="0" w:color="auto"/>
          </w:divBdr>
        </w:div>
      </w:divsChild>
    </w:div>
    <w:div w:id="1060598199">
      <w:bodyDiv w:val="1"/>
      <w:marLeft w:val="0"/>
      <w:marRight w:val="0"/>
      <w:marTop w:val="0"/>
      <w:marBottom w:val="0"/>
      <w:divBdr>
        <w:top w:val="none" w:sz="0" w:space="0" w:color="auto"/>
        <w:left w:val="none" w:sz="0" w:space="0" w:color="auto"/>
        <w:bottom w:val="none" w:sz="0" w:space="0" w:color="auto"/>
        <w:right w:val="none" w:sz="0" w:space="0" w:color="auto"/>
      </w:divBdr>
    </w:div>
    <w:div w:id="15979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promise.scot/" TargetMode="External"/><Relationship Id="rId18" Type="http://schemas.openxmlformats.org/officeDocument/2006/relationships/hyperlink" Target="https://scottishtransitions.org.uk/principles-into-practice-draft-framework/" TargetMode="External"/><Relationship Id="rId26" Type="http://schemas.openxmlformats.org/officeDocument/2006/relationships/hyperlink" Target="https://pamis.org.uk/site/uploads/pamis-resources-multisensory-storytelling.pdf" TargetMode="External"/><Relationship Id="rId39" Type="http://schemas.openxmlformats.org/officeDocument/2006/relationships/hyperlink" Target="https://www.tandfonline.com/doi/pdf/10.1080/08856257.2021.1872844?needAccess=true" TargetMode="External"/><Relationship Id="rId21" Type="http://schemas.openxmlformats.org/officeDocument/2006/relationships/hyperlink" Target="http://dashclubglasgow.org.uk/" TargetMode="External"/><Relationship Id="rId34" Type="http://schemas.openxmlformats.org/officeDocument/2006/relationships/hyperlink" Target="https://www.gov.scot/publications/additional-support-learning-research-experience-children-young-people-those-support/pages/3/" TargetMode="External"/><Relationship Id="rId42" Type="http://schemas.openxmlformats.org/officeDocument/2006/relationships/hyperlink" Target="https://makaton.org/TMC/About_Makaton/What_is_Makaton.aspx" TargetMode="External"/><Relationship Id="rId47" Type="http://schemas.openxmlformats.org/officeDocument/2006/relationships/hyperlink" Target="https://evaluationsupportscotland.org.uk/wp-content/uploads/2021/02/DRAFTTSRF-guide-to-applying-ethical-research-principles-for-conference-pack.pdf" TargetMode="External"/><Relationship Id="rId50" Type="http://schemas.openxmlformats.org/officeDocument/2006/relationships/hyperlink" Target="https://www.gov.scot/publications/summary-statistics-schools-scotland/documents/" TargetMode="External"/><Relationship Id="rId55" Type="http://schemas.openxmlformats.org/officeDocument/2006/relationships/hyperlink" Target="https://www.alliance-scotland.org.uk/blog/news/recording-available-children-and-young-people-and-the-national-care-service/"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east-ayrshire.gov.uk/r/?f=https://docs.east-ayrshire.gov.uk/CRPADMMIN/2012%20AGENDAS/CABINET/19%20January%202022/Play%20Park%20Investment%20Plan%202021-22.pdf" TargetMode="External"/><Relationship Id="rId20" Type="http://schemas.openxmlformats.org/officeDocument/2006/relationships/hyperlink" Target="https://www.gov.scot/publications/the-scottish-approach-to-service-design/" TargetMode="External"/><Relationship Id="rId29" Type="http://schemas.openxmlformats.org/officeDocument/2006/relationships/hyperlink" Target="https://www.audit-scotland.gov.uk/publications/children-and-young-people-who-need-additional-support-for-learning" TargetMode="External"/><Relationship Id="rId41" Type="http://schemas.openxmlformats.org/officeDocument/2006/relationships/hyperlink" Target="https://education.gov.scot/improvement/research/education-additional-support-for-learning-scotland-act-2004/" TargetMode="External"/><Relationship Id="rId54" Type="http://schemas.openxmlformats.org/officeDocument/2006/relationships/hyperlink" Target="https://www.alliance-scotland.org.uk/blog/news/alliance-response-to-the-disabled-children-and-young-people-transitions-to-adulthood-scotland-bill/"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scotland.org.uk/" TargetMode="External"/><Relationship Id="rId24" Type="http://schemas.openxmlformats.org/officeDocument/2006/relationships/hyperlink" Target="https://www.gympanzees.org/" TargetMode="External"/><Relationship Id="rId32" Type="http://schemas.openxmlformats.org/officeDocument/2006/relationships/hyperlink" Target="https://www.ed.ac.uk/sites/default/files/atoms/files/mh-cria-2020.pdf" TargetMode="External"/><Relationship Id="rId37" Type="http://schemas.openxmlformats.org/officeDocument/2006/relationships/hyperlink" Target="https://www.bbc.com/news/education-63373804" TargetMode="External"/><Relationship Id="rId40" Type="http://schemas.openxmlformats.org/officeDocument/2006/relationships/hyperlink" Target="https://disstudies101.com/perceptions/models-of-disability/" TargetMode="External"/><Relationship Id="rId45" Type="http://schemas.openxmlformats.org/officeDocument/2006/relationships/hyperlink" Target="https://www.ed.ac.uk/sites/default/files/atoms/files/mh-cria-2020.pdf" TargetMode="External"/><Relationship Id="rId53" Type="http://schemas.openxmlformats.org/officeDocument/2006/relationships/hyperlink" Target="https://www.alliance-scotland.org.uk/wp-content/uploads/2017/11/ALLIANCE-GIRFEC-Experiences-of-Transitions-to-Adult-Years-and-Adult-Services-2017-1.pdf" TargetMode="External"/><Relationship Id="rId58" Type="http://schemas.openxmlformats.org/officeDocument/2006/relationships/hyperlink" Target="https://www.tes.com/magazine/archived/call-more-asn-resources-pupil-numbers-rise-again" TargetMode="External"/><Relationship Id="rId5" Type="http://schemas.openxmlformats.org/officeDocument/2006/relationships/webSettings" Target="webSettings.xml"/><Relationship Id="rId15" Type="http://schemas.openxmlformats.org/officeDocument/2006/relationships/hyperlink" Target="https://childreninscotland.org.uk/change/" TargetMode="External"/><Relationship Id="rId23" Type="http://schemas.openxmlformats.org/officeDocument/2006/relationships/hyperlink" Target="https://www.indepen-dance.org.uk/" TargetMode="External"/><Relationship Id="rId28" Type="http://schemas.openxmlformats.org/officeDocument/2006/relationships/hyperlink" Target="https://contact.org.uk/help-for-families/workshops-and-events/better-together-events/" TargetMode="External"/><Relationship Id="rId36" Type="http://schemas.openxmlformats.org/officeDocument/2006/relationships/hyperlink" Target="https://www.alliance-scotland.org.uk/wp-content/uploads/2022/08/The-ALLIANCE_DCYP-access-to-support-during-Covid_report.pdf" TargetMode="External"/><Relationship Id="rId49" Type="http://schemas.openxmlformats.org/officeDocument/2006/relationships/hyperlink" Target="https://www.gov.scot/binaries/content/documents/govscot/publications/statistics/2021/12/summary-statistics-schools-scotland/documents/summary-statistics-schools-scotland/summary-statistics-schools-scotland/govscot%3Adocument/summary-statistics-schools-scotland.pdf" TargetMode="External"/><Relationship Id="rId57" Type="http://schemas.openxmlformats.org/officeDocument/2006/relationships/hyperlink" Target="https://thepromise.scot/news/national-care-service-consultation-analysis" TargetMode="External"/><Relationship Id="rId61" Type="http://schemas.openxmlformats.org/officeDocument/2006/relationships/hyperlink" Target="https://www.universell.no/fileshare/fileupload/2352/Country%20report%20Norway%202018.docx" TargetMode="External"/><Relationship Id="rId10" Type="http://schemas.openxmlformats.org/officeDocument/2006/relationships/hyperlink" Target="https://pamis.org.uk/" TargetMode="External"/><Relationship Id="rId19" Type="http://schemas.openxmlformats.org/officeDocument/2006/relationships/hyperlink" Target="https://pamis.org.uk/services/digital-passports/" TargetMode="External"/><Relationship Id="rId31" Type="http://schemas.openxmlformats.org/officeDocument/2006/relationships/hyperlink" Target="https://www.careinspectorate.com/index.php/news/6826-early-learning-and-childcare-statistics-2021-news" TargetMode="External"/><Relationship Id="rId44" Type="http://schemas.openxmlformats.org/officeDocument/2006/relationships/hyperlink" Target="https://onlinepublichealth.gwu.edu/resources/equity-vs-equality/" TargetMode="External"/><Relationship Id="rId52" Type="http://schemas.openxmlformats.org/officeDocument/2006/relationships/hyperlink" Target="https://www.alliance-scotland.org.uk/policy-into-practice/wp-content/uploads/2017/11/ALLIANCE-Being-Human-publication-2017-1.pdf" TargetMode="External"/><Relationship Id="rId60" Type="http://schemas.openxmlformats.org/officeDocument/2006/relationships/hyperlink" Target="https://www.sjdr.se/articles/10.1080/15017410409512637/"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the-scottish-approach-to-service-design/" TargetMode="External"/><Relationship Id="rId14" Type="http://schemas.openxmlformats.org/officeDocument/2006/relationships/hyperlink" Target="https://www.centrestagemt.org.uk/" TargetMode="External"/><Relationship Id="rId22" Type="http://schemas.openxmlformats.org/officeDocument/2006/relationships/hyperlink" Target="https://www.blueskyautism.com/" TargetMode="External"/><Relationship Id="rId27" Type="http://schemas.openxmlformats.org/officeDocument/2006/relationships/hyperlink" Target="https://www.guidedogs.org.uk/getting-support/information-and-advice/learning-through-play/" TargetMode="External"/><Relationship Id="rId30" Type="http://schemas.openxmlformats.org/officeDocument/2006/relationships/hyperlink" Target="https://www.gov.scot/publications/experiences-vulnerable-children-young-people-parents-during-covid-19-pandemic/pages/1/" TargetMode="External"/><Relationship Id="rId35" Type="http://schemas.openxmlformats.org/officeDocument/2006/relationships/hyperlink" Target="https://www.gov.scot/publications/keys-life-improving-quality-life-people-learning-disabilities/pages/11/" TargetMode="External"/><Relationship Id="rId43" Type="http://schemas.openxmlformats.org/officeDocument/2006/relationships/hyperlink" Target="https://www.mencap.org.uk/sites/default/files/2016-11/PMLD%20factsheet%20about%20profound%20and%20multiple%20learning%20disabilities.pdf" TargetMode="External"/><Relationship Id="rId48" Type="http://schemas.openxmlformats.org/officeDocument/2006/relationships/hyperlink" Target="https://www.gov.scot/binaries/content/documents/govscot/publications/research-and-analysis/2019/03/additional-support-learning-research-experience-children-young-people-those-support/documents/additional-support-learning-research-experience-children-young-people-those-support/additional-support-learning-research-experience-children-young-people-those-support/govscot%3Adocument/additional-support-learning-research-experience-children-young-people-those-support.pdf" TargetMode="External"/><Relationship Id="rId56" Type="http://schemas.openxmlformats.org/officeDocument/2006/relationships/hyperlink" Target="https://thepromise.scot/resources/2021/plan-21-24.pdf"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thedigitalcommons.org/docs/shakespeare_social-model-of-disability.pdf" TargetMode="External"/><Relationship Id="rId3" Type="http://schemas.openxmlformats.org/officeDocument/2006/relationships/styles" Target="styles.xml"/><Relationship Id="rId12" Type="http://schemas.openxmlformats.org/officeDocument/2006/relationships/hyperlink" Target="https://www.parliament.scot/bills-and-laws/bills/disabled-children-and-young-people-transitions-to-adulthood-scotland-bill" TargetMode="External"/><Relationship Id="rId17" Type="http://schemas.openxmlformats.org/officeDocument/2006/relationships/hyperlink" Target="https://www.alliance-scotland.org.uk/wp-content/uploads/2022/08/The-ALLIANCE_DCYP-access-to-support-during-Covid_report.pdf" TargetMode="External"/><Relationship Id="rId25" Type="http://schemas.openxmlformats.org/officeDocument/2006/relationships/hyperlink" Target="https://www.touchtrust.co.uk/" TargetMode="External"/><Relationship Id="rId33" Type="http://schemas.openxmlformats.org/officeDocument/2006/relationships/hyperlink" Target="https://cpag.org.uk/sites/default/files/files/The-cost-of-learning-in-lockdown-Scotland-FINAL.pdf" TargetMode="External"/><Relationship Id="rId38" Type="http://schemas.openxmlformats.org/officeDocument/2006/relationships/hyperlink" Target="https://pamis.org.uk/site/uploads/health-transitions-brief-report-2021.pdf" TargetMode="External"/><Relationship Id="rId46" Type="http://schemas.openxmlformats.org/officeDocument/2006/relationships/hyperlink" Target="http://oro.open.ac.uk/67187/2/The%20while%20of%20participation%20-%20Rix%20et%20al%202019.pdf" TargetMode="External"/><Relationship Id="rId59" Type="http://schemas.openxmlformats.org/officeDocument/2006/relationships/hyperlink" Target="https://www.sjdr.se/articles/10.1080/1501741040951263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scot/binaries/content/documents/govscot/publications/research-and-analysis/2019/03/additional-support-learning-research-experience-children-young-people-those-support/documents/additional-support-learning-research-experience-children-young-people-those-support/additional-support-learning-research-experience-children-young-people-those-support/govscot%3Adocument/additional-support-learning-research-experience-children-young-people-those-support.pdf" TargetMode="External"/><Relationship Id="rId13" Type="http://schemas.openxmlformats.org/officeDocument/2006/relationships/hyperlink" Target="https://www.sjdr.se/articles/10.1080/15017410409512635/" TargetMode="External"/><Relationship Id="rId18" Type="http://schemas.openxmlformats.org/officeDocument/2006/relationships/hyperlink" Target="https://www.thematicanalysis.net/understanding-ta/" TargetMode="External"/><Relationship Id="rId26" Type="http://schemas.openxmlformats.org/officeDocument/2006/relationships/hyperlink" Target="https://thepromise.scot/resources/2021/plan-21-24.pdf" TargetMode="External"/><Relationship Id="rId3" Type="http://schemas.openxmlformats.org/officeDocument/2006/relationships/hyperlink" Target="https://www.bbc.com/news/education-63373804" TargetMode="External"/><Relationship Id="rId21" Type="http://schemas.openxmlformats.org/officeDocument/2006/relationships/hyperlink" Target="http://oro.open.ac.uk/67187/2/The%20while%20of%20participation%20-%20Rix%20et%20al%202019.pdf" TargetMode="External"/><Relationship Id="rId7" Type="http://schemas.openxmlformats.org/officeDocument/2006/relationships/hyperlink" Target="https://education.gov.scot/improvement/research/education-additional-support-for-learning-scotland-act-2004/" TargetMode="External"/><Relationship Id="rId12" Type="http://schemas.openxmlformats.org/officeDocument/2006/relationships/hyperlink" Target="https://disstudies101.com/perceptions/models-of-disability/" TargetMode="External"/><Relationship Id="rId17" Type="http://schemas.openxmlformats.org/officeDocument/2006/relationships/hyperlink" Target="https://www.alliance-scotland.org.uk/policy-into-practice/wp-content/uploads/2017/11/ALLIANCE-Being-Human-publication-2017-1.pdf" TargetMode="External"/><Relationship Id="rId25" Type="http://schemas.openxmlformats.org/officeDocument/2006/relationships/hyperlink" Target="https://www.alliance-scotland.org.uk/blog/news/alliance-response-to-the-disabled-children-and-young-people-transitions-to-adulthood-scotland-bill/" TargetMode="External"/><Relationship Id="rId2" Type="http://schemas.openxmlformats.org/officeDocument/2006/relationships/hyperlink" Target="https://www.tes.com/magazine/archived/call-more-asn-resources-pupil-numbers-rise-again" TargetMode="External"/><Relationship Id="rId16" Type="http://schemas.openxmlformats.org/officeDocument/2006/relationships/hyperlink" Target="http://thedigitalcommons.org/docs/shakespeare_social-model-of-disability.pdf" TargetMode="External"/><Relationship Id="rId20" Type="http://schemas.openxmlformats.org/officeDocument/2006/relationships/hyperlink" Target="https://onlinepublichealth.gwu.edu/resources/equity-vs-equality/" TargetMode="External"/><Relationship Id="rId1" Type="http://schemas.openxmlformats.org/officeDocument/2006/relationships/hyperlink" Target="https://www.tandfonline.com/doi/pdf/10.1080/08856257.2021.1872844?needAccess=true" TargetMode="External"/><Relationship Id="rId6" Type="http://schemas.openxmlformats.org/officeDocument/2006/relationships/hyperlink" Target="https://www.gov.scot/publications/summary-statistics-schools-scotland/documents/" TargetMode="External"/><Relationship Id="rId11" Type="http://schemas.openxmlformats.org/officeDocument/2006/relationships/hyperlink" Target="https://evaluationsupportscotland.org.uk/wp-content/uploads/2021/02/DRAFTTSRF-guide-to-applying-ethical-research-principles-for-conference-pack.pdf" TargetMode="External"/><Relationship Id="rId24" Type="http://schemas.openxmlformats.org/officeDocument/2006/relationships/hyperlink" Target="https://www.alliance-scotland.org.uk/wp-content/uploads/2017/11/ALLIANCE-GIRFEC-Experiences-of-Transitions-to-Adult-Years-and-Adult-Services-2017-1.pdf" TargetMode="External"/><Relationship Id="rId5" Type="http://schemas.openxmlformats.org/officeDocument/2006/relationships/hyperlink" Target="https://www.gov.scot/binaries/content/documents/govscot/publications/statistics/2021/12/summary-statistics-schools-scotland/documents/summary-statistics-schools-scotland/summary-statistics-schools-scotland/govscot%3Adocument/summary-statistics-schools-scotland.pdf" TargetMode="External"/><Relationship Id="rId15" Type="http://schemas.openxmlformats.org/officeDocument/2006/relationships/hyperlink" Target="https://www.universell.no/fileshare/fileupload/2352/Country%20report%20Norway%202018.docx" TargetMode="External"/><Relationship Id="rId23" Type="http://schemas.openxmlformats.org/officeDocument/2006/relationships/hyperlink" Target="https://www.alliance-scotland.org.uk/wp-content/uploads/2022/08/The-ALLIANCE_DCYP-access-to-support-during-Covid_report.pdf" TargetMode="External"/><Relationship Id="rId28" Type="http://schemas.openxmlformats.org/officeDocument/2006/relationships/hyperlink" Target="https://thepromise.scot/news/national-care-service-consultation-analysis" TargetMode="External"/><Relationship Id="rId10" Type="http://schemas.openxmlformats.org/officeDocument/2006/relationships/hyperlink" Target="https://pamis.org.uk/site/uploads/health-transitions-brief-report-2021.pdf" TargetMode="External"/><Relationship Id="rId19" Type="http://schemas.openxmlformats.org/officeDocument/2006/relationships/hyperlink" Target="https://www.alliance-scotland.org.uk/wp-content/uploads/2022/08/The-ALLIANCE_DCYP-access-to-support-during-Covid_report.pdf" TargetMode="External"/><Relationship Id="rId4" Type="http://schemas.openxmlformats.org/officeDocument/2006/relationships/hyperlink" Target="https://www.ed.ac.uk/sites/default/files/atoms/files/mh-cria-2020.pdf" TargetMode="External"/><Relationship Id="rId9" Type="http://schemas.openxmlformats.org/officeDocument/2006/relationships/hyperlink" Target="https://www.mencap.org.uk/sites/default/files/2016-11/PMLD%20factsheet%20about%20profound%20and%20multiple%20learning%20disabilities.pdf" TargetMode="External"/><Relationship Id="rId14" Type="http://schemas.openxmlformats.org/officeDocument/2006/relationships/hyperlink" Target="https://www.sjdr.se/articles/10.1080/15017410409512637/" TargetMode="External"/><Relationship Id="rId22" Type="http://schemas.openxmlformats.org/officeDocument/2006/relationships/hyperlink" Target="https://makaton.org/TMC/About_Makaton/What_is_Makaton.aspx" TargetMode="External"/><Relationship Id="rId27" Type="http://schemas.openxmlformats.org/officeDocument/2006/relationships/hyperlink" Target="https://www.alliance-scotland.org.uk/blog/news/recording-available-children-and-young-people-and-the-national-car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AB5FA-6EA7-4902-BC64-F51C64F4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12985</Words>
  <Characters>74020</Characters>
  <Application>Microsoft Office Word</Application>
  <DocSecurity>4</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Vaghi</dc:creator>
  <cp:keywords/>
  <dc:description/>
  <cp:lastModifiedBy>Emilia O’Connor</cp:lastModifiedBy>
  <cp:revision>2</cp:revision>
  <dcterms:created xsi:type="dcterms:W3CDTF">2023-01-10T09:57:00Z</dcterms:created>
  <dcterms:modified xsi:type="dcterms:W3CDTF">2023-01-10T09:57:00Z</dcterms:modified>
</cp:coreProperties>
</file>