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2092" w14:textId="768560D8" w:rsidR="00D34249" w:rsidRPr="00024183" w:rsidRDefault="00391CD6" w:rsidP="00D34249">
      <w:pPr>
        <w:jc w:val="both"/>
        <w:rPr>
          <w:rFonts w:ascii="Arial" w:hAnsi="Arial"/>
          <w:b/>
          <w:bCs/>
          <w:color w:val="660066"/>
          <w:sz w:val="32"/>
          <w:szCs w:val="32"/>
        </w:rPr>
      </w:pPr>
      <w:r w:rsidRPr="00024183">
        <w:rPr>
          <w:rFonts w:ascii="Arial" w:hAnsi="Arial"/>
          <w:b/>
          <w:bCs/>
          <w:color w:val="660066"/>
          <w:sz w:val="32"/>
          <w:szCs w:val="32"/>
        </w:rPr>
        <w:t>National Collaborative – Community Conversation</w:t>
      </w:r>
      <w:r w:rsidR="00D04FF0">
        <w:rPr>
          <w:rFonts w:ascii="Arial" w:hAnsi="Arial"/>
          <w:b/>
          <w:bCs/>
          <w:color w:val="660066"/>
          <w:sz w:val="32"/>
          <w:szCs w:val="32"/>
        </w:rPr>
        <w:t xml:space="preserve"> Small Grants</w:t>
      </w:r>
    </w:p>
    <w:p w14:paraId="1C008956" w14:textId="77777777" w:rsidR="00D34249" w:rsidRPr="00024183" w:rsidRDefault="00D34249" w:rsidP="00D34249">
      <w:pPr>
        <w:jc w:val="both"/>
        <w:rPr>
          <w:rFonts w:ascii="Arial" w:hAnsi="Arial"/>
          <w:b/>
          <w:bCs/>
          <w:color w:val="660066"/>
          <w:sz w:val="28"/>
          <w:szCs w:val="28"/>
        </w:rPr>
      </w:pPr>
    </w:p>
    <w:p w14:paraId="13B457CF" w14:textId="5B7527A2" w:rsidR="00D34249" w:rsidRPr="00024183" w:rsidRDefault="00024183" w:rsidP="00D34249">
      <w:pPr>
        <w:jc w:val="both"/>
        <w:rPr>
          <w:rFonts w:ascii="Arial" w:hAnsi="Arial"/>
          <w:b/>
          <w:bCs/>
          <w:color w:val="660066"/>
          <w:sz w:val="28"/>
          <w:szCs w:val="28"/>
        </w:rPr>
      </w:pPr>
      <w:r w:rsidRPr="00024183">
        <w:rPr>
          <w:rFonts w:ascii="Arial" w:hAnsi="Arial"/>
          <w:b/>
          <w:bCs/>
          <w:color w:val="660066"/>
          <w:sz w:val="28"/>
          <w:szCs w:val="28"/>
        </w:rPr>
        <w:t>Introduction</w:t>
      </w:r>
    </w:p>
    <w:p w14:paraId="0C4A4887" w14:textId="77777777" w:rsidR="0091025F" w:rsidRPr="00D34249" w:rsidRDefault="0091025F" w:rsidP="0091025F">
      <w:pPr>
        <w:spacing w:line="253" w:lineRule="auto"/>
        <w:ind w:right="760"/>
        <w:rPr>
          <w:rFonts w:ascii="Arial" w:eastAsia="Arial" w:hAnsi="Arial"/>
          <w:color w:val="1D1D1B"/>
          <w:sz w:val="24"/>
          <w:szCs w:val="24"/>
        </w:rPr>
      </w:pPr>
    </w:p>
    <w:p w14:paraId="37E73411" w14:textId="77777777" w:rsidR="00391CD6" w:rsidRPr="00391CD6" w:rsidRDefault="00391CD6" w:rsidP="00391CD6">
      <w:pPr>
        <w:spacing w:line="344" w:lineRule="auto"/>
        <w:ind w:right="8"/>
        <w:rPr>
          <w:rFonts w:ascii="Arial" w:eastAsia="Arial" w:hAnsi="Arial"/>
          <w:color w:val="1D1D1B"/>
          <w:sz w:val="24"/>
          <w:szCs w:val="24"/>
        </w:rPr>
      </w:pPr>
      <w:r w:rsidRPr="00391CD6">
        <w:rPr>
          <w:rFonts w:ascii="Arial" w:eastAsia="Arial" w:hAnsi="Arial"/>
          <w:color w:val="1D1D1B"/>
          <w:sz w:val="24"/>
          <w:szCs w:val="24"/>
        </w:rPr>
        <w:t>The National Collaborative’s vision is to integrate human rights into drug and alcohol policy leading to better outcomes for people affected by substance use.</w:t>
      </w:r>
    </w:p>
    <w:p w14:paraId="3BC5437F" w14:textId="77777777" w:rsidR="00391CD6" w:rsidRPr="00391CD6" w:rsidRDefault="00391CD6" w:rsidP="00391CD6">
      <w:pPr>
        <w:spacing w:line="344" w:lineRule="auto"/>
        <w:ind w:right="1320"/>
        <w:rPr>
          <w:rFonts w:ascii="Arial" w:eastAsia="Arial" w:hAnsi="Arial"/>
          <w:color w:val="1D1D1B"/>
          <w:sz w:val="24"/>
          <w:szCs w:val="24"/>
        </w:rPr>
      </w:pPr>
    </w:p>
    <w:p w14:paraId="19BB3861" w14:textId="77777777" w:rsidR="00391CD6" w:rsidRPr="00391CD6" w:rsidRDefault="00391CD6" w:rsidP="00391CD6">
      <w:pPr>
        <w:spacing w:line="344" w:lineRule="auto"/>
        <w:ind w:right="1320"/>
        <w:rPr>
          <w:rFonts w:ascii="Arial" w:eastAsia="Arial" w:hAnsi="Arial"/>
          <w:color w:val="1D1D1B"/>
          <w:sz w:val="24"/>
          <w:szCs w:val="24"/>
        </w:rPr>
      </w:pPr>
      <w:r w:rsidRPr="00391CD6">
        <w:rPr>
          <w:rFonts w:ascii="Arial" w:eastAsia="Arial" w:hAnsi="Arial"/>
          <w:color w:val="1D1D1B"/>
          <w:sz w:val="24"/>
          <w:szCs w:val="24"/>
        </w:rPr>
        <w:t>The purpose of the National Collaborative is:</w:t>
      </w:r>
    </w:p>
    <w:p w14:paraId="3E6EA187" w14:textId="77777777" w:rsidR="00391CD6" w:rsidRPr="00391CD6" w:rsidRDefault="00391CD6" w:rsidP="00391CD6">
      <w:pPr>
        <w:pStyle w:val="ListParagraph"/>
        <w:numPr>
          <w:ilvl w:val="0"/>
          <w:numId w:val="3"/>
        </w:numPr>
        <w:spacing w:line="344" w:lineRule="auto"/>
        <w:ind w:right="8"/>
        <w:rPr>
          <w:rFonts w:ascii="Arial" w:eastAsia="Arial" w:hAnsi="Arial"/>
          <w:color w:val="1D1D1B"/>
          <w:sz w:val="24"/>
          <w:szCs w:val="24"/>
        </w:rPr>
      </w:pPr>
      <w:r w:rsidRPr="00391CD6">
        <w:rPr>
          <w:rFonts w:ascii="Arial" w:eastAsia="Arial" w:hAnsi="Arial"/>
          <w:color w:val="1D1D1B"/>
          <w:sz w:val="24"/>
          <w:szCs w:val="24"/>
        </w:rPr>
        <w:t xml:space="preserve">To empower people affected by substance use to enable their voices – and, critically, their rights - to be acted upon in policy and decision-making concerning the design, delivery and regulation of drug and alcohol services at a national level. </w:t>
      </w:r>
    </w:p>
    <w:p w14:paraId="35378C0A" w14:textId="77777777" w:rsidR="00391CD6" w:rsidRPr="00391CD6" w:rsidRDefault="00391CD6" w:rsidP="00334CA7">
      <w:pPr>
        <w:pStyle w:val="ListParagraph"/>
        <w:numPr>
          <w:ilvl w:val="0"/>
          <w:numId w:val="3"/>
        </w:numPr>
        <w:spacing w:line="344" w:lineRule="auto"/>
        <w:ind w:right="-11"/>
        <w:rPr>
          <w:rFonts w:ascii="Arial" w:eastAsia="Arial" w:hAnsi="Arial"/>
          <w:color w:val="1D1D1B"/>
          <w:sz w:val="24"/>
          <w:szCs w:val="24"/>
        </w:rPr>
      </w:pPr>
      <w:r w:rsidRPr="00391CD6">
        <w:rPr>
          <w:rFonts w:ascii="Arial" w:eastAsia="Arial" w:hAnsi="Arial"/>
          <w:color w:val="1D1D1B"/>
          <w:sz w:val="24"/>
          <w:szCs w:val="24"/>
        </w:rPr>
        <w:t>To set out how the rights to be included in the forthcoming Human Rights Bill can be effectively implemented to improve the lives of people affected by substance use.</w:t>
      </w:r>
    </w:p>
    <w:p w14:paraId="2F0426DD" w14:textId="77777777" w:rsidR="00391CD6" w:rsidRPr="00391CD6" w:rsidRDefault="00391CD6" w:rsidP="00391CD6">
      <w:pPr>
        <w:spacing w:line="344" w:lineRule="auto"/>
        <w:ind w:left="142" w:right="8"/>
        <w:rPr>
          <w:rFonts w:ascii="Arial" w:eastAsia="Arial" w:hAnsi="Arial"/>
          <w:color w:val="1D1D1B"/>
          <w:sz w:val="24"/>
          <w:szCs w:val="24"/>
        </w:rPr>
      </w:pPr>
    </w:p>
    <w:p w14:paraId="006A35DA" w14:textId="618AFC78" w:rsidR="0091025F" w:rsidRDefault="00391CD6" w:rsidP="00334CA7">
      <w:pPr>
        <w:spacing w:line="344" w:lineRule="auto"/>
        <w:ind w:right="-11"/>
        <w:rPr>
          <w:rFonts w:ascii="Arial" w:eastAsia="Arial" w:hAnsi="Arial"/>
          <w:color w:val="1D1D1B"/>
          <w:sz w:val="24"/>
          <w:szCs w:val="24"/>
        </w:rPr>
      </w:pPr>
      <w:r w:rsidRPr="00391CD6">
        <w:rPr>
          <w:rFonts w:ascii="Arial" w:eastAsia="Arial" w:hAnsi="Arial"/>
          <w:color w:val="1D1D1B"/>
          <w:sz w:val="24"/>
          <w:szCs w:val="24"/>
        </w:rPr>
        <w:t xml:space="preserve">Further information on the National Collaborative, including the Roadmap, is available on </w:t>
      </w:r>
      <w:hyperlink r:id="rId7" w:history="1">
        <w:r w:rsidRPr="006F0995">
          <w:rPr>
            <w:rStyle w:val="Hyperlink"/>
            <w:rFonts w:ascii="Arial" w:eastAsia="Arial" w:hAnsi="Arial"/>
            <w:sz w:val="24"/>
            <w:szCs w:val="24"/>
          </w:rPr>
          <w:t>the ALLIANCE's website</w:t>
        </w:r>
      </w:hyperlink>
      <w:r w:rsidRPr="00391CD6">
        <w:rPr>
          <w:rFonts w:ascii="Arial" w:eastAsia="Arial" w:hAnsi="Arial"/>
          <w:color w:val="1D1D1B"/>
          <w:sz w:val="24"/>
          <w:szCs w:val="24"/>
        </w:rPr>
        <w:t>.</w:t>
      </w:r>
    </w:p>
    <w:p w14:paraId="64A8633E" w14:textId="77777777" w:rsidR="00024183" w:rsidRDefault="00024183" w:rsidP="00391CD6">
      <w:pPr>
        <w:spacing w:line="344" w:lineRule="auto"/>
        <w:ind w:right="1320"/>
        <w:rPr>
          <w:rFonts w:ascii="Arial" w:eastAsia="Arial" w:hAnsi="Arial"/>
          <w:color w:val="1D1D1B"/>
          <w:sz w:val="24"/>
          <w:szCs w:val="24"/>
        </w:rPr>
      </w:pPr>
    </w:p>
    <w:p w14:paraId="5E33272C" w14:textId="77777777" w:rsidR="00024183" w:rsidRPr="00024183" w:rsidRDefault="00024183" w:rsidP="00024183">
      <w:pPr>
        <w:spacing w:line="344" w:lineRule="auto"/>
        <w:ind w:right="1320"/>
        <w:rPr>
          <w:rFonts w:ascii="Arial" w:eastAsia="Arial" w:hAnsi="Arial"/>
          <w:color w:val="1D1D1B"/>
          <w:sz w:val="24"/>
          <w:szCs w:val="24"/>
        </w:rPr>
      </w:pPr>
      <w:r w:rsidRPr="00024183">
        <w:rPr>
          <w:rFonts w:ascii="Arial" w:eastAsia="Arial" w:hAnsi="Arial"/>
          <w:color w:val="1D1D1B"/>
          <w:sz w:val="24"/>
          <w:szCs w:val="24"/>
        </w:rPr>
        <w:t>The National Collaborative has developed an approach that brings together:</w:t>
      </w:r>
    </w:p>
    <w:p w14:paraId="6B72ABBB" w14:textId="77777777" w:rsidR="00024183" w:rsidRPr="00024183" w:rsidRDefault="00024183" w:rsidP="00024183">
      <w:pPr>
        <w:spacing w:line="344" w:lineRule="auto"/>
        <w:ind w:right="1320"/>
        <w:rPr>
          <w:rFonts w:ascii="Arial" w:eastAsia="Arial" w:hAnsi="Arial"/>
          <w:color w:val="1D1D1B"/>
          <w:sz w:val="24"/>
          <w:szCs w:val="24"/>
        </w:rPr>
      </w:pPr>
    </w:p>
    <w:p w14:paraId="29332297" w14:textId="77777777" w:rsidR="00024183" w:rsidRPr="00024183" w:rsidRDefault="00024183" w:rsidP="00334CA7">
      <w:pPr>
        <w:pStyle w:val="ListParagraph"/>
        <w:numPr>
          <w:ilvl w:val="0"/>
          <w:numId w:val="4"/>
        </w:numPr>
        <w:spacing w:line="344" w:lineRule="auto"/>
        <w:ind w:right="-11"/>
        <w:rPr>
          <w:rFonts w:ascii="Arial" w:eastAsia="Arial" w:hAnsi="Arial"/>
          <w:color w:val="1D1D1B"/>
          <w:sz w:val="24"/>
          <w:szCs w:val="24"/>
        </w:rPr>
      </w:pPr>
      <w:r w:rsidRPr="00024183">
        <w:rPr>
          <w:rFonts w:ascii="Arial" w:eastAsia="Arial" w:hAnsi="Arial"/>
          <w:color w:val="1D1D1B"/>
          <w:sz w:val="24"/>
          <w:szCs w:val="24"/>
        </w:rPr>
        <w:t>A Change Team of people affected by substance use and their families (rights holders), independent advocates (rights defenders), service providers (duty bearers) and regulators to co-design an Action Plan.</w:t>
      </w:r>
    </w:p>
    <w:p w14:paraId="29C2C5DC" w14:textId="77777777" w:rsidR="00024183" w:rsidRPr="00024183" w:rsidRDefault="00024183" w:rsidP="00334CA7">
      <w:pPr>
        <w:pStyle w:val="ListParagraph"/>
        <w:numPr>
          <w:ilvl w:val="0"/>
          <w:numId w:val="4"/>
        </w:numPr>
        <w:spacing w:line="344" w:lineRule="auto"/>
        <w:ind w:right="-11"/>
        <w:rPr>
          <w:rFonts w:ascii="Arial" w:eastAsia="Arial" w:hAnsi="Arial"/>
          <w:color w:val="1D1D1B"/>
          <w:sz w:val="24"/>
          <w:szCs w:val="24"/>
        </w:rPr>
      </w:pPr>
      <w:r w:rsidRPr="00024183">
        <w:rPr>
          <w:rFonts w:ascii="Arial" w:eastAsia="Arial" w:hAnsi="Arial"/>
          <w:color w:val="1D1D1B"/>
          <w:sz w:val="24"/>
          <w:szCs w:val="24"/>
        </w:rPr>
        <w:t>A Learning and Leadership Network of organisations involved in connecting the National Collaborative with wider communities, groups, and existing networks.</w:t>
      </w:r>
    </w:p>
    <w:p w14:paraId="71E74F29" w14:textId="302D5BF2" w:rsidR="00024183" w:rsidRDefault="00024183" w:rsidP="00334CA7">
      <w:pPr>
        <w:pStyle w:val="ListParagraph"/>
        <w:numPr>
          <w:ilvl w:val="0"/>
          <w:numId w:val="4"/>
        </w:numPr>
        <w:spacing w:line="344" w:lineRule="auto"/>
        <w:ind w:right="-11"/>
        <w:rPr>
          <w:rFonts w:ascii="Arial" w:eastAsia="Arial" w:hAnsi="Arial"/>
          <w:color w:val="1D1D1B"/>
          <w:sz w:val="24"/>
          <w:szCs w:val="24"/>
        </w:rPr>
      </w:pPr>
      <w:r w:rsidRPr="00024183">
        <w:rPr>
          <w:rFonts w:ascii="Arial" w:eastAsia="Arial" w:hAnsi="Arial"/>
          <w:color w:val="1D1D1B"/>
          <w:sz w:val="24"/>
          <w:szCs w:val="24"/>
        </w:rPr>
        <w:t>Reference Groups of communities and groups identified as underrepresented on the Change Team to provide advice and extend the reach of the National Collaborative.</w:t>
      </w:r>
    </w:p>
    <w:p w14:paraId="1DC72AF4" w14:textId="77777777" w:rsidR="00024183" w:rsidRDefault="00024183" w:rsidP="00024183">
      <w:pPr>
        <w:spacing w:line="344" w:lineRule="auto"/>
        <w:ind w:right="1320"/>
        <w:rPr>
          <w:rFonts w:ascii="Arial" w:eastAsia="Arial" w:hAnsi="Arial"/>
          <w:color w:val="1D1D1B"/>
          <w:sz w:val="24"/>
          <w:szCs w:val="24"/>
        </w:rPr>
      </w:pPr>
    </w:p>
    <w:p w14:paraId="06F7DF52" w14:textId="77777777" w:rsidR="00024183" w:rsidRPr="00024183" w:rsidRDefault="00024183" w:rsidP="00024183">
      <w:pPr>
        <w:spacing w:line="344" w:lineRule="auto"/>
        <w:ind w:right="1320"/>
        <w:rPr>
          <w:rFonts w:ascii="Arial" w:eastAsia="Arial" w:hAnsi="Arial"/>
          <w:color w:val="1D1D1B"/>
          <w:sz w:val="24"/>
          <w:szCs w:val="24"/>
        </w:rPr>
      </w:pPr>
      <w:r w:rsidRPr="00024183">
        <w:rPr>
          <w:rFonts w:ascii="Arial" w:eastAsia="Arial" w:hAnsi="Arial"/>
          <w:color w:val="1D1D1B"/>
          <w:sz w:val="24"/>
          <w:szCs w:val="24"/>
        </w:rPr>
        <w:t>The Action Plan for the National Collaborative will include:</w:t>
      </w:r>
    </w:p>
    <w:p w14:paraId="6E3EFAB8" w14:textId="77777777" w:rsidR="00024183" w:rsidRPr="00024183" w:rsidRDefault="00024183" w:rsidP="00024183">
      <w:pPr>
        <w:spacing w:line="344" w:lineRule="auto"/>
        <w:ind w:right="1320"/>
        <w:rPr>
          <w:rFonts w:ascii="Arial" w:eastAsia="Arial" w:hAnsi="Arial"/>
          <w:color w:val="1D1D1B"/>
          <w:sz w:val="24"/>
          <w:szCs w:val="24"/>
        </w:rPr>
      </w:pPr>
    </w:p>
    <w:p w14:paraId="01254BF3" w14:textId="77777777" w:rsidR="00024183" w:rsidRPr="00024183" w:rsidRDefault="00024183" w:rsidP="00334CA7">
      <w:pPr>
        <w:pStyle w:val="ListParagraph"/>
        <w:numPr>
          <w:ilvl w:val="0"/>
          <w:numId w:val="5"/>
        </w:numPr>
        <w:spacing w:line="344" w:lineRule="auto"/>
        <w:ind w:right="-11"/>
        <w:rPr>
          <w:rFonts w:ascii="Arial" w:eastAsia="Arial" w:hAnsi="Arial"/>
          <w:color w:val="1D1D1B"/>
          <w:sz w:val="24"/>
          <w:szCs w:val="24"/>
        </w:rPr>
      </w:pPr>
      <w:r w:rsidRPr="00024183">
        <w:rPr>
          <w:rFonts w:ascii="Arial" w:eastAsia="Arial" w:hAnsi="Arial"/>
          <w:color w:val="1D1D1B"/>
          <w:sz w:val="24"/>
          <w:szCs w:val="24"/>
        </w:rPr>
        <w:t>A Charter of Rights, co-designed between people affected by substance use, service providers and government.</w:t>
      </w:r>
    </w:p>
    <w:p w14:paraId="0EDF5A5C" w14:textId="77777777" w:rsidR="00024183" w:rsidRPr="00024183" w:rsidRDefault="00024183" w:rsidP="00334CA7">
      <w:pPr>
        <w:pStyle w:val="ListParagraph"/>
        <w:numPr>
          <w:ilvl w:val="0"/>
          <w:numId w:val="5"/>
        </w:numPr>
        <w:spacing w:line="344" w:lineRule="auto"/>
        <w:ind w:right="-11"/>
        <w:rPr>
          <w:rFonts w:ascii="Arial" w:eastAsia="Arial" w:hAnsi="Arial"/>
          <w:color w:val="1D1D1B"/>
          <w:sz w:val="24"/>
          <w:szCs w:val="24"/>
        </w:rPr>
      </w:pPr>
      <w:r w:rsidRPr="00024183">
        <w:rPr>
          <w:rFonts w:ascii="Arial" w:eastAsia="Arial" w:hAnsi="Arial"/>
          <w:color w:val="1D1D1B"/>
          <w:sz w:val="24"/>
          <w:szCs w:val="24"/>
        </w:rPr>
        <w:t>An Implementation Framework, to ensure these rights are made real in everyday life.</w:t>
      </w:r>
    </w:p>
    <w:p w14:paraId="2D194081" w14:textId="299A2DED" w:rsidR="00024183" w:rsidRDefault="00024183" w:rsidP="00334CA7">
      <w:pPr>
        <w:pStyle w:val="ListParagraph"/>
        <w:numPr>
          <w:ilvl w:val="0"/>
          <w:numId w:val="5"/>
        </w:numPr>
        <w:spacing w:line="344" w:lineRule="auto"/>
        <w:ind w:right="1320"/>
        <w:rPr>
          <w:rFonts w:ascii="Arial" w:eastAsia="Arial" w:hAnsi="Arial"/>
          <w:color w:val="1D1D1B"/>
          <w:sz w:val="24"/>
          <w:szCs w:val="24"/>
        </w:rPr>
      </w:pPr>
      <w:r w:rsidRPr="00024183">
        <w:rPr>
          <w:rFonts w:ascii="Arial" w:eastAsia="Arial" w:hAnsi="Arial"/>
          <w:color w:val="1D1D1B"/>
          <w:sz w:val="24"/>
          <w:szCs w:val="24"/>
        </w:rPr>
        <w:t>A Monitoring and Evaluation Framework to measure the on the ground impact of the Charter of Rights.</w:t>
      </w:r>
    </w:p>
    <w:p w14:paraId="4B4CC69E" w14:textId="77777777" w:rsidR="00024183" w:rsidRDefault="00024183" w:rsidP="00024183">
      <w:pPr>
        <w:spacing w:line="344" w:lineRule="auto"/>
        <w:ind w:right="1320"/>
        <w:rPr>
          <w:rFonts w:ascii="Arial" w:eastAsia="Arial" w:hAnsi="Arial"/>
          <w:color w:val="1D1D1B"/>
          <w:sz w:val="24"/>
          <w:szCs w:val="24"/>
        </w:rPr>
      </w:pPr>
    </w:p>
    <w:p w14:paraId="79043523" w14:textId="77777777" w:rsidR="00024183" w:rsidRPr="00024183" w:rsidRDefault="00024183" w:rsidP="00334CA7">
      <w:pPr>
        <w:spacing w:line="344" w:lineRule="auto"/>
        <w:ind w:right="-11"/>
        <w:rPr>
          <w:rFonts w:ascii="Arial" w:eastAsia="Arial" w:hAnsi="Arial"/>
          <w:color w:val="1D1D1B"/>
          <w:sz w:val="24"/>
          <w:szCs w:val="24"/>
        </w:rPr>
      </w:pPr>
      <w:r w:rsidRPr="00024183">
        <w:rPr>
          <w:rFonts w:ascii="Arial" w:eastAsia="Arial" w:hAnsi="Arial"/>
          <w:color w:val="1D1D1B"/>
          <w:sz w:val="24"/>
          <w:szCs w:val="24"/>
        </w:rPr>
        <w:lastRenderedPageBreak/>
        <w:t xml:space="preserve">To reach its objectives, the National Collaborative is applying a human rights-based approach. This approach places people and their human dignity and rights at the centre of all policy and decision-making. </w:t>
      </w:r>
    </w:p>
    <w:p w14:paraId="31777A00" w14:textId="77777777" w:rsidR="00024183" w:rsidRPr="00024183" w:rsidRDefault="00024183" w:rsidP="00024183">
      <w:pPr>
        <w:spacing w:line="344" w:lineRule="auto"/>
        <w:ind w:right="1320"/>
        <w:rPr>
          <w:rFonts w:ascii="Arial" w:eastAsia="Arial" w:hAnsi="Arial"/>
          <w:color w:val="1D1D1B"/>
          <w:sz w:val="24"/>
          <w:szCs w:val="24"/>
        </w:rPr>
      </w:pPr>
    </w:p>
    <w:p w14:paraId="1FBE081E" w14:textId="1334D0B6" w:rsidR="00024183" w:rsidRPr="00024183" w:rsidRDefault="00024183" w:rsidP="00024183">
      <w:pPr>
        <w:spacing w:line="344" w:lineRule="auto"/>
        <w:ind w:right="1320"/>
        <w:rPr>
          <w:rFonts w:ascii="Arial" w:eastAsia="Arial" w:hAnsi="Arial"/>
          <w:color w:val="000000" w:themeColor="text1"/>
          <w:sz w:val="24"/>
          <w:szCs w:val="24"/>
        </w:rPr>
      </w:pPr>
      <w:r w:rsidRPr="00024183">
        <w:rPr>
          <w:rFonts w:ascii="Arial" w:eastAsia="Arial" w:hAnsi="Arial"/>
          <w:color w:val="000000" w:themeColor="text1"/>
          <w:sz w:val="24"/>
          <w:szCs w:val="24"/>
        </w:rPr>
        <w:t>The N</w:t>
      </w:r>
      <w:r w:rsidR="00B2458A">
        <w:rPr>
          <w:rFonts w:ascii="Arial" w:eastAsia="Arial" w:hAnsi="Arial"/>
          <w:color w:val="000000" w:themeColor="text1"/>
          <w:sz w:val="24"/>
          <w:szCs w:val="24"/>
        </w:rPr>
        <w:t>ational</w:t>
      </w:r>
      <w:r w:rsidR="003161AF">
        <w:rPr>
          <w:rFonts w:ascii="Arial" w:eastAsia="Arial" w:hAnsi="Arial"/>
          <w:color w:val="000000" w:themeColor="text1"/>
          <w:sz w:val="24"/>
          <w:szCs w:val="24"/>
        </w:rPr>
        <w:t xml:space="preserve"> </w:t>
      </w:r>
      <w:r w:rsidRPr="00024183">
        <w:rPr>
          <w:rFonts w:ascii="Arial" w:eastAsia="Arial" w:hAnsi="Arial"/>
          <w:color w:val="000000" w:themeColor="text1"/>
          <w:sz w:val="24"/>
          <w:szCs w:val="24"/>
        </w:rPr>
        <w:t>C</w:t>
      </w:r>
      <w:r w:rsidR="003161AF">
        <w:rPr>
          <w:rFonts w:ascii="Arial" w:eastAsia="Arial" w:hAnsi="Arial"/>
          <w:color w:val="000000" w:themeColor="text1"/>
          <w:sz w:val="24"/>
          <w:szCs w:val="24"/>
        </w:rPr>
        <w:t>ollaborative</w:t>
      </w:r>
      <w:r w:rsidRPr="00024183">
        <w:rPr>
          <w:rFonts w:ascii="Arial" w:eastAsia="Arial" w:hAnsi="Arial"/>
          <w:color w:val="000000" w:themeColor="text1"/>
          <w:sz w:val="24"/>
          <w:szCs w:val="24"/>
        </w:rPr>
        <w:t xml:space="preserve"> is using the </w:t>
      </w:r>
      <w:hyperlink r:id="rId8" w:history="1">
        <w:r w:rsidRPr="00024183">
          <w:rPr>
            <w:rStyle w:val="Hyperlink"/>
            <w:rFonts w:ascii="Arial" w:eastAsia="Arial" w:hAnsi="Arial"/>
            <w:color w:val="000000" w:themeColor="text1"/>
            <w:sz w:val="24"/>
            <w:szCs w:val="24"/>
          </w:rPr>
          <w:t>FAIR Model</w:t>
        </w:r>
      </w:hyperlink>
      <w:r w:rsidRPr="00024183">
        <w:rPr>
          <w:rFonts w:ascii="Arial" w:eastAsia="Arial" w:hAnsi="Arial"/>
          <w:color w:val="000000" w:themeColor="text1"/>
          <w:sz w:val="24"/>
          <w:szCs w:val="24"/>
        </w:rPr>
        <w:t xml:space="preserve"> of a human rights-based approach.</w:t>
      </w:r>
    </w:p>
    <w:p w14:paraId="5C7A42D4" w14:textId="593FD50D" w:rsidR="00024183" w:rsidRDefault="00024183" w:rsidP="00334CA7">
      <w:pPr>
        <w:spacing w:line="344" w:lineRule="auto"/>
        <w:ind w:right="-11"/>
        <w:jc w:val="center"/>
        <w:rPr>
          <w:rFonts w:ascii="Arial" w:eastAsia="Arial" w:hAnsi="Arial"/>
          <w:b/>
          <w:color w:val="000000" w:themeColor="text1"/>
          <w:sz w:val="24"/>
          <w:szCs w:val="24"/>
        </w:rPr>
      </w:pPr>
      <w:r>
        <w:rPr>
          <w:rFonts w:ascii="Arial" w:eastAsia="Arial" w:hAnsi="Arial"/>
          <w:b/>
          <w:noProof/>
          <w:color w:val="000000" w:themeColor="text1"/>
          <w:sz w:val="24"/>
          <w:szCs w:val="24"/>
        </w:rPr>
        <w:drawing>
          <wp:inline distT="0" distB="0" distL="0" distR="0" wp14:anchorId="00DD356F" wp14:editId="21170EB8">
            <wp:extent cx="4089400" cy="2727553"/>
            <wp:effectExtent l="0" t="0" r="6350" b="0"/>
            <wp:docPr id="178522482" name="Picture 2"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22482" name="Picture 2" descr="A picture containing text, screenshot, font,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94144" cy="2730717"/>
                    </a:xfrm>
                    <a:prstGeom prst="rect">
                      <a:avLst/>
                    </a:prstGeom>
                  </pic:spPr>
                </pic:pic>
              </a:graphicData>
            </a:graphic>
          </wp:inline>
        </w:drawing>
      </w:r>
    </w:p>
    <w:p w14:paraId="6893C4AC" w14:textId="77777777" w:rsidR="00024183" w:rsidRDefault="00024183" w:rsidP="00024183">
      <w:pPr>
        <w:spacing w:line="344" w:lineRule="auto"/>
        <w:ind w:right="1320"/>
        <w:rPr>
          <w:rFonts w:ascii="Arial" w:eastAsia="Arial" w:hAnsi="Arial"/>
          <w:bCs/>
          <w:color w:val="000000" w:themeColor="text1"/>
          <w:sz w:val="24"/>
          <w:szCs w:val="24"/>
        </w:rPr>
      </w:pPr>
    </w:p>
    <w:p w14:paraId="3ABD124D" w14:textId="2F6933DE" w:rsidR="00024183" w:rsidRPr="00024183" w:rsidRDefault="003471A4" w:rsidP="00334CA7">
      <w:pPr>
        <w:spacing w:line="344" w:lineRule="auto"/>
        <w:ind w:right="-11"/>
        <w:rPr>
          <w:rFonts w:ascii="Arial" w:eastAsia="Arial" w:hAnsi="Arial"/>
          <w:b/>
          <w:color w:val="000000" w:themeColor="text1"/>
          <w:sz w:val="24"/>
          <w:szCs w:val="24"/>
        </w:rPr>
      </w:pPr>
      <w:r w:rsidRPr="003471A4">
        <w:rPr>
          <w:rFonts w:ascii="Arial" w:eastAsia="Arial" w:hAnsi="Arial"/>
          <w:b/>
          <w:color w:val="000000" w:themeColor="text1"/>
          <w:sz w:val="24"/>
          <w:szCs w:val="24"/>
        </w:rPr>
        <w:t>As part of the IDENTIFICATION stage in the FAIR Model, we are issuing this consultation on a draft Charter of Rights for people affected by substance use</w:t>
      </w:r>
      <w:r w:rsidR="00024183" w:rsidRPr="00024183">
        <w:rPr>
          <w:rFonts w:ascii="Arial" w:eastAsia="Arial" w:hAnsi="Arial"/>
          <w:b/>
          <w:color w:val="000000" w:themeColor="text1"/>
          <w:sz w:val="24"/>
          <w:szCs w:val="24"/>
        </w:rPr>
        <w:t>.</w:t>
      </w:r>
    </w:p>
    <w:p w14:paraId="6A504D53" w14:textId="77777777" w:rsidR="00024183" w:rsidRPr="00024183" w:rsidRDefault="00024183" w:rsidP="00024183">
      <w:pPr>
        <w:spacing w:line="344" w:lineRule="auto"/>
        <w:ind w:right="1320"/>
        <w:rPr>
          <w:rFonts w:ascii="Arial" w:eastAsia="Arial" w:hAnsi="Arial"/>
          <w:b/>
          <w:color w:val="000000" w:themeColor="text1"/>
          <w:sz w:val="24"/>
          <w:szCs w:val="24"/>
        </w:rPr>
      </w:pPr>
    </w:p>
    <w:p w14:paraId="1CA479EF" w14:textId="4421CA16" w:rsidR="003471A4" w:rsidRPr="003471A4" w:rsidRDefault="003471A4" w:rsidP="003471A4">
      <w:pPr>
        <w:spacing w:line="344" w:lineRule="auto"/>
        <w:ind w:right="-11"/>
        <w:rPr>
          <w:rFonts w:ascii="Arial" w:eastAsia="Arial" w:hAnsi="Arial"/>
          <w:bCs/>
          <w:color w:val="000000" w:themeColor="text1"/>
          <w:sz w:val="24"/>
          <w:szCs w:val="24"/>
        </w:rPr>
      </w:pPr>
      <w:r w:rsidRPr="003471A4">
        <w:rPr>
          <w:rFonts w:ascii="Arial" w:eastAsia="Arial" w:hAnsi="Arial"/>
          <w:bCs/>
          <w:color w:val="000000" w:themeColor="text1"/>
          <w:sz w:val="24"/>
          <w:szCs w:val="24"/>
        </w:rPr>
        <w:t xml:space="preserve">This draft Charter of Rights was informed by the Call for Evidence which took place in May - Aug 2023. </w:t>
      </w:r>
    </w:p>
    <w:p w14:paraId="08897831" w14:textId="77777777" w:rsidR="003471A4" w:rsidRDefault="003471A4" w:rsidP="003471A4">
      <w:pPr>
        <w:spacing w:line="344" w:lineRule="auto"/>
        <w:ind w:right="-11"/>
        <w:rPr>
          <w:rFonts w:ascii="Arial" w:eastAsia="Arial" w:hAnsi="Arial"/>
          <w:bCs/>
          <w:color w:val="000000" w:themeColor="text1"/>
          <w:sz w:val="24"/>
          <w:szCs w:val="24"/>
        </w:rPr>
      </w:pPr>
    </w:p>
    <w:p w14:paraId="6F3D42B7" w14:textId="43D4D520" w:rsidR="003471A4" w:rsidRPr="003471A4" w:rsidRDefault="003471A4" w:rsidP="003471A4">
      <w:pPr>
        <w:spacing w:line="344" w:lineRule="auto"/>
        <w:ind w:right="-11"/>
        <w:rPr>
          <w:rFonts w:ascii="Arial" w:eastAsia="Arial" w:hAnsi="Arial"/>
          <w:bCs/>
          <w:color w:val="000000" w:themeColor="text1"/>
          <w:sz w:val="24"/>
          <w:szCs w:val="24"/>
        </w:rPr>
      </w:pPr>
      <w:r w:rsidRPr="003471A4">
        <w:rPr>
          <w:rFonts w:ascii="Arial" w:eastAsia="Arial" w:hAnsi="Arial"/>
          <w:bCs/>
          <w:color w:val="000000" w:themeColor="text1"/>
          <w:sz w:val="24"/>
          <w:szCs w:val="24"/>
        </w:rPr>
        <w:t xml:space="preserve">The </w:t>
      </w:r>
      <w:hyperlink r:id="rId10" w:history="1">
        <w:r w:rsidRPr="00717CE5">
          <w:rPr>
            <w:rStyle w:val="Hyperlink"/>
            <w:rFonts w:ascii="Arial" w:eastAsia="Arial" w:hAnsi="Arial"/>
            <w:bCs/>
            <w:sz w:val="24"/>
            <w:szCs w:val="24"/>
          </w:rPr>
          <w:t>draft Charter of Rights</w:t>
        </w:r>
      </w:hyperlink>
      <w:r w:rsidRPr="003471A4">
        <w:rPr>
          <w:rFonts w:ascii="Arial" w:eastAsia="Arial" w:hAnsi="Arial"/>
          <w:bCs/>
          <w:color w:val="000000" w:themeColor="text1"/>
          <w:sz w:val="24"/>
          <w:szCs w:val="24"/>
        </w:rPr>
        <w:t xml:space="preserve"> aims to: </w:t>
      </w:r>
    </w:p>
    <w:p w14:paraId="1C35688F" w14:textId="77777777" w:rsidR="003471A4" w:rsidRPr="003471A4" w:rsidRDefault="003471A4" w:rsidP="003471A4">
      <w:pPr>
        <w:pStyle w:val="ListParagraph"/>
        <w:numPr>
          <w:ilvl w:val="0"/>
          <w:numId w:val="6"/>
        </w:numPr>
        <w:spacing w:line="344" w:lineRule="auto"/>
        <w:ind w:right="-11"/>
        <w:rPr>
          <w:rFonts w:ascii="Arial" w:eastAsia="Arial" w:hAnsi="Arial"/>
          <w:bCs/>
          <w:color w:val="000000" w:themeColor="text1"/>
          <w:sz w:val="24"/>
          <w:szCs w:val="24"/>
        </w:rPr>
      </w:pPr>
      <w:r w:rsidRPr="003471A4">
        <w:rPr>
          <w:rFonts w:ascii="Arial" w:eastAsia="Arial" w:hAnsi="Arial"/>
          <w:bCs/>
          <w:color w:val="000000" w:themeColor="text1"/>
          <w:sz w:val="24"/>
          <w:szCs w:val="24"/>
        </w:rPr>
        <w:t xml:space="preserve">directly support people to know and understand their rights </w:t>
      </w:r>
      <w:proofErr w:type="gramStart"/>
      <w:r w:rsidRPr="003471A4">
        <w:rPr>
          <w:rFonts w:ascii="Arial" w:eastAsia="Arial" w:hAnsi="Arial"/>
          <w:bCs/>
          <w:color w:val="000000" w:themeColor="text1"/>
          <w:sz w:val="24"/>
          <w:szCs w:val="24"/>
        </w:rPr>
        <w:t>in order to</w:t>
      </w:r>
      <w:proofErr w:type="gramEnd"/>
      <w:r w:rsidRPr="003471A4">
        <w:rPr>
          <w:rFonts w:ascii="Arial" w:eastAsia="Arial" w:hAnsi="Arial"/>
          <w:bCs/>
          <w:color w:val="000000" w:themeColor="text1"/>
          <w:sz w:val="24"/>
          <w:szCs w:val="24"/>
        </w:rPr>
        <w:t xml:space="preserve"> access drug and alcohol services.</w:t>
      </w:r>
    </w:p>
    <w:p w14:paraId="01CE7D68" w14:textId="1779F13B" w:rsidR="00334CA7" w:rsidRPr="00334CA7" w:rsidRDefault="003471A4" w:rsidP="003471A4">
      <w:pPr>
        <w:pStyle w:val="ListParagraph"/>
        <w:numPr>
          <w:ilvl w:val="0"/>
          <w:numId w:val="6"/>
        </w:numPr>
        <w:spacing w:line="344" w:lineRule="auto"/>
        <w:ind w:right="-11"/>
        <w:rPr>
          <w:rFonts w:ascii="Arial" w:eastAsia="Arial" w:hAnsi="Arial"/>
          <w:bCs/>
          <w:color w:val="000000" w:themeColor="text1"/>
          <w:sz w:val="24"/>
          <w:szCs w:val="24"/>
        </w:rPr>
      </w:pPr>
      <w:r w:rsidRPr="003471A4">
        <w:rPr>
          <w:rFonts w:ascii="Arial" w:eastAsia="Arial" w:hAnsi="Arial"/>
          <w:bCs/>
          <w:color w:val="000000" w:themeColor="text1"/>
          <w:sz w:val="24"/>
          <w:szCs w:val="24"/>
        </w:rPr>
        <w:t xml:space="preserve">directly support service providers and government to continuously improve the availability, accessibility, </w:t>
      </w:r>
      <w:proofErr w:type="gramStart"/>
      <w:r w:rsidRPr="003471A4">
        <w:rPr>
          <w:rFonts w:ascii="Arial" w:eastAsia="Arial" w:hAnsi="Arial"/>
          <w:bCs/>
          <w:color w:val="000000" w:themeColor="text1"/>
          <w:sz w:val="24"/>
          <w:szCs w:val="24"/>
        </w:rPr>
        <w:t>acceptability</w:t>
      </w:r>
      <w:proofErr w:type="gramEnd"/>
      <w:r w:rsidRPr="003471A4">
        <w:rPr>
          <w:rFonts w:ascii="Arial" w:eastAsia="Arial" w:hAnsi="Arial"/>
          <w:bCs/>
          <w:color w:val="000000" w:themeColor="text1"/>
          <w:sz w:val="24"/>
          <w:szCs w:val="24"/>
        </w:rPr>
        <w:t xml:space="preserve"> and quality of such services.</w:t>
      </w:r>
      <w:r w:rsidR="00024183" w:rsidRPr="00024183">
        <w:rPr>
          <w:rFonts w:ascii="Arial" w:eastAsia="Arial" w:hAnsi="Arial"/>
          <w:bCs/>
          <w:color w:val="000000" w:themeColor="text1"/>
          <w:sz w:val="24"/>
          <w:szCs w:val="24"/>
        </w:rPr>
        <w:t xml:space="preserve"> </w:t>
      </w:r>
      <w:r w:rsidR="00334CA7" w:rsidRPr="00024183">
        <w:rPr>
          <w:rFonts w:ascii="Arial" w:eastAsia="Arial" w:hAnsi="Arial"/>
          <w:b/>
          <w:color w:val="FFFFFF"/>
          <w:sz w:val="24"/>
          <w:szCs w:val="24"/>
        </w:rPr>
        <w:t>A</w:t>
      </w:r>
      <w:r w:rsidR="00024183" w:rsidRPr="00024183">
        <w:rPr>
          <w:rFonts w:ascii="Arial" w:eastAsia="Arial" w:hAnsi="Arial"/>
          <w:b/>
          <w:color w:val="FFFFFF"/>
          <w:sz w:val="24"/>
          <w:szCs w:val="24"/>
        </w:rPr>
        <w:t>nd</w:t>
      </w:r>
    </w:p>
    <w:p w14:paraId="2AB60F62" w14:textId="5881ACC9" w:rsidR="00024183" w:rsidRPr="00024183" w:rsidRDefault="00024183" w:rsidP="00334CA7">
      <w:pPr>
        <w:pStyle w:val="ListParagraph"/>
        <w:spacing w:line="344" w:lineRule="auto"/>
        <w:ind w:right="-11"/>
        <w:rPr>
          <w:rFonts w:ascii="Arial" w:eastAsia="Arial" w:hAnsi="Arial"/>
          <w:bCs/>
          <w:color w:val="000000" w:themeColor="text1"/>
          <w:sz w:val="24"/>
          <w:szCs w:val="24"/>
        </w:rPr>
      </w:pPr>
      <w:r w:rsidRPr="00024183">
        <w:rPr>
          <w:rFonts w:ascii="Arial" w:eastAsia="Arial" w:hAnsi="Arial"/>
          <w:b/>
          <w:color w:val="FFFFFF"/>
          <w:sz w:val="24"/>
          <w:szCs w:val="24"/>
        </w:rPr>
        <w:t xml:space="preserve"> quality of such services.</w:t>
      </w:r>
    </w:p>
    <w:p w14:paraId="6213EDD4" w14:textId="5D5870EB" w:rsidR="0091025F" w:rsidRPr="00024183" w:rsidRDefault="00024183" w:rsidP="0091025F">
      <w:pPr>
        <w:spacing w:line="344" w:lineRule="auto"/>
        <w:ind w:right="1320"/>
        <w:rPr>
          <w:rFonts w:ascii="Arial" w:eastAsia="Arial" w:hAnsi="Arial"/>
          <w:b/>
          <w:color w:val="660066"/>
          <w:sz w:val="28"/>
          <w:szCs w:val="28"/>
        </w:rPr>
      </w:pPr>
      <w:r w:rsidRPr="00024183">
        <w:rPr>
          <w:rFonts w:ascii="Arial" w:eastAsia="Arial" w:hAnsi="Arial"/>
          <w:b/>
          <w:color w:val="660066"/>
          <w:sz w:val="28"/>
          <w:szCs w:val="28"/>
        </w:rPr>
        <w:t>Community Conversation Small Grants</w:t>
      </w:r>
    </w:p>
    <w:p w14:paraId="50C7F119" w14:textId="77777777" w:rsidR="00024183" w:rsidRPr="00024183" w:rsidRDefault="00024183" w:rsidP="00024183">
      <w:pPr>
        <w:spacing w:line="344" w:lineRule="auto"/>
        <w:ind w:right="1320"/>
        <w:rPr>
          <w:rFonts w:ascii="Arial" w:eastAsia="Arial" w:hAnsi="Arial"/>
          <w:bCs/>
          <w:color w:val="000000" w:themeColor="text1"/>
          <w:sz w:val="24"/>
          <w:szCs w:val="24"/>
        </w:rPr>
      </w:pPr>
    </w:p>
    <w:p w14:paraId="42F83323" w14:textId="46C5A352" w:rsidR="00024183" w:rsidRDefault="00024183" w:rsidP="00334CA7">
      <w:pPr>
        <w:spacing w:line="344" w:lineRule="auto"/>
        <w:ind w:right="-11"/>
        <w:rPr>
          <w:rFonts w:ascii="Arial" w:eastAsia="Arial" w:hAnsi="Arial"/>
          <w:bCs/>
          <w:color w:val="000000" w:themeColor="text1"/>
          <w:sz w:val="24"/>
          <w:szCs w:val="24"/>
        </w:rPr>
      </w:pPr>
      <w:r w:rsidRPr="00024183">
        <w:rPr>
          <w:rFonts w:ascii="Arial" w:eastAsia="Arial" w:hAnsi="Arial"/>
          <w:bCs/>
          <w:color w:val="000000" w:themeColor="text1"/>
          <w:sz w:val="24"/>
          <w:szCs w:val="24"/>
        </w:rPr>
        <w:t xml:space="preserve">As part of the </w:t>
      </w:r>
      <w:r w:rsidR="003471A4">
        <w:rPr>
          <w:rFonts w:ascii="Arial" w:eastAsia="Arial" w:hAnsi="Arial"/>
          <w:bCs/>
          <w:color w:val="000000" w:themeColor="text1"/>
          <w:sz w:val="24"/>
          <w:szCs w:val="24"/>
        </w:rPr>
        <w:t>consultation on the draft Chart of Rights</w:t>
      </w:r>
      <w:r w:rsidRPr="00024183">
        <w:rPr>
          <w:rFonts w:ascii="Arial" w:eastAsia="Arial" w:hAnsi="Arial"/>
          <w:bCs/>
          <w:color w:val="000000" w:themeColor="text1"/>
          <w:sz w:val="24"/>
          <w:szCs w:val="24"/>
        </w:rPr>
        <w:t xml:space="preserve">, </w:t>
      </w:r>
      <w:r w:rsidR="00D04FF0">
        <w:rPr>
          <w:rFonts w:ascii="Arial" w:eastAsia="Arial" w:hAnsi="Arial"/>
          <w:bCs/>
          <w:color w:val="000000" w:themeColor="text1"/>
          <w:sz w:val="24"/>
          <w:szCs w:val="24"/>
        </w:rPr>
        <w:t>the National Collaborative</w:t>
      </w:r>
      <w:r w:rsidRPr="00024183">
        <w:rPr>
          <w:rFonts w:ascii="Arial" w:eastAsia="Arial" w:hAnsi="Arial"/>
          <w:bCs/>
          <w:color w:val="000000" w:themeColor="text1"/>
          <w:sz w:val="24"/>
          <w:szCs w:val="24"/>
        </w:rPr>
        <w:t xml:space="preserve"> are inviting </w:t>
      </w:r>
      <w:r w:rsidR="00D04FF0">
        <w:rPr>
          <w:rFonts w:ascii="Arial" w:eastAsia="Arial" w:hAnsi="Arial"/>
          <w:bCs/>
          <w:color w:val="000000" w:themeColor="text1"/>
          <w:sz w:val="24"/>
          <w:szCs w:val="24"/>
        </w:rPr>
        <w:t>partners</w:t>
      </w:r>
      <w:r w:rsidRPr="00024183">
        <w:rPr>
          <w:rFonts w:ascii="Arial" w:eastAsia="Arial" w:hAnsi="Arial"/>
          <w:bCs/>
          <w:color w:val="000000" w:themeColor="text1"/>
          <w:sz w:val="24"/>
          <w:szCs w:val="24"/>
        </w:rPr>
        <w:t xml:space="preserve"> to facilitate a </w:t>
      </w:r>
      <w:r w:rsidR="00D04FF0">
        <w:rPr>
          <w:rFonts w:ascii="Arial" w:eastAsia="Arial" w:hAnsi="Arial"/>
          <w:bCs/>
          <w:color w:val="000000" w:themeColor="text1"/>
          <w:sz w:val="24"/>
          <w:szCs w:val="24"/>
        </w:rPr>
        <w:t>conversation with their communities</w:t>
      </w:r>
      <w:r w:rsidRPr="00024183">
        <w:rPr>
          <w:rFonts w:ascii="Arial" w:eastAsia="Arial" w:hAnsi="Arial"/>
          <w:bCs/>
          <w:color w:val="000000" w:themeColor="text1"/>
          <w:sz w:val="24"/>
          <w:szCs w:val="24"/>
        </w:rPr>
        <w:t xml:space="preserve"> and people </w:t>
      </w:r>
      <w:r w:rsidR="00D04FF0">
        <w:rPr>
          <w:rFonts w:ascii="Arial" w:eastAsia="Arial" w:hAnsi="Arial"/>
          <w:bCs/>
          <w:color w:val="000000" w:themeColor="text1"/>
          <w:sz w:val="24"/>
          <w:szCs w:val="24"/>
        </w:rPr>
        <w:t>they</w:t>
      </w:r>
      <w:r w:rsidRPr="00024183">
        <w:rPr>
          <w:rFonts w:ascii="Arial" w:eastAsia="Arial" w:hAnsi="Arial"/>
          <w:bCs/>
          <w:color w:val="000000" w:themeColor="text1"/>
          <w:sz w:val="24"/>
          <w:szCs w:val="24"/>
        </w:rPr>
        <w:t xml:space="preserve"> support.</w:t>
      </w:r>
    </w:p>
    <w:p w14:paraId="7E3959BA" w14:textId="77777777" w:rsidR="00D04FF0" w:rsidRDefault="00D04FF0" w:rsidP="00024183">
      <w:pPr>
        <w:spacing w:line="344" w:lineRule="auto"/>
        <w:ind w:right="1320"/>
        <w:rPr>
          <w:rFonts w:ascii="Arial" w:eastAsia="Arial" w:hAnsi="Arial"/>
          <w:bCs/>
          <w:color w:val="000000" w:themeColor="text1"/>
          <w:sz w:val="24"/>
          <w:szCs w:val="24"/>
        </w:rPr>
      </w:pPr>
    </w:p>
    <w:p w14:paraId="62A883F3" w14:textId="75C69ED2" w:rsidR="00D04FF0" w:rsidRDefault="00D04FF0" w:rsidP="00334CA7">
      <w:pPr>
        <w:spacing w:line="344" w:lineRule="auto"/>
        <w:ind w:right="-11"/>
        <w:rPr>
          <w:rFonts w:ascii="Arial" w:eastAsia="Arial" w:hAnsi="Arial"/>
          <w:bCs/>
          <w:color w:val="000000" w:themeColor="text1"/>
          <w:sz w:val="24"/>
          <w:szCs w:val="24"/>
        </w:rPr>
      </w:pPr>
      <w:r>
        <w:rPr>
          <w:rFonts w:ascii="Arial" w:eastAsia="Arial" w:hAnsi="Arial"/>
          <w:bCs/>
          <w:color w:val="000000" w:themeColor="text1"/>
          <w:sz w:val="24"/>
          <w:szCs w:val="24"/>
        </w:rPr>
        <w:t xml:space="preserve">To support this, the ALLIANCE, are making available small grants of </w:t>
      </w:r>
      <w:r w:rsidRPr="00D04FF0">
        <w:rPr>
          <w:rFonts w:ascii="Arial" w:eastAsia="Arial" w:hAnsi="Arial"/>
          <w:b/>
          <w:color w:val="000000" w:themeColor="text1"/>
          <w:sz w:val="24"/>
          <w:szCs w:val="24"/>
        </w:rPr>
        <w:t xml:space="preserve">up to £250 </w:t>
      </w:r>
      <w:r>
        <w:rPr>
          <w:rFonts w:ascii="Arial" w:eastAsia="Arial" w:hAnsi="Arial"/>
          <w:bCs/>
          <w:color w:val="000000" w:themeColor="text1"/>
          <w:sz w:val="24"/>
          <w:szCs w:val="24"/>
        </w:rPr>
        <w:t>per community conversation.</w:t>
      </w:r>
      <w:r w:rsidR="00334CA7">
        <w:rPr>
          <w:rFonts w:ascii="Arial" w:eastAsia="Arial" w:hAnsi="Arial"/>
          <w:bCs/>
          <w:color w:val="000000" w:themeColor="text1"/>
          <w:sz w:val="24"/>
          <w:szCs w:val="24"/>
        </w:rPr>
        <w:t xml:space="preserve"> </w:t>
      </w:r>
      <w:r w:rsidR="00334CA7" w:rsidRPr="00334CA7">
        <w:rPr>
          <w:rFonts w:ascii="Arial" w:eastAsia="Arial" w:hAnsi="Arial"/>
          <w:bCs/>
          <w:color w:val="000000" w:themeColor="text1"/>
          <w:sz w:val="24"/>
          <w:szCs w:val="24"/>
        </w:rPr>
        <w:t>It is recognised that in some circumstances</w:t>
      </w:r>
      <w:r w:rsidR="00334CA7">
        <w:rPr>
          <w:rFonts w:ascii="Arial" w:eastAsia="Arial" w:hAnsi="Arial"/>
          <w:bCs/>
          <w:color w:val="000000" w:themeColor="text1"/>
          <w:sz w:val="24"/>
          <w:szCs w:val="24"/>
        </w:rPr>
        <w:t>,</w:t>
      </w:r>
      <w:r w:rsidR="00334CA7" w:rsidRPr="00334CA7">
        <w:rPr>
          <w:rFonts w:ascii="Arial" w:eastAsia="Arial" w:hAnsi="Arial"/>
          <w:bCs/>
          <w:color w:val="000000" w:themeColor="text1"/>
          <w:sz w:val="24"/>
          <w:szCs w:val="24"/>
        </w:rPr>
        <w:t xml:space="preserve"> particularly in remote and rural areas</w:t>
      </w:r>
      <w:r w:rsidR="00334CA7">
        <w:rPr>
          <w:rFonts w:ascii="Arial" w:eastAsia="Arial" w:hAnsi="Arial"/>
          <w:bCs/>
          <w:color w:val="000000" w:themeColor="text1"/>
          <w:sz w:val="24"/>
          <w:szCs w:val="24"/>
        </w:rPr>
        <w:t>,</w:t>
      </w:r>
      <w:r w:rsidR="00334CA7" w:rsidRPr="00334CA7">
        <w:rPr>
          <w:rFonts w:ascii="Arial" w:eastAsia="Arial" w:hAnsi="Arial"/>
          <w:bCs/>
          <w:color w:val="000000" w:themeColor="text1"/>
          <w:sz w:val="24"/>
          <w:szCs w:val="24"/>
        </w:rPr>
        <w:t xml:space="preserve"> </w:t>
      </w:r>
      <w:r w:rsidR="00334CA7" w:rsidRPr="00334CA7">
        <w:rPr>
          <w:rFonts w:ascii="Arial" w:eastAsia="Arial" w:hAnsi="Arial"/>
          <w:bCs/>
          <w:color w:val="000000" w:themeColor="text1"/>
          <w:sz w:val="24"/>
          <w:szCs w:val="24"/>
        </w:rPr>
        <w:lastRenderedPageBreak/>
        <w:t xml:space="preserve">expenses might exceed </w:t>
      </w:r>
      <w:r w:rsidR="00334CA7">
        <w:rPr>
          <w:rFonts w:ascii="Arial" w:eastAsia="Arial" w:hAnsi="Arial"/>
          <w:bCs/>
          <w:color w:val="000000" w:themeColor="text1"/>
          <w:sz w:val="24"/>
          <w:szCs w:val="24"/>
        </w:rPr>
        <w:t>this</w:t>
      </w:r>
      <w:r w:rsidR="00334CA7" w:rsidRPr="00334CA7">
        <w:rPr>
          <w:rFonts w:ascii="Arial" w:eastAsia="Arial" w:hAnsi="Arial"/>
          <w:bCs/>
          <w:color w:val="000000" w:themeColor="text1"/>
          <w:sz w:val="24"/>
          <w:szCs w:val="24"/>
        </w:rPr>
        <w:t>. It is intended that a flexible approach will be taken to any circumstances requiring additional funding. Additional information with regards to this should be supplied on</w:t>
      </w:r>
      <w:r w:rsidR="00334CA7">
        <w:rPr>
          <w:rFonts w:ascii="Arial" w:eastAsia="Arial" w:hAnsi="Arial"/>
          <w:bCs/>
          <w:color w:val="000000" w:themeColor="text1"/>
          <w:sz w:val="24"/>
          <w:szCs w:val="24"/>
        </w:rPr>
        <w:t xml:space="preserve"> page</w:t>
      </w:r>
      <w:r w:rsidR="005F4D59">
        <w:rPr>
          <w:rFonts w:ascii="Arial" w:eastAsia="Arial" w:hAnsi="Arial"/>
          <w:bCs/>
          <w:color w:val="000000" w:themeColor="text1"/>
          <w:sz w:val="24"/>
          <w:szCs w:val="24"/>
        </w:rPr>
        <w:t>s</w:t>
      </w:r>
      <w:r w:rsidR="00334CA7">
        <w:rPr>
          <w:rFonts w:ascii="Arial" w:eastAsia="Arial" w:hAnsi="Arial"/>
          <w:bCs/>
          <w:color w:val="000000" w:themeColor="text1"/>
          <w:sz w:val="24"/>
          <w:szCs w:val="24"/>
        </w:rPr>
        <w:t xml:space="preserve"> 4</w:t>
      </w:r>
      <w:r w:rsidR="005F4D59">
        <w:rPr>
          <w:rFonts w:ascii="Arial" w:eastAsia="Arial" w:hAnsi="Arial"/>
          <w:bCs/>
          <w:color w:val="000000" w:themeColor="text1"/>
          <w:sz w:val="24"/>
          <w:szCs w:val="24"/>
        </w:rPr>
        <w:t xml:space="preserve"> </w:t>
      </w:r>
      <w:r w:rsidR="00C335C0">
        <w:rPr>
          <w:rFonts w:ascii="Arial" w:eastAsia="Arial" w:hAnsi="Arial"/>
          <w:bCs/>
          <w:color w:val="000000" w:themeColor="text1"/>
          <w:sz w:val="24"/>
          <w:szCs w:val="24"/>
        </w:rPr>
        <w:t>- 5</w:t>
      </w:r>
      <w:r w:rsidR="00334CA7" w:rsidRPr="00334CA7">
        <w:rPr>
          <w:rFonts w:ascii="Arial" w:eastAsia="Arial" w:hAnsi="Arial"/>
          <w:bCs/>
          <w:color w:val="000000" w:themeColor="text1"/>
          <w:sz w:val="24"/>
          <w:szCs w:val="24"/>
        </w:rPr>
        <w:t>. A flexible approach will be taken that will ensure a wide range and reach across both geographic and thematic communities.</w:t>
      </w:r>
    </w:p>
    <w:p w14:paraId="6F9D9F94" w14:textId="77777777" w:rsidR="00D04FF0" w:rsidRDefault="00D04FF0" w:rsidP="00024183">
      <w:pPr>
        <w:spacing w:line="344" w:lineRule="auto"/>
        <w:ind w:right="1320"/>
        <w:rPr>
          <w:rFonts w:ascii="Arial" w:eastAsia="Arial" w:hAnsi="Arial"/>
          <w:bCs/>
          <w:color w:val="000000" w:themeColor="text1"/>
          <w:sz w:val="24"/>
          <w:szCs w:val="24"/>
        </w:rPr>
      </w:pPr>
    </w:p>
    <w:p w14:paraId="4DA77BA3" w14:textId="0F7D270F" w:rsidR="00D04FF0" w:rsidRDefault="00334CA7" w:rsidP="00334CA7">
      <w:pPr>
        <w:spacing w:line="344" w:lineRule="auto"/>
        <w:ind w:right="-11"/>
        <w:rPr>
          <w:rFonts w:ascii="Arial" w:eastAsia="Arial" w:hAnsi="Arial"/>
          <w:bCs/>
          <w:color w:val="000000" w:themeColor="text1"/>
          <w:sz w:val="24"/>
          <w:szCs w:val="24"/>
        </w:rPr>
      </w:pPr>
      <w:r>
        <w:rPr>
          <w:rFonts w:ascii="Arial" w:eastAsia="Arial" w:hAnsi="Arial"/>
          <w:bCs/>
          <w:color w:val="000000" w:themeColor="text1"/>
          <w:sz w:val="24"/>
          <w:szCs w:val="24"/>
        </w:rPr>
        <w:t>G</w:t>
      </w:r>
      <w:r w:rsidR="00D04FF0">
        <w:rPr>
          <w:rFonts w:ascii="Arial" w:eastAsia="Arial" w:hAnsi="Arial"/>
          <w:bCs/>
          <w:color w:val="000000" w:themeColor="text1"/>
          <w:sz w:val="24"/>
          <w:szCs w:val="24"/>
        </w:rPr>
        <w:t>rants will be administered on a first come first served basis, with 37.5% of the total grants reserved for community conversations taken forward with:</w:t>
      </w:r>
    </w:p>
    <w:p w14:paraId="49CCDC94" w14:textId="706854EC" w:rsidR="00D04FF0" w:rsidRDefault="00D04FF0" w:rsidP="00D04FF0">
      <w:pPr>
        <w:pStyle w:val="ListParagraph"/>
        <w:numPr>
          <w:ilvl w:val="0"/>
          <w:numId w:val="7"/>
        </w:numPr>
        <w:spacing w:line="344" w:lineRule="auto"/>
        <w:ind w:right="1320"/>
        <w:rPr>
          <w:rFonts w:ascii="Arial" w:eastAsia="Arial" w:hAnsi="Arial"/>
          <w:bCs/>
          <w:color w:val="000000" w:themeColor="text1"/>
          <w:sz w:val="24"/>
          <w:szCs w:val="24"/>
        </w:rPr>
      </w:pPr>
      <w:r>
        <w:rPr>
          <w:rFonts w:ascii="Arial" w:eastAsia="Arial" w:hAnsi="Arial"/>
          <w:bCs/>
          <w:color w:val="000000" w:themeColor="text1"/>
          <w:sz w:val="24"/>
          <w:szCs w:val="24"/>
        </w:rPr>
        <w:t>communities with protected characteristics</w:t>
      </w:r>
    </w:p>
    <w:p w14:paraId="1D08AB50" w14:textId="7BDE3A22" w:rsidR="00D04FF0" w:rsidRDefault="00D04FF0" w:rsidP="00D04FF0">
      <w:pPr>
        <w:pStyle w:val="ListParagraph"/>
        <w:numPr>
          <w:ilvl w:val="0"/>
          <w:numId w:val="7"/>
        </w:numPr>
        <w:spacing w:line="344" w:lineRule="auto"/>
        <w:ind w:right="1320"/>
        <w:rPr>
          <w:rFonts w:ascii="Arial" w:eastAsia="Arial" w:hAnsi="Arial"/>
          <w:bCs/>
          <w:color w:val="000000" w:themeColor="text1"/>
          <w:sz w:val="24"/>
          <w:szCs w:val="24"/>
        </w:rPr>
      </w:pPr>
      <w:r>
        <w:rPr>
          <w:rFonts w:ascii="Arial" w:eastAsia="Arial" w:hAnsi="Arial"/>
          <w:bCs/>
          <w:color w:val="000000" w:themeColor="text1"/>
          <w:sz w:val="24"/>
          <w:szCs w:val="24"/>
        </w:rPr>
        <w:t>rural communities</w:t>
      </w:r>
    </w:p>
    <w:p w14:paraId="32583B32" w14:textId="77777777" w:rsidR="00334CA7" w:rsidRDefault="00334CA7" w:rsidP="00334CA7">
      <w:pPr>
        <w:spacing w:line="344" w:lineRule="auto"/>
        <w:ind w:right="1320"/>
        <w:rPr>
          <w:rFonts w:ascii="Arial" w:eastAsia="Arial" w:hAnsi="Arial"/>
          <w:bCs/>
          <w:color w:val="000000" w:themeColor="text1"/>
          <w:sz w:val="24"/>
          <w:szCs w:val="24"/>
        </w:rPr>
      </w:pPr>
    </w:p>
    <w:p w14:paraId="5D76CB0A" w14:textId="73FEADD0" w:rsidR="00D04FF0" w:rsidRDefault="00334CA7" w:rsidP="00334CA7">
      <w:pPr>
        <w:spacing w:line="344" w:lineRule="auto"/>
        <w:ind w:right="-11"/>
        <w:rPr>
          <w:rFonts w:ascii="Arial" w:eastAsia="Arial" w:hAnsi="Arial"/>
          <w:bCs/>
          <w:color w:val="000000" w:themeColor="text1"/>
          <w:sz w:val="24"/>
          <w:szCs w:val="24"/>
        </w:rPr>
      </w:pPr>
      <w:r>
        <w:rPr>
          <w:rFonts w:ascii="Arial" w:eastAsia="Arial" w:hAnsi="Arial"/>
          <w:bCs/>
          <w:color w:val="000000" w:themeColor="text1"/>
          <w:sz w:val="24"/>
          <w:szCs w:val="24"/>
        </w:rPr>
        <w:t xml:space="preserve">Once submitted, applications will be reviewed to confirm they meet the criteria of the community </w:t>
      </w:r>
      <w:proofErr w:type="gramStart"/>
      <w:r>
        <w:rPr>
          <w:rFonts w:ascii="Arial" w:eastAsia="Arial" w:hAnsi="Arial"/>
          <w:bCs/>
          <w:color w:val="000000" w:themeColor="text1"/>
          <w:sz w:val="24"/>
          <w:szCs w:val="24"/>
        </w:rPr>
        <w:t>conversation</w:t>
      </w:r>
      <w:proofErr w:type="gramEnd"/>
      <w:r>
        <w:rPr>
          <w:rFonts w:ascii="Arial" w:eastAsia="Arial" w:hAnsi="Arial"/>
          <w:bCs/>
          <w:color w:val="000000" w:themeColor="text1"/>
          <w:sz w:val="24"/>
          <w:szCs w:val="24"/>
        </w:rPr>
        <w:t xml:space="preserve"> and we will be back in touch. </w:t>
      </w:r>
    </w:p>
    <w:p w14:paraId="1E280F2E" w14:textId="77777777" w:rsidR="00D04FF0" w:rsidRPr="00024183" w:rsidRDefault="00D04FF0" w:rsidP="00024183">
      <w:pPr>
        <w:spacing w:line="344" w:lineRule="auto"/>
        <w:ind w:right="1320"/>
        <w:rPr>
          <w:rFonts w:ascii="Arial" w:eastAsia="Arial" w:hAnsi="Arial"/>
          <w:bCs/>
          <w:color w:val="000000" w:themeColor="text1"/>
          <w:sz w:val="24"/>
          <w:szCs w:val="24"/>
        </w:rPr>
      </w:pPr>
    </w:p>
    <w:p w14:paraId="0C54E5D4" w14:textId="2CBECD22" w:rsidR="00024183" w:rsidRPr="00024183" w:rsidRDefault="00D04FF0" w:rsidP="00334CA7">
      <w:pPr>
        <w:spacing w:line="344" w:lineRule="auto"/>
        <w:ind w:right="131"/>
        <w:rPr>
          <w:rFonts w:ascii="Arial" w:eastAsia="Arial" w:hAnsi="Arial"/>
          <w:bCs/>
          <w:color w:val="000000" w:themeColor="text1"/>
          <w:sz w:val="24"/>
          <w:szCs w:val="24"/>
        </w:rPr>
      </w:pPr>
      <w:r>
        <w:rPr>
          <w:rFonts w:ascii="Arial" w:eastAsia="Arial" w:hAnsi="Arial"/>
          <w:bCs/>
          <w:color w:val="000000" w:themeColor="text1"/>
          <w:sz w:val="24"/>
          <w:szCs w:val="24"/>
        </w:rPr>
        <w:t>A</w:t>
      </w:r>
      <w:r w:rsidR="00024183" w:rsidRPr="00024183">
        <w:rPr>
          <w:rFonts w:ascii="Arial" w:eastAsia="Arial" w:hAnsi="Arial"/>
          <w:bCs/>
          <w:color w:val="000000" w:themeColor="text1"/>
          <w:sz w:val="24"/>
          <w:szCs w:val="24"/>
        </w:rPr>
        <w:t xml:space="preserve"> Facilitation </w:t>
      </w:r>
      <w:r>
        <w:rPr>
          <w:rFonts w:ascii="Arial" w:eastAsia="Arial" w:hAnsi="Arial"/>
          <w:bCs/>
          <w:color w:val="000000" w:themeColor="text1"/>
          <w:sz w:val="24"/>
          <w:szCs w:val="24"/>
        </w:rPr>
        <w:t>Guide</w:t>
      </w:r>
      <w:r w:rsidR="00024183" w:rsidRPr="00024183">
        <w:rPr>
          <w:rFonts w:ascii="Arial" w:eastAsia="Arial" w:hAnsi="Arial"/>
          <w:bCs/>
          <w:color w:val="000000" w:themeColor="text1"/>
          <w:sz w:val="24"/>
          <w:szCs w:val="24"/>
        </w:rPr>
        <w:t xml:space="preserve"> </w:t>
      </w:r>
      <w:r>
        <w:rPr>
          <w:rFonts w:ascii="Arial" w:eastAsia="Arial" w:hAnsi="Arial"/>
          <w:bCs/>
          <w:color w:val="000000" w:themeColor="text1"/>
          <w:sz w:val="24"/>
          <w:szCs w:val="24"/>
        </w:rPr>
        <w:t>is available with more information on how to take forward a community conversation.</w:t>
      </w:r>
    </w:p>
    <w:p w14:paraId="3197B9A7" w14:textId="77777777" w:rsidR="0091025F" w:rsidRPr="00D34249" w:rsidRDefault="0091025F" w:rsidP="0091025F">
      <w:pPr>
        <w:spacing w:line="118" w:lineRule="exact"/>
        <w:rPr>
          <w:rFonts w:ascii="Times New Roman" w:eastAsia="Times New Roman" w:hAnsi="Times New Roman"/>
          <w:sz w:val="24"/>
          <w:szCs w:val="24"/>
        </w:rPr>
      </w:pPr>
    </w:p>
    <w:p w14:paraId="12AF8434" w14:textId="77777777" w:rsidR="0091025F" w:rsidRPr="00D34249" w:rsidRDefault="0091025F" w:rsidP="0091025F">
      <w:pPr>
        <w:spacing w:line="160" w:lineRule="exact"/>
        <w:rPr>
          <w:rFonts w:ascii="Times New Roman" w:eastAsia="Times New Roman" w:hAnsi="Times New Roman"/>
          <w:sz w:val="24"/>
          <w:szCs w:val="24"/>
        </w:rPr>
      </w:pPr>
    </w:p>
    <w:p w14:paraId="50E80116" w14:textId="77777777" w:rsidR="0091025F" w:rsidRPr="00D34249" w:rsidRDefault="0091025F" w:rsidP="0091025F">
      <w:pPr>
        <w:spacing w:line="0" w:lineRule="atLeast"/>
        <w:rPr>
          <w:rFonts w:ascii="Arial" w:eastAsia="Arial" w:hAnsi="Arial"/>
          <w:b/>
          <w:color w:val="660066"/>
          <w:sz w:val="24"/>
          <w:szCs w:val="24"/>
        </w:rPr>
      </w:pPr>
    </w:p>
    <w:p w14:paraId="726F6FBE" w14:textId="76E376D9" w:rsidR="0091025F" w:rsidRDefault="0091025F" w:rsidP="0091025F">
      <w:pPr>
        <w:spacing w:line="0" w:lineRule="atLeast"/>
        <w:rPr>
          <w:rFonts w:ascii="Arial" w:eastAsia="Arial" w:hAnsi="Arial"/>
          <w:b/>
          <w:sz w:val="24"/>
          <w:szCs w:val="24"/>
        </w:rPr>
      </w:pPr>
      <w:r w:rsidRPr="00D34249">
        <w:rPr>
          <w:rFonts w:ascii="Arial" w:eastAsia="Arial" w:hAnsi="Arial"/>
          <w:b/>
          <w:sz w:val="24"/>
          <w:szCs w:val="24"/>
        </w:rPr>
        <w:t>When to submit:</w:t>
      </w:r>
    </w:p>
    <w:p w14:paraId="0F5354F3" w14:textId="77777777" w:rsidR="00270115" w:rsidRPr="00D34249" w:rsidRDefault="00270115" w:rsidP="0091025F">
      <w:pPr>
        <w:spacing w:line="0" w:lineRule="atLeast"/>
        <w:rPr>
          <w:rFonts w:ascii="Arial" w:eastAsia="Arial" w:hAnsi="Arial"/>
          <w:b/>
          <w:sz w:val="24"/>
          <w:szCs w:val="24"/>
        </w:rPr>
      </w:pPr>
    </w:p>
    <w:p w14:paraId="107DA45E" w14:textId="77777777" w:rsidR="00270115" w:rsidRDefault="00270115" w:rsidP="00D34249">
      <w:pPr>
        <w:rPr>
          <w:rFonts w:ascii="Arial" w:eastAsia="Arial" w:hAnsi="Arial"/>
          <w:color w:val="1D1D1B"/>
          <w:sz w:val="24"/>
          <w:szCs w:val="24"/>
        </w:rPr>
      </w:pPr>
    </w:p>
    <w:p w14:paraId="2B07DB95" w14:textId="2FBE0E70" w:rsidR="00270115" w:rsidRDefault="0091025F" w:rsidP="00D34249">
      <w:pPr>
        <w:rPr>
          <w:rFonts w:ascii="Arial" w:eastAsia="Arial" w:hAnsi="Arial"/>
          <w:color w:val="1D1D1B"/>
          <w:sz w:val="24"/>
          <w:szCs w:val="24"/>
        </w:rPr>
      </w:pPr>
      <w:r w:rsidRPr="00D34249">
        <w:rPr>
          <w:rFonts w:ascii="Arial" w:eastAsia="Arial" w:hAnsi="Arial"/>
          <w:color w:val="1D1D1B"/>
          <w:sz w:val="24"/>
          <w:szCs w:val="24"/>
        </w:rPr>
        <w:t xml:space="preserve">The </w:t>
      </w:r>
      <w:r w:rsidR="00270115">
        <w:rPr>
          <w:rFonts w:ascii="Arial" w:eastAsia="Arial" w:hAnsi="Arial"/>
          <w:color w:val="1D1D1B"/>
          <w:sz w:val="24"/>
          <w:szCs w:val="24"/>
        </w:rPr>
        <w:t xml:space="preserve">final </w:t>
      </w:r>
      <w:r w:rsidRPr="00D34249">
        <w:rPr>
          <w:rFonts w:ascii="Arial" w:eastAsia="Arial" w:hAnsi="Arial"/>
          <w:color w:val="1D1D1B"/>
          <w:sz w:val="24"/>
          <w:szCs w:val="24"/>
        </w:rPr>
        <w:t>deadline to submit</w:t>
      </w:r>
      <w:r w:rsidR="00270115">
        <w:rPr>
          <w:rFonts w:ascii="Arial" w:eastAsia="Arial" w:hAnsi="Arial"/>
          <w:color w:val="1D1D1B"/>
          <w:sz w:val="24"/>
          <w:szCs w:val="24"/>
        </w:rPr>
        <w:t xml:space="preserve"> a</w:t>
      </w:r>
      <w:r w:rsidRPr="00D34249">
        <w:rPr>
          <w:rFonts w:ascii="Arial" w:eastAsia="Arial" w:hAnsi="Arial"/>
          <w:color w:val="1D1D1B"/>
          <w:sz w:val="24"/>
          <w:szCs w:val="24"/>
        </w:rPr>
        <w:t xml:space="preserve"> completed </w:t>
      </w:r>
      <w:r w:rsidR="00D906C0">
        <w:rPr>
          <w:rFonts w:ascii="Arial" w:eastAsia="Arial" w:hAnsi="Arial"/>
          <w:color w:val="1D1D1B"/>
          <w:sz w:val="24"/>
          <w:szCs w:val="24"/>
        </w:rPr>
        <w:t>Community Conversation Outline</w:t>
      </w:r>
      <w:r w:rsidRPr="00D34249">
        <w:rPr>
          <w:rFonts w:ascii="Arial" w:eastAsia="Arial" w:hAnsi="Arial"/>
          <w:color w:val="1D1D1B"/>
          <w:sz w:val="24"/>
          <w:szCs w:val="24"/>
        </w:rPr>
        <w:t xml:space="preserve"> </w:t>
      </w:r>
      <w:r w:rsidR="00D04FF0">
        <w:rPr>
          <w:rFonts w:ascii="Arial" w:eastAsia="Arial" w:hAnsi="Arial"/>
          <w:color w:val="1D1D1B"/>
          <w:sz w:val="24"/>
          <w:szCs w:val="24"/>
        </w:rPr>
        <w:t>is</w:t>
      </w:r>
      <w:r w:rsidR="00270115">
        <w:rPr>
          <w:rFonts w:ascii="Arial" w:eastAsia="Arial" w:hAnsi="Arial"/>
          <w:color w:val="1D1D1B"/>
          <w:sz w:val="24"/>
          <w:szCs w:val="24"/>
        </w:rPr>
        <w:t xml:space="preserve"> the </w:t>
      </w:r>
      <w:proofErr w:type="gramStart"/>
      <w:r w:rsidR="003471A4">
        <w:rPr>
          <w:rFonts w:ascii="Arial" w:eastAsia="Arial" w:hAnsi="Arial"/>
          <w:b/>
          <w:bCs/>
          <w:color w:val="1D1D1B"/>
          <w:sz w:val="24"/>
          <w:szCs w:val="24"/>
        </w:rPr>
        <w:t>3</w:t>
      </w:r>
      <w:r w:rsidR="003471A4" w:rsidRPr="003471A4">
        <w:rPr>
          <w:rFonts w:ascii="Arial" w:eastAsia="Arial" w:hAnsi="Arial"/>
          <w:b/>
          <w:bCs/>
          <w:color w:val="1D1D1B"/>
          <w:sz w:val="24"/>
          <w:szCs w:val="24"/>
          <w:vertAlign w:val="superscript"/>
        </w:rPr>
        <w:t>rd</w:t>
      </w:r>
      <w:proofErr w:type="gramEnd"/>
      <w:r w:rsidR="003471A4">
        <w:rPr>
          <w:rFonts w:ascii="Arial" w:eastAsia="Arial" w:hAnsi="Arial"/>
          <w:b/>
          <w:bCs/>
          <w:color w:val="1D1D1B"/>
          <w:sz w:val="24"/>
          <w:szCs w:val="24"/>
        </w:rPr>
        <w:t xml:space="preserve"> June</w:t>
      </w:r>
      <w:r w:rsidR="00013BF9">
        <w:rPr>
          <w:rFonts w:ascii="Arial" w:eastAsia="Arial" w:hAnsi="Arial"/>
          <w:b/>
          <w:bCs/>
          <w:color w:val="1D1D1B"/>
          <w:sz w:val="24"/>
          <w:szCs w:val="24"/>
        </w:rPr>
        <w:t xml:space="preserve"> 202</w:t>
      </w:r>
      <w:r w:rsidR="00BB0232">
        <w:rPr>
          <w:rFonts w:ascii="Arial" w:eastAsia="Arial" w:hAnsi="Arial"/>
          <w:b/>
          <w:bCs/>
          <w:color w:val="1D1D1B"/>
          <w:sz w:val="24"/>
          <w:szCs w:val="24"/>
        </w:rPr>
        <w:t>4</w:t>
      </w:r>
      <w:r w:rsidR="00D04FF0">
        <w:rPr>
          <w:rFonts w:ascii="Arial" w:eastAsia="Arial" w:hAnsi="Arial"/>
          <w:b/>
          <w:bCs/>
          <w:color w:val="1D1D1B"/>
          <w:sz w:val="24"/>
          <w:szCs w:val="24"/>
        </w:rPr>
        <w:t>.</w:t>
      </w:r>
    </w:p>
    <w:p w14:paraId="27A7289E" w14:textId="77777777" w:rsidR="00270115" w:rsidRDefault="00270115" w:rsidP="00D34249">
      <w:pPr>
        <w:rPr>
          <w:rFonts w:ascii="Arial" w:eastAsia="Arial" w:hAnsi="Arial"/>
          <w:color w:val="1D1D1B"/>
          <w:sz w:val="24"/>
          <w:szCs w:val="24"/>
        </w:rPr>
      </w:pPr>
    </w:p>
    <w:p w14:paraId="36BC7FFD" w14:textId="677FA9EF" w:rsidR="00D34249" w:rsidRPr="00D34249" w:rsidRDefault="0091025F" w:rsidP="00D34249">
      <w:pPr>
        <w:rPr>
          <w:rFonts w:ascii="Arial" w:eastAsia="Arial" w:hAnsi="Arial"/>
          <w:color w:val="1D1D1B"/>
          <w:sz w:val="24"/>
          <w:szCs w:val="24"/>
        </w:rPr>
      </w:pPr>
      <w:r w:rsidRPr="00D34249">
        <w:rPr>
          <w:rFonts w:ascii="Arial" w:eastAsia="Arial" w:hAnsi="Arial"/>
          <w:color w:val="1D1D1B"/>
          <w:sz w:val="24"/>
          <w:szCs w:val="24"/>
        </w:rPr>
        <w:t>Please submit completed applications to</w:t>
      </w:r>
      <w:r w:rsidR="00D34249" w:rsidRPr="00D34249">
        <w:rPr>
          <w:rFonts w:ascii="Arial" w:eastAsia="Arial" w:hAnsi="Arial"/>
          <w:color w:val="1D1D1B"/>
          <w:sz w:val="24"/>
          <w:szCs w:val="24"/>
        </w:rPr>
        <w:t>:</w:t>
      </w:r>
    </w:p>
    <w:p w14:paraId="6BCA9459" w14:textId="77777777" w:rsidR="00D34249" w:rsidRDefault="00D34249" w:rsidP="00D34249">
      <w:pPr>
        <w:rPr>
          <w:rFonts w:ascii="Arial" w:eastAsia="Arial" w:hAnsi="Arial"/>
          <w:color w:val="1D1D1B"/>
          <w:sz w:val="23"/>
        </w:rPr>
      </w:pPr>
    </w:p>
    <w:p w14:paraId="5291EFFD" w14:textId="21091F4A" w:rsidR="00D34249" w:rsidRDefault="00391CD6" w:rsidP="00D34249">
      <w:pPr>
        <w:rPr>
          <w:rFonts w:ascii="Arial" w:hAnsi="Arial"/>
          <w:sz w:val="24"/>
          <w:szCs w:val="24"/>
          <w:lang w:val="en-US"/>
        </w:rPr>
      </w:pPr>
      <w:r>
        <w:rPr>
          <w:rFonts w:ascii="Arial" w:hAnsi="Arial"/>
          <w:sz w:val="24"/>
          <w:szCs w:val="24"/>
          <w:lang w:val="en-US"/>
        </w:rPr>
        <w:t>people</w:t>
      </w:r>
      <w:r w:rsidR="00D34249" w:rsidRPr="00B17499">
        <w:rPr>
          <w:rFonts w:ascii="Arial" w:hAnsi="Arial"/>
          <w:sz w:val="24"/>
          <w:szCs w:val="24"/>
          <w:lang w:val="en-US"/>
        </w:rPr>
        <w:t>@alliance-scotland.org.uk</w:t>
      </w:r>
    </w:p>
    <w:p w14:paraId="0D464495" w14:textId="6BC19EC6" w:rsidR="00270115" w:rsidRDefault="00270115">
      <w:pPr>
        <w:spacing w:after="160" w:line="259" w:lineRule="auto"/>
        <w:rPr>
          <w:rFonts w:ascii="Arial" w:eastAsia="Arial" w:hAnsi="Arial"/>
          <w:color w:val="0563C1"/>
          <w:sz w:val="23"/>
          <w:u w:val="single"/>
        </w:rPr>
      </w:pPr>
      <w:r>
        <w:rPr>
          <w:rFonts w:ascii="Arial" w:eastAsia="Arial" w:hAnsi="Arial"/>
          <w:color w:val="0563C1"/>
          <w:sz w:val="23"/>
          <w:u w:val="single"/>
        </w:rPr>
        <w:br w:type="page"/>
      </w:r>
    </w:p>
    <w:p w14:paraId="00746D0C" w14:textId="5C302474" w:rsidR="00283A9E" w:rsidRPr="00270115" w:rsidRDefault="00283A9E" w:rsidP="00283A9E">
      <w:pPr>
        <w:spacing w:line="0" w:lineRule="atLeast"/>
        <w:rPr>
          <w:rFonts w:ascii="Arial" w:eastAsia="Arial" w:hAnsi="Arial"/>
          <w:b/>
          <w:sz w:val="28"/>
          <w:szCs w:val="28"/>
        </w:rPr>
      </w:pPr>
      <w:r w:rsidRPr="00270115">
        <w:rPr>
          <w:rFonts w:ascii="Arial" w:eastAsia="Arial" w:hAnsi="Arial"/>
          <w:b/>
          <w:sz w:val="28"/>
          <w:szCs w:val="28"/>
        </w:rPr>
        <w:lastRenderedPageBreak/>
        <w:t>Your organisation</w:t>
      </w:r>
    </w:p>
    <w:p w14:paraId="74F21BD7" w14:textId="77777777" w:rsidR="00283A9E" w:rsidRDefault="00283A9E" w:rsidP="00283A9E">
      <w:pPr>
        <w:spacing w:line="0" w:lineRule="atLeast"/>
        <w:rPr>
          <w:rFonts w:ascii="Arial" w:eastAsia="Arial" w:hAnsi="Arial"/>
          <w:b/>
          <w:color w:val="FFFFFF"/>
          <w:sz w:val="28"/>
        </w:rPr>
      </w:pPr>
    </w:p>
    <w:tbl>
      <w:tblPr>
        <w:tblStyle w:val="TableGrid"/>
        <w:tblW w:w="10350" w:type="dxa"/>
        <w:tblInd w:w="100" w:type="dxa"/>
        <w:tblLook w:val="04A0" w:firstRow="1" w:lastRow="0" w:firstColumn="1" w:lastColumn="0" w:noHBand="0" w:noVBand="1"/>
      </w:tblPr>
      <w:tblGrid>
        <w:gridCol w:w="3723"/>
        <w:gridCol w:w="6627"/>
      </w:tblGrid>
      <w:tr w:rsidR="0091025F" w14:paraId="27768ECF" w14:textId="77777777" w:rsidTr="0091025F">
        <w:tc>
          <w:tcPr>
            <w:tcW w:w="3723" w:type="dxa"/>
          </w:tcPr>
          <w:p w14:paraId="4CAF43E9" w14:textId="77170A14" w:rsidR="0091025F" w:rsidRPr="0091025F" w:rsidRDefault="0091025F" w:rsidP="0091025F">
            <w:pPr>
              <w:tabs>
                <w:tab w:val="left" w:pos="4215"/>
              </w:tabs>
              <w:spacing w:line="0" w:lineRule="atLeast"/>
              <w:rPr>
                <w:rFonts w:ascii="Arial" w:eastAsia="Arial" w:hAnsi="Arial"/>
                <w:b/>
                <w:color w:val="1D1D1B"/>
                <w:sz w:val="24"/>
              </w:rPr>
            </w:pPr>
            <w:r>
              <w:rPr>
                <w:rFonts w:ascii="Arial" w:eastAsia="Arial" w:hAnsi="Arial"/>
                <w:b/>
                <w:color w:val="1D1D1B"/>
                <w:sz w:val="24"/>
              </w:rPr>
              <w:t>Organisation name</w:t>
            </w:r>
            <w:r>
              <w:rPr>
                <w:rFonts w:ascii="Arial" w:eastAsia="Arial" w:hAnsi="Arial"/>
                <w:b/>
                <w:color w:val="1D1D1B"/>
                <w:sz w:val="24"/>
              </w:rPr>
              <w:tab/>
            </w:r>
          </w:p>
        </w:tc>
        <w:tc>
          <w:tcPr>
            <w:tcW w:w="6627" w:type="dxa"/>
          </w:tcPr>
          <w:p w14:paraId="7ACD0CF2" w14:textId="0FE54C3F" w:rsidR="0091025F" w:rsidRPr="00156C85" w:rsidRDefault="0091025F" w:rsidP="00156C85">
            <w:pPr>
              <w:spacing w:line="0" w:lineRule="atLeast"/>
              <w:rPr>
                <w:rFonts w:ascii="Arial" w:eastAsia="Arial" w:hAnsi="Arial"/>
                <w:b/>
                <w:sz w:val="28"/>
              </w:rPr>
            </w:pPr>
          </w:p>
        </w:tc>
      </w:tr>
      <w:tr w:rsidR="0091025F" w14:paraId="2F736D59" w14:textId="77777777" w:rsidTr="0091025F">
        <w:tc>
          <w:tcPr>
            <w:tcW w:w="3723" w:type="dxa"/>
          </w:tcPr>
          <w:p w14:paraId="0A516E73" w14:textId="6FE674AD" w:rsidR="0091025F" w:rsidRDefault="0091025F" w:rsidP="0091025F">
            <w:pPr>
              <w:spacing w:line="0" w:lineRule="atLeast"/>
              <w:rPr>
                <w:rFonts w:ascii="Arial" w:eastAsia="Arial" w:hAnsi="Arial"/>
                <w:b/>
                <w:color w:val="FFFFFF"/>
                <w:sz w:val="28"/>
              </w:rPr>
            </w:pPr>
            <w:r>
              <w:rPr>
                <w:rFonts w:ascii="Arial" w:eastAsia="Arial" w:hAnsi="Arial"/>
                <w:b/>
                <w:color w:val="1D1D1B"/>
                <w:sz w:val="24"/>
              </w:rPr>
              <w:t>Address</w:t>
            </w:r>
          </w:p>
        </w:tc>
        <w:tc>
          <w:tcPr>
            <w:tcW w:w="6627" w:type="dxa"/>
          </w:tcPr>
          <w:p w14:paraId="5969908D" w14:textId="77777777" w:rsidR="0091025F" w:rsidRPr="00156C85" w:rsidRDefault="0091025F" w:rsidP="0091025F">
            <w:pPr>
              <w:spacing w:line="0" w:lineRule="atLeast"/>
              <w:rPr>
                <w:rFonts w:ascii="Arial" w:eastAsia="Arial" w:hAnsi="Arial"/>
                <w:b/>
                <w:sz w:val="28"/>
              </w:rPr>
            </w:pPr>
          </w:p>
          <w:p w14:paraId="178D5773" w14:textId="32D0AAE6" w:rsidR="0091025F" w:rsidRPr="00156C85" w:rsidRDefault="0091025F" w:rsidP="0091025F">
            <w:pPr>
              <w:spacing w:line="0" w:lineRule="atLeast"/>
              <w:rPr>
                <w:rFonts w:ascii="Arial" w:eastAsia="Arial" w:hAnsi="Arial"/>
                <w:b/>
                <w:sz w:val="28"/>
              </w:rPr>
            </w:pPr>
          </w:p>
          <w:p w14:paraId="7106DDAF" w14:textId="41DB5D0B" w:rsidR="0091025F" w:rsidRPr="00156C85" w:rsidRDefault="0091025F" w:rsidP="0091025F">
            <w:pPr>
              <w:spacing w:line="0" w:lineRule="atLeast"/>
              <w:rPr>
                <w:rFonts w:ascii="Arial" w:eastAsia="Arial" w:hAnsi="Arial"/>
                <w:b/>
                <w:sz w:val="28"/>
              </w:rPr>
            </w:pPr>
          </w:p>
        </w:tc>
      </w:tr>
      <w:tr w:rsidR="0091025F" w14:paraId="5EA41163" w14:textId="77777777" w:rsidTr="0091025F">
        <w:tc>
          <w:tcPr>
            <w:tcW w:w="3723" w:type="dxa"/>
          </w:tcPr>
          <w:p w14:paraId="7A36C306" w14:textId="49EA9D92" w:rsidR="0091025F" w:rsidRDefault="0091025F" w:rsidP="0091025F">
            <w:pPr>
              <w:spacing w:line="0" w:lineRule="atLeast"/>
              <w:rPr>
                <w:rFonts w:ascii="Arial" w:eastAsia="Arial" w:hAnsi="Arial"/>
                <w:b/>
                <w:color w:val="FFFFFF"/>
                <w:sz w:val="28"/>
              </w:rPr>
            </w:pPr>
            <w:r>
              <w:rPr>
                <w:rFonts w:ascii="Arial" w:eastAsia="Arial" w:hAnsi="Arial"/>
                <w:b/>
                <w:color w:val="1D1D1B"/>
                <w:sz w:val="24"/>
              </w:rPr>
              <w:t>Telephone number</w:t>
            </w:r>
          </w:p>
        </w:tc>
        <w:tc>
          <w:tcPr>
            <w:tcW w:w="6627" w:type="dxa"/>
          </w:tcPr>
          <w:p w14:paraId="67CCD59E" w14:textId="77777777" w:rsidR="0091025F" w:rsidRPr="00156C85" w:rsidRDefault="0091025F" w:rsidP="0091025F">
            <w:pPr>
              <w:spacing w:line="0" w:lineRule="atLeast"/>
              <w:rPr>
                <w:rFonts w:ascii="Arial" w:eastAsia="Arial" w:hAnsi="Arial"/>
                <w:b/>
                <w:sz w:val="28"/>
              </w:rPr>
            </w:pPr>
          </w:p>
          <w:p w14:paraId="0CFF7E35" w14:textId="77777777" w:rsidR="0091025F" w:rsidRPr="00156C85" w:rsidRDefault="0091025F" w:rsidP="0091025F">
            <w:pPr>
              <w:spacing w:line="0" w:lineRule="atLeast"/>
              <w:rPr>
                <w:rFonts w:ascii="Arial" w:eastAsia="Arial" w:hAnsi="Arial"/>
                <w:b/>
                <w:sz w:val="28"/>
              </w:rPr>
            </w:pPr>
          </w:p>
          <w:p w14:paraId="21E4B943" w14:textId="382C0D1A" w:rsidR="0091025F" w:rsidRPr="00156C85" w:rsidRDefault="0091025F" w:rsidP="0091025F">
            <w:pPr>
              <w:spacing w:line="0" w:lineRule="atLeast"/>
              <w:rPr>
                <w:rFonts w:ascii="Arial" w:eastAsia="Arial" w:hAnsi="Arial"/>
                <w:b/>
                <w:sz w:val="28"/>
              </w:rPr>
            </w:pPr>
          </w:p>
        </w:tc>
      </w:tr>
      <w:tr w:rsidR="0091025F" w14:paraId="74F71468" w14:textId="77777777" w:rsidTr="0091025F">
        <w:tc>
          <w:tcPr>
            <w:tcW w:w="3723" w:type="dxa"/>
          </w:tcPr>
          <w:p w14:paraId="573BD8D5" w14:textId="3E832D96" w:rsidR="0091025F" w:rsidRDefault="0091025F" w:rsidP="0091025F">
            <w:pPr>
              <w:spacing w:line="0" w:lineRule="atLeast"/>
              <w:rPr>
                <w:rFonts w:ascii="Arial" w:eastAsia="Arial" w:hAnsi="Arial"/>
                <w:b/>
                <w:color w:val="FFFFFF"/>
                <w:sz w:val="28"/>
              </w:rPr>
            </w:pPr>
            <w:r>
              <w:rPr>
                <w:rFonts w:ascii="Arial" w:eastAsia="Arial" w:hAnsi="Arial"/>
                <w:b/>
                <w:color w:val="1D1D1B"/>
                <w:sz w:val="24"/>
              </w:rPr>
              <w:t>Website</w:t>
            </w:r>
          </w:p>
        </w:tc>
        <w:tc>
          <w:tcPr>
            <w:tcW w:w="6627" w:type="dxa"/>
          </w:tcPr>
          <w:p w14:paraId="405A10D6" w14:textId="77777777" w:rsidR="0091025F" w:rsidRPr="00156C85" w:rsidRDefault="0091025F" w:rsidP="0091025F">
            <w:pPr>
              <w:spacing w:line="0" w:lineRule="atLeast"/>
              <w:rPr>
                <w:rFonts w:ascii="Arial" w:eastAsia="Arial" w:hAnsi="Arial"/>
                <w:b/>
                <w:sz w:val="28"/>
              </w:rPr>
            </w:pPr>
          </w:p>
          <w:p w14:paraId="1A500FA1" w14:textId="77777777" w:rsidR="0091025F" w:rsidRPr="00156C85" w:rsidRDefault="0091025F" w:rsidP="0091025F">
            <w:pPr>
              <w:spacing w:line="0" w:lineRule="atLeast"/>
              <w:rPr>
                <w:rFonts w:ascii="Arial" w:eastAsia="Arial" w:hAnsi="Arial"/>
                <w:b/>
                <w:sz w:val="28"/>
              </w:rPr>
            </w:pPr>
          </w:p>
          <w:p w14:paraId="2DFA435D" w14:textId="5A44BE94" w:rsidR="0091025F" w:rsidRPr="00156C85" w:rsidRDefault="0091025F" w:rsidP="0091025F">
            <w:pPr>
              <w:spacing w:line="0" w:lineRule="atLeast"/>
              <w:rPr>
                <w:rFonts w:ascii="Arial" w:eastAsia="Arial" w:hAnsi="Arial"/>
                <w:b/>
                <w:sz w:val="28"/>
              </w:rPr>
            </w:pPr>
          </w:p>
        </w:tc>
      </w:tr>
      <w:tr w:rsidR="0091025F" w14:paraId="7AC9AD8B" w14:textId="77777777" w:rsidTr="0091025F">
        <w:tc>
          <w:tcPr>
            <w:tcW w:w="3723" w:type="dxa"/>
          </w:tcPr>
          <w:p w14:paraId="4654317F" w14:textId="3FF1E8F7" w:rsidR="0091025F" w:rsidRDefault="0091025F" w:rsidP="0091025F">
            <w:pPr>
              <w:spacing w:line="0" w:lineRule="atLeast"/>
              <w:rPr>
                <w:rFonts w:ascii="Arial" w:eastAsia="Arial" w:hAnsi="Arial"/>
                <w:b/>
                <w:color w:val="1D1D1B"/>
                <w:sz w:val="24"/>
              </w:rPr>
            </w:pPr>
            <w:r>
              <w:rPr>
                <w:rFonts w:ascii="Arial" w:eastAsia="Arial" w:hAnsi="Arial"/>
                <w:b/>
                <w:color w:val="1D1D1B"/>
                <w:sz w:val="24"/>
              </w:rPr>
              <w:t>Address for correspondence</w:t>
            </w:r>
          </w:p>
          <w:p w14:paraId="26FB9E91" w14:textId="77777777" w:rsidR="0091025F" w:rsidRDefault="0091025F" w:rsidP="0091025F">
            <w:pPr>
              <w:tabs>
                <w:tab w:val="left" w:pos="4140"/>
              </w:tabs>
              <w:spacing w:line="0" w:lineRule="atLeast"/>
              <w:rPr>
                <w:rFonts w:ascii="Arial" w:eastAsia="Arial" w:hAnsi="Arial"/>
                <w:b/>
                <w:color w:val="1D1D1B"/>
                <w:sz w:val="24"/>
              </w:rPr>
            </w:pPr>
            <w:r>
              <w:rPr>
                <w:rFonts w:ascii="Arial" w:eastAsia="Arial" w:hAnsi="Arial"/>
                <w:b/>
                <w:color w:val="1D1D1B"/>
                <w:sz w:val="24"/>
              </w:rPr>
              <w:t>(if different from above)</w:t>
            </w:r>
            <w:r>
              <w:rPr>
                <w:rFonts w:ascii="Arial" w:eastAsia="Arial" w:hAnsi="Arial"/>
                <w:b/>
                <w:color w:val="1D1D1B"/>
                <w:sz w:val="24"/>
              </w:rPr>
              <w:tab/>
            </w:r>
          </w:p>
          <w:p w14:paraId="45D6E0E0" w14:textId="77777777" w:rsidR="0091025F" w:rsidRDefault="0091025F" w:rsidP="0091025F">
            <w:pPr>
              <w:spacing w:line="0" w:lineRule="atLeast"/>
              <w:rPr>
                <w:rFonts w:ascii="Arial" w:eastAsia="Arial" w:hAnsi="Arial"/>
                <w:b/>
                <w:color w:val="FFFFFF"/>
                <w:sz w:val="28"/>
              </w:rPr>
            </w:pPr>
          </w:p>
        </w:tc>
        <w:tc>
          <w:tcPr>
            <w:tcW w:w="6627" w:type="dxa"/>
          </w:tcPr>
          <w:p w14:paraId="5F7DDE65" w14:textId="77777777" w:rsidR="0091025F" w:rsidRPr="00156C85" w:rsidRDefault="0091025F" w:rsidP="0091025F">
            <w:pPr>
              <w:spacing w:line="0" w:lineRule="atLeast"/>
              <w:rPr>
                <w:rFonts w:ascii="Arial" w:eastAsia="Arial" w:hAnsi="Arial"/>
                <w:b/>
                <w:sz w:val="28"/>
              </w:rPr>
            </w:pPr>
          </w:p>
        </w:tc>
      </w:tr>
      <w:tr w:rsidR="0091025F" w14:paraId="7E0495EE" w14:textId="77777777" w:rsidTr="0091025F">
        <w:tc>
          <w:tcPr>
            <w:tcW w:w="3723" w:type="dxa"/>
          </w:tcPr>
          <w:p w14:paraId="5D8B4F4D" w14:textId="63C96343" w:rsidR="0091025F" w:rsidRDefault="0091025F" w:rsidP="0091025F">
            <w:pPr>
              <w:spacing w:line="0" w:lineRule="atLeast"/>
              <w:rPr>
                <w:rFonts w:ascii="Arial" w:eastAsia="Arial" w:hAnsi="Arial"/>
                <w:b/>
                <w:color w:val="1D1D1B"/>
                <w:sz w:val="24"/>
              </w:rPr>
            </w:pPr>
            <w:r>
              <w:rPr>
                <w:rFonts w:ascii="Arial" w:eastAsia="Arial" w:hAnsi="Arial"/>
                <w:b/>
                <w:color w:val="1D1D1B"/>
                <w:sz w:val="24"/>
              </w:rPr>
              <w:t>Legal status of organisation</w:t>
            </w:r>
          </w:p>
          <w:p w14:paraId="446E3755" w14:textId="77777777" w:rsidR="0091025F" w:rsidRDefault="0091025F" w:rsidP="0091025F">
            <w:pPr>
              <w:spacing w:line="12" w:lineRule="exact"/>
              <w:rPr>
                <w:rFonts w:ascii="Times New Roman" w:eastAsia="Times New Roman" w:hAnsi="Times New Roman"/>
              </w:rPr>
            </w:pPr>
          </w:p>
          <w:p w14:paraId="534D831B" w14:textId="30053C6D" w:rsidR="0091025F" w:rsidRDefault="0091025F" w:rsidP="0091025F">
            <w:pPr>
              <w:tabs>
                <w:tab w:val="left" w:pos="3990"/>
              </w:tabs>
              <w:spacing w:line="0" w:lineRule="atLeast"/>
              <w:rPr>
                <w:rFonts w:ascii="Arial" w:eastAsia="Arial" w:hAnsi="Arial"/>
                <w:b/>
                <w:color w:val="1D1D1B"/>
                <w:sz w:val="24"/>
              </w:rPr>
            </w:pPr>
            <w:r>
              <w:rPr>
                <w:rFonts w:ascii="Arial" w:eastAsia="Arial" w:hAnsi="Arial"/>
                <w:b/>
                <w:color w:val="1D1D1B"/>
                <w:sz w:val="24"/>
              </w:rPr>
              <w:t>(</w:t>
            </w:r>
            <w:proofErr w:type="gramStart"/>
            <w:r>
              <w:rPr>
                <w:rFonts w:ascii="Arial" w:eastAsia="Arial" w:hAnsi="Arial"/>
                <w:b/>
                <w:color w:val="1D1D1B"/>
                <w:sz w:val="24"/>
              </w:rPr>
              <w:t>if</w:t>
            </w:r>
            <w:proofErr w:type="gramEnd"/>
            <w:r>
              <w:rPr>
                <w:rFonts w:ascii="Arial" w:eastAsia="Arial" w:hAnsi="Arial"/>
                <w:b/>
                <w:color w:val="1D1D1B"/>
                <w:sz w:val="24"/>
              </w:rPr>
              <w:t xml:space="preserve"> a registered charity please</w:t>
            </w:r>
          </w:p>
          <w:p w14:paraId="5FAB8ABC" w14:textId="77777777" w:rsidR="0091025F" w:rsidRDefault="0091025F" w:rsidP="0091025F">
            <w:pPr>
              <w:spacing w:line="12" w:lineRule="exact"/>
              <w:rPr>
                <w:rFonts w:ascii="Times New Roman" w:eastAsia="Times New Roman" w:hAnsi="Times New Roman"/>
              </w:rPr>
            </w:pPr>
          </w:p>
          <w:p w14:paraId="26139A12" w14:textId="69FE81E0" w:rsidR="0091025F" w:rsidRDefault="0091025F" w:rsidP="0091025F">
            <w:pPr>
              <w:spacing w:line="0" w:lineRule="atLeast"/>
              <w:rPr>
                <w:rFonts w:ascii="Arial" w:eastAsia="Arial" w:hAnsi="Arial"/>
                <w:b/>
                <w:color w:val="FFFFFF"/>
                <w:sz w:val="28"/>
              </w:rPr>
            </w:pPr>
            <w:r>
              <w:rPr>
                <w:rFonts w:ascii="Arial" w:eastAsia="Arial" w:hAnsi="Arial"/>
                <w:b/>
                <w:color w:val="1D1D1B"/>
                <w:sz w:val="24"/>
              </w:rPr>
              <w:t>state charity number)</w:t>
            </w:r>
          </w:p>
        </w:tc>
        <w:tc>
          <w:tcPr>
            <w:tcW w:w="6627" w:type="dxa"/>
          </w:tcPr>
          <w:p w14:paraId="590A5FA8" w14:textId="77777777" w:rsidR="0091025F" w:rsidRPr="00156C85" w:rsidRDefault="0091025F" w:rsidP="0091025F">
            <w:pPr>
              <w:spacing w:line="0" w:lineRule="atLeast"/>
              <w:rPr>
                <w:rFonts w:ascii="Arial" w:eastAsia="Arial" w:hAnsi="Arial"/>
                <w:b/>
                <w:sz w:val="28"/>
              </w:rPr>
            </w:pPr>
          </w:p>
        </w:tc>
      </w:tr>
    </w:tbl>
    <w:p w14:paraId="355D776B" w14:textId="7EE3AC8C" w:rsidR="0091025F" w:rsidRDefault="0091025F" w:rsidP="0091025F">
      <w:pPr>
        <w:spacing w:line="0" w:lineRule="atLeast"/>
        <w:rPr>
          <w:rFonts w:ascii="Arial" w:eastAsia="Arial" w:hAnsi="Arial"/>
          <w:b/>
          <w:color w:val="FFFFFF"/>
          <w:sz w:val="28"/>
        </w:rPr>
      </w:pPr>
      <w:r>
        <w:rPr>
          <w:rFonts w:ascii="Arial" w:eastAsia="Arial" w:hAnsi="Arial"/>
          <w:b/>
          <w:color w:val="FFFFFF"/>
          <w:sz w:val="28"/>
        </w:rPr>
        <w:t>e – Your Organisation</w:t>
      </w:r>
    </w:p>
    <w:p w14:paraId="1AEA6E1F" w14:textId="77777777" w:rsidR="001A4351" w:rsidRPr="00270115" w:rsidRDefault="001A4351" w:rsidP="0091025F">
      <w:pPr>
        <w:spacing w:line="0" w:lineRule="atLeast"/>
        <w:rPr>
          <w:rFonts w:ascii="Arial" w:eastAsia="Arial" w:hAnsi="Arial"/>
          <w:b/>
          <w:color w:val="660066"/>
          <w:sz w:val="28"/>
          <w:szCs w:val="28"/>
        </w:rPr>
      </w:pPr>
      <w:bookmarkStart w:id="0" w:name="page2"/>
      <w:bookmarkEnd w:id="0"/>
    </w:p>
    <w:p w14:paraId="4AA7396D" w14:textId="77777777" w:rsidR="00391CD6" w:rsidRDefault="00391CD6" w:rsidP="0091025F">
      <w:pPr>
        <w:spacing w:line="0" w:lineRule="atLeast"/>
        <w:rPr>
          <w:rFonts w:ascii="Arial" w:eastAsia="Arial" w:hAnsi="Arial"/>
          <w:b/>
          <w:sz w:val="28"/>
          <w:szCs w:val="28"/>
        </w:rPr>
      </w:pPr>
    </w:p>
    <w:p w14:paraId="4A382AEC" w14:textId="5068418A" w:rsidR="0091025F" w:rsidRPr="00270115" w:rsidRDefault="0091025F" w:rsidP="0091025F">
      <w:pPr>
        <w:spacing w:line="0" w:lineRule="atLeast"/>
        <w:rPr>
          <w:rFonts w:ascii="Arial" w:eastAsia="Arial" w:hAnsi="Arial"/>
          <w:b/>
          <w:sz w:val="28"/>
          <w:szCs w:val="28"/>
        </w:rPr>
      </w:pPr>
      <w:r w:rsidRPr="00270115">
        <w:rPr>
          <w:rFonts w:ascii="Arial" w:eastAsia="Arial" w:hAnsi="Arial"/>
          <w:b/>
          <w:sz w:val="28"/>
          <w:szCs w:val="28"/>
        </w:rPr>
        <w:t>Main Contact</w:t>
      </w:r>
    </w:p>
    <w:p w14:paraId="67D36B43" w14:textId="77777777" w:rsidR="0091025F" w:rsidRDefault="0091025F" w:rsidP="0091025F">
      <w:pPr>
        <w:spacing w:line="165" w:lineRule="exact"/>
        <w:rPr>
          <w:rFonts w:ascii="Times New Roman" w:eastAsia="Times New Roman" w:hAnsi="Times New Roman"/>
        </w:rPr>
      </w:pPr>
    </w:p>
    <w:p w14:paraId="34C6C6C7" w14:textId="293CA559" w:rsidR="0091025F" w:rsidRDefault="001A4351" w:rsidP="0091025F">
      <w:pPr>
        <w:spacing w:line="256" w:lineRule="auto"/>
        <w:ind w:right="160"/>
        <w:rPr>
          <w:rFonts w:ascii="Arial" w:eastAsia="Arial" w:hAnsi="Arial"/>
          <w:color w:val="1D1D1B"/>
          <w:sz w:val="24"/>
        </w:rPr>
      </w:pPr>
      <w:r>
        <w:rPr>
          <w:rFonts w:ascii="Arial" w:eastAsia="Arial" w:hAnsi="Arial"/>
          <w:color w:val="1D1D1B"/>
          <w:sz w:val="24"/>
        </w:rPr>
        <w:t>For on-going communication p</w:t>
      </w:r>
      <w:r w:rsidR="0091025F">
        <w:rPr>
          <w:rFonts w:ascii="Arial" w:eastAsia="Arial" w:hAnsi="Arial"/>
          <w:color w:val="1D1D1B"/>
          <w:sz w:val="24"/>
        </w:rPr>
        <w:t>lease provide a main contact</w:t>
      </w:r>
      <w:r w:rsidR="00145C5C">
        <w:rPr>
          <w:rFonts w:ascii="Arial" w:eastAsia="Arial" w:hAnsi="Arial"/>
          <w:color w:val="1D1D1B"/>
          <w:sz w:val="24"/>
        </w:rPr>
        <w:t xml:space="preserve"> who will be responsible for the Community Conversation</w:t>
      </w:r>
      <w:r w:rsidR="0091025F">
        <w:rPr>
          <w:rFonts w:ascii="Arial" w:eastAsia="Arial" w:hAnsi="Arial"/>
          <w:color w:val="1D1D1B"/>
          <w:sz w:val="24"/>
        </w:rPr>
        <w:t>.</w:t>
      </w:r>
    </w:p>
    <w:p w14:paraId="48C4872D" w14:textId="77777777" w:rsidR="0091025F" w:rsidRDefault="0091025F" w:rsidP="0091025F">
      <w:pPr>
        <w:spacing w:line="228" w:lineRule="exact"/>
        <w:rPr>
          <w:rFonts w:ascii="Times New Roman" w:eastAsia="Times New Roman" w:hAnsi="Times New Roman"/>
        </w:rPr>
      </w:pPr>
    </w:p>
    <w:tbl>
      <w:tblPr>
        <w:tblStyle w:val="TableGrid"/>
        <w:tblW w:w="10210" w:type="dxa"/>
        <w:tblLook w:val="04A0" w:firstRow="1" w:lastRow="0" w:firstColumn="1" w:lastColumn="0" w:noHBand="0" w:noVBand="1"/>
      </w:tblPr>
      <w:tblGrid>
        <w:gridCol w:w="3755"/>
        <w:gridCol w:w="6455"/>
      </w:tblGrid>
      <w:tr w:rsidR="0091025F" w14:paraId="0FEBB0E8" w14:textId="77777777" w:rsidTr="00E84680">
        <w:tc>
          <w:tcPr>
            <w:tcW w:w="3755" w:type="dxa"/>
          </w:tcPr>
          <w:p w14:paraId="72367156" w14:textId="77777777" w:rsidR="0091025F" w:rsidRDefault="0091025F" w:rsidP="0091025F">
            <w:pPr>
              <w:spacing w:line="0" w:lineRule="atLeast"/>
              <w:ind w:left="60"/>
              <w:rPr>
                <w:rFonts w:ascii="Arial" w:eastAsia="Arial" w:hAnsi="Arial"/>
                <w:b/>
                <w:color w:val="1D1D1B"/>
                <w:sz w:val="24"/>
              </w:rPr>
            </w:pPr>
            <w:r>
              <w:rPr>
                <w:rFonts w:ascii="Arial" w:eastAsia="Arial" w:hAnsi="Arial"/>
                <w:b/>
                <w:color w:val="1D1D1B"/>
                <w:sz w:val="24"/>
              </w:rPr>
              <w:t>Name of main contact</w:t>
            </w:r>
          </w:p>
          <w:p w14:paraId="74CDBB47" w14:textId="77777777" w:rsidR="0091025F" w:rsidRDefault="0091025F" w:rsidP="0091025F">
            <w:pPr>
              <w:spacing w:line="0" w:lineRule="atLeast"/>
              <w:rPr>
                <w:rFonts w:ascii="Times New Roman" w:eastAsia="Times New Roman" w:hAnsi="Times New Roman"/>
              </w:rPr>
            </w:pPr>
          </w:p>
        </w:tc>
        <w:tc>
          <w:tcPr>
            <w:tcW w:w="6455" w:type="dxa"/>
          </w:tcPr>
          <w:p w14:paraId="13968151" w14:textId="49AFC69D" w:rsidR="0091025F" w:rsidRDefault="0091025F" w:rsidP="0091025F">
            <w:pPr>
              <w:spacing w:line="200" w:lineRule="exact"/>
              <w:rPr>
                <w:rFonts w:ascii="Times New Roman" w:eastAsia="Times New Roman" w:hAnsi="Times New Roman"/>
              </w:rPr>
            </w:pPr>
          </w:p>
        </w:tc>
      </w:tr>
      <w:tr w:rsidR="0091025F" w14:paraId="61CCAF00" w14:textId="77777777" w:rsidTr="00E84680">
        <w:tc>
          <w:tcPr>
            <w:tcW w:w="3755" w:type="dxa"/>
          </w:tcPr>
          <w:p w14:paraId="04E1C1A5" w14:textId="77777777" w:rsidR="0091025F" w:rsidRDefault="0091025F" w:rsidP="0091025F">
            <w:pPr>
              <w:spacing w:line="0" w:lineRule="atLeast"/>
              <w:ind w:left="60"/>
              <w:rPr>
                <w:rFonts w:ascii="Arial" w:eastAsia="Arial" w:hAnsi="Arial"/>
                <w:b/>
                <w:color w:val="1D1D1B"/>
                <w:sz w:val="24"/>
              </w:rPr>
            </w:pPr>
            <w:r>
              <w:rPr>
                <w:rFonts w:ascii="Arial" w:eastAsia="Arial" w:hAnsi="Arial"/>
                <w:b/>
                <w:color w:val="1D1D1B"/>
                <w:sz w:val="24"/>
              </w:rPr>
              <w:t>Position</w:t>
            </w:r>
          </w:p>
          <w:p w14:paraId="5FEE7BC3" w14:textId="77777777" w:rsidR="0091025F" w:rsidRDefault="0091025F" w:rsidP="0091025F">
            <w:pPr>
              <w:spacing w:line="200" w:lineRule="exact"/>
              <w:rPr>
                <w:rFonts w:ascii="Times New Roman" w:eastAsia="Times New Roman" w:hAnsi="Times New Roman"/>
              </w:rPr>
            </w:pPr>
          </w:p>
        </w:tc>
        <w:tc>
          <w:tcPr>
            <w:tcW w:w="6455" w:type="dxa"/>
          </w:tcPr>
          <w:p w14:paraId="5B0ECC9E" w14:textId="77777777" w:rsidR="0091025F" w:rsidRDefault="0091025F" w:rsidP="0091025F">
            <w:pPr>
              <w:spacing w:line="200" w:lineRule="exact"/>
              <w:rPr>
                <w:rFonts w:ascii="Times New Roman" w:eastAsia="Times New Roman" w:hAnsi="Times New Roman"/>
              </w:rPr>
            </w:pPr>
          </w:p>
        </w:tc>
      </w:tr>
      <w:tr w:rsidR="0091025F" w14:paraId="0BC843A1" w14:textId="77777777" w:rsidTr="00E84680">
        <w:tc>
          <w:tcPr>
            <w:tcW w:w="3755" w:type="dxa"/>
          </w:tcPr>
          <w:p w14:paraId="038D3479" w14:textId="77777777" w:rsidR="0091025F" w:rsidRDefault="0091025F" w:rsidP="0091025F">
            <w:pPr>
              <w:spacing w:line="0" w:lineRule="atLeast"/>
              <w:ind w:left="60"/>
              <w:rPr>
                <w:rFonts w:ascii="Arial" w:eastAsia="Arial" w:hAnsi="Arial"/>
                <w:b/>
                <w:color w:val="1D1D1B"/>
                <w:sz w:val="24"/>
              </w:rPr>
            </w:pPr>
            <w:r>
              <w:rPr>
                <w:rFonts w:ascii="Arial" w:eastAsia="Arial" w:hAnsi="Arial"/>
                <w:b/>
                <w:color w:val="1D1D1B"/>
                <w:sz w:val="24"/>
              </w:rPr>
              <w:t>Contact number</w:t>
            </w:r>
          </w:p>
          <w:p w14:paraId="04627888" w14:textId="77777777" w:rsidR="0091025F" w:rsidRDefault="0091025F" w:rsidP="0091025F">
            <w:pPr>
              <w:spacing w:line="0" w:lineRule="atLeast"/>
              <w:ind w:left="60"/>
              <w:rPr>
                <w:rFonts w:ascii="Times New Roman" w:eastAsia="Times New Roman" w:hAnsi="Times New Roman"/>
              </w:rPr>
            </w:pPr>
          </w:p>
        </w:tc>
        <w:tc>
          <w:tcPr>
            <w:tcW w:w="6455" w:type="dxa"/>
          </w:tcPr>
          <w:p w14:paraId="50B6B19A" w14:textId="77777777" w:rsidR="0091025F" w:rsidRDefault="0091025F" w:rsidP="0091025F">
            <w:pPr>
              <w:spacing w:line="200" w:lineRule="exact"/>
              <w:rPr>
                <w:rFonts w:ascii="Times New Roman" w:eastAsia="Times New Roman" w:hAnsi="Times New Roman"/>
              </w:rPr>
            </w:pPr>
          </w:p>
        </w:tc>
      </w:tr>
      <w:tr w:rsidR="0091025F" w14:paraId="63DB6173" w14:textId="77777777" w:rsidTr="00E84680">
        <w:tc>
          <w:tcPr>
            <w:tcW w:w="3755" w:type="dxa"/>
          </w:tcPr>
          <w:p w14:paraId="5F0C545F" w14:textId="77777777" w:rsidR="0091025F" w:rsidRDefault="0091025F" w:rsidP="0091025F">
            <w:pPr>
              <w:spacing w:line="0" w:lineRule="atLeast"/>
              <w:ind w:left="60"/>
              <w:rPr>
                <w:rFonts w:ascii="Arial" w:eastAsia="Arial" w:hAnsi="Arial"/>
                <w:b/>
                <w:color w:val="1D1D1B"/>
                <w:sz w:val="24"/>
              </w:rPr>
            </w:pPr>
            <w:r>
              <w:rPr>
                <w:rFonts w:ascii="Arial" w:eastAsia="Arial" w:hAnsi="Arial"/>
                <w:b/>
                <w:color w:val="1D1D1B"/>
                <w:sz w:val="24"/>
              </w:rPr>
              <w:t>Contact email address</w:t>
            </w:r>
          </w:p>
          <w:p w14:paraId="1CD7336F" w14:textId="77777777" w:rsidR="0091025F" w:rsidRDefault="0091025F" w:rsidP="0091025F">
            <w:pPr>
              <w:spacing w:line="200" w:lineRule="exact"/>
              <w:rPr>
                <w:rFonts w:ascii="Times New Roman" w:eastAsia="Times New Roman" w:hAnsi="Times New Roman"/>
              </w:rPr>
            </w:pPr>
          </w:p>
        </w:tc>
        <w:tc>
          <w:tcPr>
            <w:tcW w:w="6455" w:type="dxa"/>
          </w:tcPr>
          <w:p w14:paraId="06DCE8CB" w14:textId="77777777" w:rsidR="0091025F" w:rsidRDefault="0091025F" w:rsidP="0091025F">
            <w:pPr>
              <w:spacing w:line="200" w:lineRule="exact"/>
              <w:rPr>
                <w:rFonts w:ascii="Times New Roman" w:eastAsia="Times New Roman" w:hAnsi="Times New Roman"/>
              </w:rPr>
            </w:pPr>
          </w:p>
        </w:tc>
      </w:tr>
    </w:tbl>
    <w:p w14:paraId="40759230" w14:textId="6C7EFEC4" w:rsidR="0091025F" w:rsidRDefault="0091025F" w:rsidP="0091025F">
      <w:pPr>
        <w:spacing w:line="200" w:lineRule="exact"/>
        <w:rPr>
          <w:rFonts w:ascii="Times New Roman" w:eastAsia="Times New Roman" w:hAnsi="Times New Roman"/>
        </w:rPr>
      </w:pPr>
    </w:p>
    <w:p w14:paraId="5F009E5C" w14:textId="35C824B0" w:rsidR="00E84680" w:rsidRDefault="00E84680" w:rsidP="0091025F">
      <w:pPr>
        <w:spacing w:line="200" w:lineRule="exact"/>
        <w:rPr>
          <w:rFonts w:ascii="Times New Roman" w:eastAsia="Times New Roman" w:hAnsi="Times New Roman"/>
        </w:rPr>
      </w:pPr>
    </w:p>
    <w:p w14:paraId="56F31CA5" w14:textId="77777777" w:rsidR="00391CD6" w:rsidRDefault="00391CD6" w:rsidP="0091025F">
      <w:pPr>
        <w:spacing w:line="200" w:lineRule="exact"/>
        <w:rPr>
          <w:rFonts w:ascii="Times New Roman" w:eastAsia="Times New Roman" w:hAnsi="Times New Roman"/>
        </w:rPr>
      </w:pPr>
    </w:p>
    <w:p w14:paraId="09F003D3" w14:textId="77777777" w:rsidR="00391CD6" w:rsidRDefault="00391CD6" w:rsidP="00E84680">
      <w:pPr>
        <w:rPr>
          <w:rFonts w:ascii="Arial" w:hAnsi="Arial"/>
          <w:b/>
          <w:bCs/>
          <w:sz w:val="28"/>
          <w:szCs w:val="28"/>
        </w:rPr>
      </w:pPr>
    </w:p>
    <w:p w14:paraId="5A3431AD" w14:textId="13DD0A0E" w:rsidR="00E84680" w:rsidRPr="00270115" w:rsidRDefault="00391CD6" w:rsidP="00E84680">
      <w:pPr>
        <w:rPr>
          <w:rFonts w:ascii="Arial" w:hAnsi="Arial"/>
          <w:b/>
          <w:bCs/>
          <w:sz w:val="28"/>
          <w:szCs w:val="28"/>
        </w:rPr>
      </w:pPr>
      <w:r>
        <w:rPr>
          <w:rFonts w:ascii="Arial" w:hAnsi="Arial"/>
          <w:b/>
          <w:bCs/>
          <w:sz w:val="28"/>
          <w:szCs w:val="28"/>
        </w:rPr>
        <w:t>Community Conversation</w:t>
      </w:r>
      <w:r w:rsidR="00E84680" w:rsidRPr="00270115">
        <w:rPr>
          <w:rFonts w:ascii="Arial" w:hAnsi="Arial"/>
          <w:b/>
          <w:bCs/>
          <w:sz w:val="28"/>
          <w:szCs w:val="28"/>
        </w:rPr>
        <w:t xml:space="preserve"> </w:t>
      </w:r>
      <w:r w:rsidR="00D906C0">
        <w:rPr>
          <w:rFonts w:ascii="Arial" w:hAnsi="Arial"/>
          <w:b/>
          <w:bCs/>
          <w:sz w:val="28"/>
          <w:szCs w:val="28"/>
        </w:rPr>
        <w:t>Outline</w:t>
      </w:r>
    </w:p>
    <w:p w14:paraId="27A56C20" w14:textId="77777777" w:rsidR="00E84680" w:rsidRDefault="00E84680" w:rsidP="0091025F">
      <w:pPr>
        <w:spacing w:line="200" w:lineRule="exact"/>
        <w:rPr>
          <w:rFonts w:ascii="Times New Roman" w:eastAsia="Times New Roman" w:hAnsi="Times New Roman"/>
        </w:rPr>
      </w:pPr>
    </w:p>
    <w:tbl>
      <w:tblPr>
        <w:tblStyle w:val="TableGrid"/>
        <w:tblW w:w="10204" w:type="dxa"/>
        <w:tblLook w:val="04A0" w:firstRow="1" w:lastRow="0" w:firstColumn="1" w:lastColumn="0" w:noHBand="0" w:noVBand="1"/>
      </w:tblPr>
      <w:tblGrid>
        <w:gridCol w:w="5102"/>
        <w:gridCol w:w="5102"/>
      </w:tblGrid>
      <w:tr w:rsidR="00E84680" w14:paraId="134EB450" w14:textId="77777777" w:rsidTr="00334CA7">
        <w:tc>
          <w:tcPr>
            <w:tcW w:w="5102" w:type="dxa"/>
            <w:vAlign w:val="bottom"/>
          </w:tcPr>
          <w:p w14:paraId="10E94F74" w14:textId="140C35DD" w:rsidR="00334CA7" w:rsidRDefault="00C5560D" w:rsidP="00334CA7">
            <w:pPr>
              <w:spacing w:line="0" w:lineRule="atLeast"/>
              <w:rPr>
                <w:rFonts w:ascii="Arial" w:eastAsia="Arial" w:hAnsi="Arial"/>
                <w:b/>
                <w:color w:val="1D1D1B"/>
                <w:sz w:val="24"/>
              </w:rPr>
            </w:pPr>
            <w:r>
              <w:rPr>
                <w:rFonts w:ascii="Arial" w:eastAsia="Arial" w:hAnsi="Arial"/>
                <w:b/>
                <w:color w:val="1D1D1B"/>
                <w:sz w:val="24"/>
              </w:rPr>
              <w:t>Please</w:t>
            </w:r>
            <w:r w:rsidR="00334CA7">
              <w:rPr>
                <w:rFonts w:ascii="Arial" w:eastAsia="Arial" w:hAnsi="Arial"/>
                <w:b/>
                <w:color w:val="1D1D1B"/>
                <w:sz w:val="24"/>
              </w:rPr>
              <w:t xml:space="preserve"> summarise in 150 words the community conversation you would like to use this small grant for</w:t>
            </w:r>
            <w:r>
              <w:rPr>
                <w:rFonts w:ascii="Arial" w:eastAsia="Arial" w:hAnsi="Arial"/>
                <w:b/>
                <w:color w:val="1D1D1B"/>
                <w:sz w:val="24"/>
              </w:rPr>
              <w:t>.</w:t>
            </w:r>
          </w:p>
          <w:p w14:paraId="5F93EF1C" w14:textId="77777777" w:rsidR="00E84680" w:rsidRDefault="00E84680" w:rsidP="00334CA7">
            <w:pPr>
              <w:spacing w:line="350" w:lineRule="exact"/>
              <w:rPr>
                <w:rFonts w:ascii="Times New Roman" w:eastAsia="Times New Roman" w:hAnsi="Times New Roman"/>
                <w:color w:val="660066"/>
              </w:rPr>
            </w:pPr>
          </w:p>
          <w:p w14:paraId="0CC29AB4" w14:textId="77777777" w:rsidR="00334CA7" w:rsidRDefault="00334CA7" w:rsidP="00334CA7">
            <w:pPr>
              <w:spacing w:line="350" w:lineRule="exact"/>
              <w:rPr>
                <w:rFonts w:ascii="Times New Roman" w:eastAsia="Times New Roman" w:hAnsi="Times New Roman"/>
                <w:color w:val="660066"/>
              </w:rPr>
            </w:pPr>
          </w:p>
          <w:p w14:paraId="6DC00F46" w14:textId="50A90BEB" w:rsidR="00334CA7" w:rsidRDefault="00334CA7" w:rsidP="00334CA7">
            <w:pPr>
              <w:spacing w:line="350" w:lineRule="exact"/>
              <w:rPr>
                <w:rFonts w:ascii="Times New Roman" w:eastAsia="Times New Roman" w:hAnsi="Times New Roman"/>
                <w:color w:val="660066"/>
              </w:rPr>
            </w:pPr>
          </w:p>
        </w:tc>
        <w:tc>
          <w:tcPr>
            <w:tcW w:w="5102" w:type="dxa"/>
          </w:tcPr>
          <w:p w14:paraId="3EBAC773" w14:textId="77777777" w:rsidR="00334CA7" w:rsidRDefault="00334CA7" w:rsidP="00E84680">
            <w:pPr>
              <w:spacing w:line="350" w:lineRule="exact"/>
              <w:rPr>
                <w:rFonts w:ascii="Times New Roman" w:eastAsia="Times New Roman" w:hAnsi="Times New Roman"/>
                <w:color w:val="660066"/>
              </w:rPr>
            </w:pPr>
          </w:p>
          <w:p w14:paraId="0BAA3499" w14:textId="77777777" w:rsidR="00334CA7" w:rsidRDefault="00334CA7" w:rsidP="00E84680">
            <w:pPr>
              <w:spacing w:line="350" w:lineRule="exact"/>
              <w:rPr>
                <w:rFonts w:ascii="Times New Roman" w:eastAsia="Times New Roman" w:hAnsi="Times New Roman"/>
                <w:color w:val="660066"/>
              </w:rPr>
            </w:pPr>
          </w:p>
          <w:p w14:paraId="7C16D74E" w14:textId="77777777" w:rsidR="00334CA7" w:rsidRDefault="00334CA7" w:rsidP="00E84680">
            <w:pPr>
              <w:spacing w:line="350" w:lineRule="exact"/>
              <w:rPr>
                <w:rFonts w:ascii="Times New Roman" w:eastAsia="Times New Roman" w:hAnsi="Times New Roman"/>
                <w:color w:val="660066"/>
              </w:rPr>
            </w:pPr>
          </w:p>
        </w:tc>
      </w:tr>
      <w:tr w:rsidR="00937244" w14:paraId="44CDED08" w14:textId="77777777" w:rsidTr="00334CA7">
        <w:tc>
          <w:tcPr>
            <w:tcW w:w="5102" w:type="dxa"/>
            <w:vAlign w:val="bottom"/>
          </w:tcPr>
          <w:p w14:paraId="0EFFE2AF" w14:textId="3D91004B" w:rsidR="00334CA7" w:rsidRDefault="00334CA7" w:rsidP="00334CA7">
            <w:pPr>
              <w:spacing w:line="350" w:lineRule="exact"/>
              <w:rPr>
                <w:rFonts w:ascii="Arial" w:eastAsia="Arial" w:hAnsi="Arial"/>
                <w:b/>
                <w:color w:val="1D1D1B"/>
                <w:sz w:val="24"/>
              </w:rPr>
            </w:pPr>
            <w:r>
              <w:rPr>
                <w:rFonts w:ascii="Arial" w:eastAsia="Arial" w:hAnsi="Arial"/>
                <w:b/>
                <w:color w:val="1D1D1B"/>
                <w:sz w:val="24"/>
              </w:rPr>
              <w:t>Amount requested (up to £</w:t>
            </w:r>
            <w:proofErr w:type="gramStart"/>
            <w:r>
              <w:rPr>
                <w:rFonts w:ascii="Arial" w:eastAsia="Arial" w:hAnsi="Arial"/>
                <w:b/>
                <w:color w:val="1D1D1B"/>
                <w:sz w:val="24"/>
              </w:rPr>
              <w:t>250)</w:t>
            </w:r>
            <w:r w:rsidR="00D742DA">
              <w:rPr>
                <w:rFonts w:ascii="Arial" w:eastAsia="Arial" w:hAnsi="Arial"/>
                <w:b/>
                <w:color w:val="1D1D1B"/>
                <w:sz w:val="24"/>
              </w:rPr>
              <w:t>*</w:t>
            </w:r>
            <w:proofErr w:type="gramEnd"/>
          </w:p>
          <w:p w14:paraId="36BD2DFF" w14:textId="44C3478C" w:rsidR="00937244" w:rsidRDefault="00937244" w:rsidP="00E84680">
            <w:pPr>
              <w:spacing w:line="0" w:lineRule="atLeast"/>
              <w:rPr>
                <w:rFonts w:ascii="Arial" w:eastAsia="Arial" w:hAnsi="Arial"/>
                <w:b/>
                <w:color w:val="1D1D1B"/>
                <w:sz w:val="24"/>
              </w:rPr>
            </w:pPr>
          </w:p>
        </w:tc>
        <w:tc>
          <w:tcPr>
            <w:tcW w:w="5102" w:type="dxa"/>
          </w:tcPr>
          <w:p w14:paraId="129A4ECE" w14:textId="77777777" w:rsidR="00937244" w:rsidRDefault="00937244" w:rsidP="00E84680">
            <w:pPr>
              <w:spacing w:line="350" w:lineRule="exact"/>
              <w:rPr>
                <w:rFonts w:ascii="Times New Roman" w:eastAsia="Times New Roman" w:hAnsi="Times New Roman"/>
                <w:color w:val="660066"/>
              </w:rPr>
            </w:pPr>
          </w:p>
        </w:tc>
      </w:tr>
      <w:tr w:rsidR="00D742DA" w14:paraId="32431B8B" w14:textId="77777777" w:rsidTr="00334CA7">
        <w:tc>
          <w:tcPr>
            <w:tcW w:w="5102" w:type="dxa"/>
            <w:vAlign w:val="bottom"/>
          </w:tcPr>
          <w:p w14:paraId="0733A4DD" w14:textId="0854F03D" w:rsidR="00D742DA" w:rsidRDefault="00D742DA" w:rsidP="00334CA7">
            <w:pPr>
              <w:spacing w:line="350" w:lineRule="exact"/>
              <w:rPr>
                <w:rFonts w:ascii="Arial" w:eastAsia="Arial" w:hAnsi="Arial"/>
                <w:b/>
                <w:color w:val="1D1D1B"/>
                <w:sz w:val="24"/>
              </w:rPr>
            </w:pPr>
            <w:r>
              <w:rPr>
                <w:rFonts w:ascii="Arial" w:eastAsia="Arial" w:hAnsi="Arial"/>
                <w:b/>
                <w:color w:val="1D1D1B"/>
                <w:sz w:val="24"/>
              </w:rPr>
              <w:lastRenderedPageBreak/>
              <w:t>Please describe what you will use this money for.</w:t>
            </w:r>
          </w:p>
          <w:p w14:paraId="6A04CC10" w14:textId="77777777" w:rsidR="00D742DA" w:rsidRDefault="00D742DA" w:rsidP="00334CA7">
            <w:pPr>
              <w:spacing w:line="350" w:lineRule="exact"/>
              <w:rPr>
                <w:rFonts w:ascii="Arial" w:eastAsia="Arial" w:hAnsi="Arial"/>
                <w:b/>
                <w:color w:val="1D1D1B"/>
                <w:sz w:val="24"/>
              </w:rPr>
            </w:pPr>
          </w:p>
          <w:p w14:paraId="4288D708" w14:textId="66269194" w:rsidR="00D742DA" w:rsidRDefault="00D742DA" w:rsidP="00334CA7">
            <w:pPr>
              <w:spacing w:line="350" w:lineRule="exact"/>
              <w:rPr>
                <w:rFonts w:ascii="Arial" w:eastAsia="Arial" w:hAnsi="Arial"/>
                <w:b/>
                <w:color w:val="1D1D1B"/>
                <w:sz w:val="24"/>
              </w:rPr>
            </w:pPr>
          </w:p>
        </w:tc>
        <w:tc>
          <w:tcPr>
            <w:tcW w:w="5102" w:type="dxa"/>
          </w:tcPr>
          <w:p w14:paraId="16AE280C" w14:textId="77777777" w:rsidR="00D742DA" w:rsidRDefault="00D742DA" w:rsidP="00E84680">
            <w:pPr>
              <w:spacing w:line="350" w:lineRule="exact"/>
              <w:rPr>
                <w:rFonts w:ascii="Times New Roman" w:eastAsia="Times New Roman" w:hAnsi="Times New Roman"/>
                <w:color w:val="660066"/>
              </w:rPr>
            </w:pPr>
          </w:p>
        </w:tc>
      </w:tr>
      <w:tr w:rsidR="00E84680" w14:paraId="3E54A038" w14:textId="77777777" w:rsidTr="00334CA7">
        <w:tc>
          <w:tcPr>
            <w:tcW w:w="5102" w:type="dxa"/>
            <w:vAlign w:val="bottom"/>
          </w:tcPr>
          <w:p w14:paraId="6AE5F20F" w14:textId="6595DA67" w:rsidR="00E84680" w:rsidRDefault="00E84680" w:rsidP="00E84680">
            <w:pPr>
              <w:spacing w:line="350" w:lineRule="exact"/>
              <w:rPr>
                <w:rFonts w:ascii="Arial" w:eastAsia="Arial" w:hAnsi="Arial"/>
                <w:b/>
                <w:color w:val="1D1D1B"/>
                <w:sz w:val="24"/>
              </w:rPr>
            </w:pPr>
            <w:r>
              <w:rPr>
                <w:rFonts w:ascii="Arial" w:eastAsia="Arial" w:hAnsi="Arial"/>
                <w:b/>
                <w:color w:val="1D1D1B"/>
                <w:sz w:val="24"/>
              </w:rPr>
              <w:t>What area</w:t>
            </w:r>
            <w:r w:rsidR="00391CD6">
              <w:rPr>
                <w:rFonts w:ascii="Arial" w:eastAsia="Arial" w:hAnsi="Arial"/>
                <w:b/>
                <w:color w:val="1D1D1B"/>
                <w:sz w:val="24"/>
              </w:rPr>
              <w:t>(s)</w:t>
            </w:r>
            <w:r>
              <w:rPr>
                <w:rFonts w:ascii="Arial" w:eastAsia="Arial" w:hAnsi="Arial"/>
                <w:b/>
                <w:color w:val="1D1D1B"/>
                <w:sz w:val="24"/>
              </w:rPr>
              <w:t xml:space="preserve"> of Scotland will </w:t>
            </w:r>
            <w:r w:rsidR="00937244">
              <w:rPr>
                <w:rFonts w:ascii="Arial" w:eastAsia="Arial" w:hAnsi="Arial"/>
                <w:b/>
                <w:color w:val="1D1D1B"/>
                <w:sz w:val="24"/>
              </w:rPr>
              <w:t xml:space="preserve">this work </w:t>
            </w:r>
            <w:r>
              <w:rPr>
                <w:rFonts w:ascii="Arial" w:eastAsia="Arial" w:hAnsi="Arial"/>
                <w:b/>
                <w:color w:val="1D1D1B"/>
                <w:sz w:val="24"/>
              </w:rPr>
              <w:t>cover?</w:t>
            </w:r>
          </w:p>
          <w:p w14:paraId="11DCA381" w14:textId="3A690B5E" w:rsidR="00E84680" w:rsidRDefault="00E84680" w:rsidP="00E84680">
            <w:pPr>
              <w:spacing w:line="350" w:lineRule="exact"/>
              <w:rPr>
                <w:rFonts w:ascii="Times New Roman" w:eastAsia="Times New Roman" w:hAnsi="Times New Roman"/>
                <w:color w:val="660066"/>
              </w:rPr>
            </w:pPr>
          </w:p>
        </w:tc>
        <w:tc>
          <w:tcPr>
            <w:tcW w:w="5102" w:type="dxa"/>
          </w:tcPr>
          <w:p w14:paraId="58793E37" w14:textId="77777777" w:rsidR="00E84680" w:rsidRDefault="00E84680" w:rsidP="00E84680">
            <w:pPr>
              <w:spacing w:line="350" w:lineRule="exact"/>
              <w:rPr>
                <w:rFonts w:ascii="Times New Roman" w:eastAsia="Times New Roman" w:hAnsi="Times New Roman"/>
                <w:color w:val="660066"/>
              </w:rPr>
            </w:pPr>
          </w:p>
        </w:tc>
      </w:tr>
      <w:tr w:rsidR="00391CD6" w14:paraId="26658304" w14:textId="77777777" w:rsidTr="00334CA7">
        <w:tc>
          <w:tcPr>
            <w:tcW w:w="5102" w:type="dxa"/>
            <w:vAlign w:val="bottom"/>
          </w:tcPr>
          <w:p w14:paraId="5EF8A024" w14:textId="6335AD28" w:rsidR="00391CD6" w:rsidRDefault="00391CD6" w:rsidP="00334CA7">
            <w:pPr>
              <w:spacing w:line="350" w:lineRule="exact"/>
              <w:rPr>
                <w:rFonts w:ascii="Arial" w:eastAsia="Arial" w:hAnsi="Arial"/>
                <w:b/>
                <w:color w:val="1D1D1B"/>
                <w:sz w:val="24"/>
              </w:rPr>
            </w:pPr>
            <w:r>
              <w:rPr>
                <w:rFonts w:ascii="Arial" w:eastAsia="Arial" w:hAnsi="Arial"/>
                <w:b/>
                <w:color w:val="1D1D1B"/>
                <w:sz w:val="24"/>
              </w:rPr>
              <w:t>What community(s) will this work connect into? (e.g. living experience, rural, women, young people etc.)</w:t>
            </w:r>
          </w:p>
        </w:tc>
        <w:tc>
          <w:tcPr>
            <w:tcW w:w="5102" w:type="dxa"/>
          </w:tcPr>
          <w:p w14:paraId="032465E4" w14:textId="77777777" w:rsidR="00391CD6" w:rsidRDefault="00391CD6" w:rsidP="00E84680">
            <w:pPr>
              <w:spacing w:line="350" w:lineRule="exact"/>
              <w:rPr>
                <w:rFonts w:ascii="Times New Roman" w:eastAsia="Times New Roman" w:hAnsi="Times New Roman"/>
                <w:color w:val="660066"/>
              </w:rPr>
            </w:pPr>
          </w:p>
        </w:tc>
      </w:tr>
    </w:tbl>
    <w:p w14:paraId="460E807F" w14:textId="77777777" w:rsidR="00937244" w:rsidRDefault="00937244" w:rsidP="00283A9E">
      <w:pPr>
        <w:spacing w:line="0" w:lineRule="atLeast"/>
        <w:rPr>
          <w:rFonts w:ascii="Arial" w:eastAsia="Arial" w:hAnsi="Arial"/>
          <w:b/>
          <w:sz w:val="28"/>
          <w:szCs w:val="28"/>
        </w:rPr>
      </w:pPr>
    </w:p>
    <w:p w14:paraId="572083D5" w14:textId="55C37C4C" w:rsidR="00334CA7" w:rsidRDefault="00D742DA" w:rsidP="00283A9E">
      <w:pPr>
        <w:spacing w:line="0" w:lineRule="atLeast"/>
        <w:rPr>
          <w:rFonts w:ascii="Arial" w:eastAsia="Arial" w:hAnsi="Arial"/>
          <w:b/>
          <w:sz w:val="28"/>
          <w:szCs w:val="28"/>
        </w:rPr>
      </w:pPr>
      <w:r>
        <w:rPr>
          <w:rFonts w:ascii="Arial" w:eastAsia="Arial" w:hAnsi="Arial"/>
          <w:b/>
          <w:sz w:val="28"/>
          <w:szCs w:val="28"/>
        </w:rPr>
        <w:t>*</w:t>
      </w:r>
      <w:r w:rsidRPr="00D742DA">
        <w:t xml:space="preserve"> </w:t>
      </w:r>
      <w:proofErr w:type="gramStart"/>
      <w:r w:rsidRPr="00D742DA">
        <w:rPr>
          <w:rFonts w:ascii="Arial" w:eastAsia="Arial" w:hAnsi="Arial"/>
          <w:bCs/>
          <w:sz w:val="22"/>
          <w:szCs w:val="22"/>
        </w:rPr>
        <w:t>in</w:t>
      </w:r>
      <w:proofErr w:type="gramEnd"/>
      <w:r w:rsidRPr="00D742DA">
        <w:rPr>
          <w:rFonts w:ascii="Arial" w:eastAsia="Arial" w:hAnsi="Arial"/>
          <w:bCs/>
          <w:sz w:val="22"/>
          <w:szCs w:val="22"/>
        </w:rPr>
        <w:t xml:space="preserve"> exceptional circumstances and budget permitting</w:t>
      </w:r>
      <w:r>
        <w:rPr>
          <w:rFonts w:ascii="Arial" w:eastAsia="Arial" w:hAnsi="Arial"/>
          <w:bCs/>
          <w:sz w:val="22"/>
          <w:szCs w:val="22"/>
        </w:rPr>
        <w:t xml:space="preserve"> higher amounts may be available to meet specific requirements</w:t>
      </w:r>
      <w:r w:rsidRPr="00D742DA">
        <w:rPr>
          <w:rFonts w:ascii="Arial" w:eastAsia="Arial" w:hAnsi="Arial"/>
          <w:bCs/>
          <w:sz w:val="28"/>
          <w:szCs w:val="28"/>
        </w:rPr>
        <w:t>.</w:t>
      </w:r>
    </w:p>
    <w:p w14:paraId="48249EBA" w14:textId="77777777" w:rsidR="00D742DA" w:rsidRDefault="00D742DA" w:rsidP="00283A9E">
      <w:pPr>
        <w:spacing w:line="0" w:lineRule="atLeast"/>
        <w:rPr>
          <w:rFonts w:ascii="Arial" w:eastAsia="Arial" w:hAnsi="Arial"/>
          <w:b/>
          <w:sz w:val="28"/>
          <w:szCs w:val="28"/>
        </w:rPr>
      </w:pPr>
    </w:p>
    <w:p w14:paraId="425D337E" w14:textId="1D40B9B1" w:rsidR="0091025F" w:rsidRDefault="00283A9E" w:rsidP="00283A9E">
      <w:pPr>
        <w:spacing w:line="0" w:lineRule="atLeast"/>
        <w:rPr>
          <w:rFonts w:ascii="Arial" w:eastAsia="Arial" w:hAnsi="Arial"/>
          <w:b/>
          <w:color w:val="FFFFFF"/>
          <w:sz w:val="28"/>
        </w:rPr>
      </w:pPr>
      <w:r w:rsidRPr="00270115">
        <w:rPr>
          <w:rFonts w:ascii="Arial" w:eastAsia="Arial" w:hAnsi="Arial"/>
          <w:b/>
          <w:sz w:val="28"/>
          <w:szCs w:val="28"/>
        </w:rPr>
        <w:t xml:space="preserve">Part </w:t>
      </w:r>
      <w:r w:rsidR="007E1161">
        <w:rPr>
          <w:rFonts w:ascii="Arial" w:eastAsia="Arial" w:hAnsi="Arial"/>
          <w:b/>
          <w:sz w:val="28"/>
          <w:szCs w:val="28"/>
        </w:rPr>
        <w:t>Four</w:t>
      </w:r>
      <w:r w:rsidR="007E1161" w:rsidRPr="00270115">
        <w:rPr>
          <w:rFonts w:ascii="Arial" w:eastAsia="Arial" w:hAnsi="Arial"/>
          <w:b/>
          <w:sz w:val="28"/>
          <w:szCs w:val="28"/>
        </w:rPr>
        <w:t xml:space="preserve"> </w:t>
      </w:r>
      <w:r w:rsidRPr="00270115">
        <w:rPr>
          <w:rFonts w:ascii="Arial" w:eastAsia="Arial" w:hAnsi="Arial"/>
          <w:b/>
          <w:sz w:val="28"/>
          <w:szCs w:val="28"/>
        </w:rPr>
        <w:t>- Budget</w:t>
      </w:r>
      <w:r w:rsidR="0091025F" w:rsidRPr="00270115">
        <w:rPr>
          <w:rFonts w:ascii="Arial" w:eastAsia="Arial" w:hAnsi="Arial"/>
          <w:b/>
          <w:sz w:val="28"/>
          <w:szCs w:val="28"/>
        </w:rPr>
        <w:t xml:space="preserve"> –</w:t>
      </w:r>
      <w:r w:rsidR="0091025F" w:rsidRPr="00270115">
        <w:rPr>
          <w:rFonts w:ascii="Arial" w:eastAsia="Arial" w:hAnsi="Arial"/>
          <w:b/>
          <w:sz w:val="28"/>
        </w:rPr>
        <w:t xml:space="preserve"> </w:t>
      </w:r>
      <w:r w:rsidR="0091025F">
        <w:rPr>
          <w:rFonts w:ascii="Arial" w:eastAsia="Arial" w:hAnsi="Arial"/>
          <w:b/>
          <w:color w:val="FFFFFF"/>
          <w:sz w:val="28"/>
        </w:rPr>
        <w:t>Budget</w:t>
      </w:r>
    </w:p>
    <w:p w14:paraId="0C8D302F" w14:textId="77777777" w:rsidR="0091025F" w:rsidRDefault="0091025F" w:rsidP="0091025F">
      <w:pPr>
        <w:spacing w:line="219" w:lineRule="exact"/>
        <w:rPr>
          <w:rFonts w:ascii="Times New Roman" w:eastAsia="Times New Roman" w:hAnsi="Times New Roman"/>
        </w:rPr>
      </w:pPr>
    </w:p>
    <w:p w14:paraId="1F7E3286" w14:textId="337B1A54" w:rsidR="0091025F" w:rsidRDefault="0091025F" w:rsidP="0091025F">
      <w:pPr>
        <w:spacing w:line="0" w:lineRule="atLeast"/>
        <w:rPr>
          <w:rFonts w:ascii="Arial" w:eastAsia="Arial" w:hAnsi="Arial"/>
          <w:color w:val="1D1D1B"/>
          <w:sz w:val="24"/>
        </w:rPr>
      </w:pPr>
      <w:r>
        <w:rPr>
          <w:rFonts w:ascii="Arial" w:eastAsia="Arial" w:hAnsi="Arial"/>
          <w:color w:val="1D1D1B"/>
          <w:sz w:val="24"/>
        </w:rPr>
        <w:t xml:space="preserve">Please list </w:t>
      </w:r>
      <w:r w:rsidR="00F9207E">
        <w:rPr>
          <w:rFonts w:ascii="Arial" w:eastAsia="Arial" w:hAnsi="Arial"/>
          <w:color w:val="1D1D1B"/>
          <w:sz w:val="24"/>
        </w:rPr>
        <w:t xml:space="preserve">how </w:t>
      </w:r>
      <w:r>
        <w:rPr>
          <w:rFonts w:ascii="Arial" w:eastAsia="Arial" w:hAnsi="Arial"/>
          <w:color w:val="1D1D1B"/>
          <w:sz w:val="24"/>
        </w:rPr>
        <w:t xml:space="preserve">you plan to use the </w:t>
      </w:r>
      <w:r w:rsidR="00391CD6">
        <w:rPr>
          <w:rFonts w:ascii="Arial" w:eastAsia="Arial" w:hAnsi="Arial"/>
          <w:color w:val="1D1D1B"/>
          <w:sz w:val="24"/>
        </w:rPr>
        <w:t>Community Conversation Small Grant</w:t>
      </w:r>
      <w:r>
        <w:rPr>
          <w:rFonts w:ascii="Arial" w:eastAsia="Arial" w:hAnsi="Arial"/>
          <w:color w:val="1D1D1B"/>
          <w:sz w:val="24"/>
        </w:rPr>
        <w:t>.</w:t>
      </w:r>
    </w:p>
    <w:p w14:paraId="6C94A29D" w14:textId="77777777" w:rsidR="0091025F" w:rsidRDefault="0091025F" w:rsidP="0091025F">
      <w:pPr>
        <w:spacing w:line="200" w:lineRule="exact"/>
        <w:rPr>
          <w:rFonts w:ascii="Times New Roman" w:eastAsia="Times New Roman" w:hAnsi="Times New Roman"/>
        </w:rPr>
      </w:pPr>
    </w:p>
    <w:p w14:paraId="1D2F4D62" w14:textId="77777777" w:rsidR="0091025F" w:rsidRDefault="0091025F" w:rsidP="0091025F">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7520"/>
        <w:gridCol w:w="2382"/>
      </w:tblGrid>
      <w:tr w:rsidR="00391CD6" w14:paraId="5E6D11FA" w14:textId="77777777" w:rsidTr="00391CD6">
        <w:tc>
          <w:tcPr>
            <w:tcW w:w="7650" w:type="dxa"/>
            <w:vAlign w:val="bottom"/>
          </w:tcPr>
          <w:p w14:paraId="1593A415" w14:textId="77777777" w:rsidR="00391CD6" w:rsidRPr="00283A9E" w:rsidRDefault="00391CD6" w:rsidP="00283A9E">
            <w:pPr>
              <w:rPr>
                <w:rFonts w:ascii="Arial" w:hAnsi="Arial"/>
                <w:b/>
                <w:bCs/>
                <w:sz w:val="24"/>
                <w:szCs w:val="24"/>
              </w:rPr>
            </w:pPr>
            <w:r w:rsidRPr="00283A9E">
              <w:rPr>
                <w:rFonts w:ascii="Arial" w:hAnsi="Arial"/>
                <w:b/>
                <w:bCs/>
                <w:sz w:val="24"/>
                <w:szCs w:val="24"/>
              </w:rPr>
              <w:t>Proposed Expenditure</w:t>
            </w:r>
          </w:p>
          <w:p w14:paraId="488CBDBB" w14:textId="77777777" w:rsidR="00391CD6" w:rsidRPr="00283A9E" w:rsidRDefault="00391CD6" w:rsidP="00283A9E">
            <w:pPr>
              <w:rPr>
                <w:rFonts w:ascii="Arial" w:hAnsi="Arial"/>
                <w:b/>
                <w:bCs/>
                <w:sz w:val="24"/>
                <w:szCs w:val="24"/>
              </w:rPr>
            </w:pPr>
            <w:r w:rsidRPr="00283A9E">
              <w:rPr>
                <w:rFonts w:ascii="Arial" w:hAnsi="Arial"/>
                <w:b/>
                <w:bCs/>
                <w:sz w:val="24"/>
                <w:szCs w:val="24"/>
              </w:rPr>
              <w:t>(please detail)</w:t>
            </w:r>
          </w:p>
          <w:p w14:paraId="38A6A84C" w14:textId="13BCAEDB" w:rsidR="00391CD6" w:rsidRPr="00283A9E" w:rsidRDefault="00391CD6" w:rsidP="00283A9E">
            <w:pPr>
              <w:spacing w:line="200" w:lineRule="exact"/>
              <w:rPr>
                <w:rFonts w:ascii="Arial" w:eastAsia="Arial" w:hAnsi="Arial"/>
                <w:b/>
                <w:bCs/>
                <w:color w:val="1D1D1B"/>
                <w:sz w:val="24"/>
              </w:rPr>
            </w:pPr>
          </w:p>
        </w:tc>
        <w:tc>
          <w:tcPr>
            <w:tcW w:w="2410" w:type="dxa"/>
          </w:tcPr>
          <w:p w14:paraId="6C934C90" w14:textId="391575B2" w:rsidR="00391CD6" w:rsidRPr="00283A9E" w:rsidRDefault="00391CD6" w:rsidP="00283A9E">
            <w:pPr>
              <w:rPr>
                <w:rFonts w:ascii="Arial" w:hAnsi="Arial"/>
                <w:b/>
                <w:bCs/>
                <w:sz w:val="24"/>
                <w:szCs w:val="24"/>
              </w:rPr>
            </w:pPr>
            <w:r>
              <w:rPr>
                <w:rFonts w:ascii="Arial" w:hAnsi="Arial"/>
                <w:b/>
                <w:bCs/>
                <w:sz w:val="24"/>
                <w:szCs w:val="24"/>
              </w:rPr>
              <w:t>Amount</w:t>
            </w:r>
          </w:p>
        </w:tc>
      </w:tr>
      <w:tr w:rsidR="00391CD6" w14:paraId="10CB80B3" w14:textId="77777777" w:rsidTr="00391CD6">
        <w:tc>
          <w:tcPr>
            <w:tcW w:w="7650" w:type="dxa"/>
            <w:vAlign w:val="bottom"/>
          </w:tcPr>
          <w:p w14:paraId="0DE1FF4F" w14:textId="77777777" w:rsidR="00391CD6" w:rsidRDefault="00391CD6" w:rsidP="00283A9E">
            <w:pPr>
              <w:spacing w:line="200" w:lineRule="exact"/>
              <w:rPr>
                <w:rFonts w:ascii="Times New Roman" w:eastAsia="Times New Roman" w:hAnsi="Times New Roman"/>
              </w:rPr>
            </w:pPr>
          </w:p>
          <w:p w14:paraId="19579C88" w14:textId="5636C2F4" w:rsidR="00391CD6" w:rsidRDefault="00391CD6" w:rsidP="00283A9E">
            <w:pPr>
              <w:spacing w:line="200" w:lineRule="exact"/>
              <w:rPr>
                <w:rFonts w:ascii="Times New Roman" w:eastAsia="Times New Roman" w:hAnsi="Times New Roman"/>
              </w:rPr>
            </w:pPr>
          </w:p>
        </w:tc>
        <w:tc>
          <w:tcPr>
            <w:tcW w:w="2410" w:type="dxa"/>
          </w:tcPr>
          <w:p w14:paraId="511CD8C9" w14:textId="77777777" w:rsidR="00391CD6" w:rsidRDefault="00391CD6" w:rsidP="00283A9E">
            <w:pPr>
              <w:spacing w:line="200" w:lineRule="exact"/>
              <w:rPr>
                <w:rFonts w:ascii="Times New Roman" w:eastAsia="Times New Roman" w:hAnsi="Times New Roman"/>
              </w:rPr>
            </w:pPr>
          </w:p>
        </w:tc>
      </w:tr>
      <w:tr w:rsidR="00391CD6" w14:paraId="02D3F370" w14:textId="77777777" w:rsidTr="00391CD6">
        <w:tc>
          <w:tcPr>
            <w:tcW w:w="7650" w:type="dxa"/>
          </w:tcPr>
          <w:p w14:paraId="171CD54F" w14:textId="77777777" w:rsidR="00391CD6" w:rsidRDefault="00391CD6" w:rsidP="00283A9E">
            <w:pPr>
              <w:spacing w:line="200" w:lineRule="exact"/>
              <w:rPr>
                <w:rFonts w:ascii="Times New Roman" w:eastAsia="Times New Roman" w:hAnsi="Times New Roman"/>
              </w:rPr>
            </w:pPr>
          </w:p>
          <w:p w14:paraId="6A1513FD" w14:textId="320C260F" w:rsidR="00391CD6" w:rsidRDefault="00391CD6" w:rsidP="00283A9E">
            <w:pPr>
              <w:spacing w:line="200" w:lineRule="exact"/>
              <w:rPr>
                <w:rFonts w:ascii="Times New Roman" w:eastAsia="Times New Roman" w:hAnsi="Times New Roman"/>
              </w:rPr>
            </w:pPr>
          </w:p>
        </w:tc>
        <w:tc>
          <w:tcPr>
            <w:tcW w:w="2410" w:type="dxa"/>
          </w:tcPr>
          <w:p w14:paraId="45ACBD42" w14:textId="77777777" w:rsidR="00391CD6" w:rsidRDefault="00391CD6" w:rsidP="00283A9E">
            <w:pPr>
              <w:spacing w:line="200" w:lineRule="exact"/>
              <w:rPr>
                <w:rFonts w:ascii="Times New Roman" w:eastAsia="Times New Roman" w:hAnsi="Times New Roman"/>
              </w:rPr>
            </w:pPr>
          </w:p>
        </w:tc>
      </w:tr>
      <w:tr w:rsidR="00391CD6" w14:paraId="4C86DBAC" w14:textId="77777777" w:rsidTr="00391CD6">
        <w:tc>
          <w:tcPr>
            <w:tcW w:w="7650" w:type="dxa"/>
          </w:tcPr>
          <w:p w14:paraId="727A8237" w14:textId="77777777" w:rsidR="00391CD6" w:rsidRDefault="00391CD6" w:rsidP="00283A9E">
            <w:pPr>
              <w:spacing w:line="200" w:lineRule="exact"/>
              <w:rPr>
                <w:rFonts w:ascii="Times New Roman" w:eastAsia="Times New Roman" w:hAnsi="Times New Roman"/>
              </w:rPr>
            </w:pPr>
          </w:p>
          <w:p w14:paraId="182EC198" w14:textId="482FF298" w:rsidR="00391CD6" w:rsidRDefault="00391CD6" w:rsidP="00283A9E">
            <w:pPr>
              <w:spacing w:line="200" w:lineRule="exact"/>
              <w:rPr>
                <w:rFonts w:ascii="Times New Roman" w:eastAsia="Times New Roman" w:hAnsi="Times New Roman"/>
              </w:rPr>
            </w:pPr>
          </w:p>
        </w:tc>
        <w:tc>
          <w:tcPr>
            <w:tcW w:w="2410" w:type="dxa"/>
          </w:tcPr>
          <w:p w14:paraId="54C596A6" w14:textId="77777777" w:rsidR="00391CD6" w:rsidRDefault="00391CD6" w:rsidP="00283A9E">
            <w:pPr>
              <w:spacing w:line="200" w:lineRule="exact"/>
              <w:rPr>
                <w:rFonts w:ascii="Times New Roman" w:eastAsia="Times New Roman" w:hAnsi="Times New Roman"/>
              </w:rPr>
            </w:pPr>
          </w:p>
        </w:tc>
      </w:tr>
      <w:tr w:rsidR="00391CD6" w14:paraId="5E2D937B" w14:textId="77777777" w:rsidTr="00391CD6">
        <w:tc>
          <w:tcPr>
            <w:tcW w:w="7650" w:type="dxa"/>
          </w:tcPr>
          <w:p w14:paraId="6771FF8D" w14:textId="77777777" w:rsidR="00391CD6" w:rsidRDefault="00391CD6" w:rsidP="00283A9E">
            <w:pPr>
              <w:spacing w:line="200" w:lineRule="exact"/>
              <w:rPr>
                <w:rFonts w:ascii="Times New Roman" w:eastAsia="Times New Roman" w:hAnsi="Times New Roman"/>
              </w:rPr>
            </w:pPr>
          </w:p>
          <w:p w14:paraId="6CA62C19" w14:textId="60E25F61" w:rsidR="00391CD6" w:rsidRDefault="00391CD6" w:rsidP="00283A9E">
            <w:pPr>
              <w:spacing w:line="200" w:lineRule="exact"/>
              <w:rPr>
                <w:rFonts w:ascii="Times New Roman" w:eastAsia="Times New Roman" w:hAnsi="Times New Roman"/>
              </w:rPr>
            </w:pPr>
          </w:p>
        </w:tc>
        <w:tc>
          <w:tcPr>
            <w:tcW w:w="2410" w:type="dxa"/>
          </w:tcPr>
          <w:p w14:paraId="3DF6BA63" w14:textId="77777777" w:rsidR="00391CD6" w:rsidRDefault="00391CD6" w:rsidP="00283A9E">
            <w:pPr>
              <w:spacing w:line="200" w:lineRule="exact"/>
              <w:rPr>
                <w:rFonts w:ascii="Times New Roman" w:eastAsia="Times New Roman" w:hAnsi="Times New Roman"/>
              </w:rPr>
            </w:pPr>
          </w:p>
        </w:tc>
      </w:tr>
      <w:tr w:rsidR="00391CD6" w14:paraId="2E520CAF" w14:textId="77777777" w:rsidTr="00391CD6">
        <w:tc>
          <w:tcPr>
            <w:tcW w:w="7650" w:type="dxa"/>
          </w:tcPr>
          <w:p w14:paraId="278F9967" w14:textId="77777777" w:rsidR="00391CD6" w:rsidRDefault="00391CD6" w:rsidP="00283A9E">
            <w:pPr>
              <w:spacing w:line="200" w:lineRule="exact"/>
              <w:rPr>
                <w:rFonts w:ascii="Times New Roman" w:eastAsia="Times New Roman" w:hAnsi="Times New Roman"/>
              </w:rPr>
            </w:pPr>
          </w:p>
          <w:p w14:paraId="157FCC13" w14:textId="1B65B2F8" w:rsidR="00391CD6" w:rsidRDefault="00391CD6" w:rsidP="00283A9E">
            <w:pPr>
              <w:spacing w:line="200" w:lineRule="exact"/>
              <w:rPr>
                <w:rFonts w:ascii="Times New Roman" w:eastAsia="Times New Roman" w:hAnsi="Times New Roman"/>
              </w:rPr>
            </w:pPr>
          </w:p>
        </w:tc>
        <w:tc>
          <w:tcPr>
            <w:tcW w:w="2410" w:type="dxa"/>
          </w:tcPr>
          <w:p w14:paraId="62C4A814" w14:textId="77777777" w:rsidR="00391CD6" w:rsidRDefault="00391CD6" w:rsidP="00283A9E">
            <w:pPr>
              <w:spacing w:line="200" w:lineRule="exact"/>
              <w:rPr>
                <w:rFonts w:ascii="Times New Roman" w:eastAsia="Times New Roman" w:hAnsi="Times New Roman"/>
              </w:rPr>
            </w:pPr>
          </w:p>
        </w:tc>
      </w:tr>
      <w:tr w:rsidR="00391CD6" w14:paraId="610FEA3C" w14:textId="77777777" w:rsidTr="00391CD6">
        <w:tc>
          <w:tcPr>
            <w:tcW w:w="7650" w:type="dxa"/>
          </w:tcPr>
          <w:p w14:paraId="62013A7C" w14:textId="77777777" w:rsidR="00391CD6" w:rsidRDefault="00391CD6" w:rsidP="00283A9E">
            <w:pPr>
              <w:spacing w:line="200" w:lineRule="exact"/>
              <w:rPr>
                <w:rFonts w:ascii="Times New Roman" w:eastAsia="Times New Roman" w:hAnsi="Times New Roman"/>
              </w:rPr>
            </w:pPr>
          </w:p>
          <w:p w14:paraId="1CBD6F6A" w14:textId="4AFCDEEE" w:rsidR="00391CD6" w:rsidRDefault="00391CD6" w:rsidP="00283A9E">
            <w:pPr>
              <w:spacing w:line="200" w:lineRule="exact"/>
              <w:rPr>
                <w:rFonts w:ascii="Times New Roman" w:eastAsia="Times New Roman" w:hAnsi="Times New Roman"/>
              </w:rPr>
            </w:pPr>
          </w:p>
        </w:tc>
        <w:tc>
          <w:tcPr>
            <w:tcW w:w="2410" w:type="dxa"/>
          </w:tcPr>
          <w:p w14:paraId="2A68072E" w14:textId="77777777" w:rsidR="00391CD6" w:rsidRDefault="00391CD6" w:rsidP="00283A9E">
            <w:pPr>
              <w:spacing w:line="200" w:lineRule="exact"/>
              <w:rPr>
                <w:rFonts w:ascii="Times New Roman" w:eastAsia="Times New Roman" w:hAnsi="Times New Roman"/>
              </w:rPr>
            </w:pPr>
          </w:p>
        </w:tc>
      </w:tr>
      <w:tr w:rsidR="00391CD6" w:rsidRPr="00283A9E" w14:paraId="23D2AB70" w14:textId="77777777" w:rsidTr="00391CD6">
        <w:trPr>
          <w:trHeight w:val="742"/>
        </w:trPr>
        <w:tc>
          <w:tcPr>
            <w:tcW w:w="7650" w:type="dxa"/>
          </w:tcPr>
          <w:p w14:paraId="3C59A5B4" w14:textId="77777777" w:rsidR="00391CD6" w:rsidRDefault="00391CD6" w:rsidP="00283A9E">
            <w:pPr>
              <w:spacing w:line="200" w:lineRule="exact"/>
              <w:rPr>
                <w:rFonts w:ascii="Arial" w:eastAsia="Times New Roman" w:hAnsi="Arial"/>
                <w:b/>
                <w:bCs/>
                <w:sz w:val="24"/>
                <w:szCs w:val="24"/>
              </w:rPr>
            </w:pPr>
          </w:p>
          <w:p w14:paraId="7BD47D01" w14:textId="7D40599C" w:rsidR="00391CD6" w:rsidRDefault="00391CD6" w:rsidP="00283A9E">
            <w:pPr>
              <w:spacing w:line="200" w:lineRule="exact"/>
              <w:rPr>
                <w:rFonts w:ascii="Arial" w:eastAsia="Times New Roman" w:hAnsi="Arial"/>
                <w:b/>
                <w:bCs/>
                <w:sz w:val="24"/>
                <w:szCs w:val="24"/>
              </w:rPr>
            </w:pPr>
            <w:r w:rsidRPr="00283A9E">
              <w:rPr>
                <w:rFonts w:ascii="Arial" w:eastAsia="Times New Roman" w:hAnsi="Arial"/>
                <w:b/>
                <w:bCs/>
                <w:sz w:val="24"/>
                <w:szCs w:val="24"/>
              </w:rPr>
              <w:t>Total Expenditure</w:t>
            </w:r>
          </w:p>
          <w:p w14:paraId="3A99F223" w14:textId="21134897" w:rsidR="00391CD6" w:rsidRPr="00283A9E" w:rsidRDefault="00391CD6" w:rsidP="00283A9E">
            <w:pPr>
              <w:spacing w:line="200" w:lineRule="exact"/>
              <w:rPr>
                <w:rFonts w:ascii="Arial" w:eastAsia="Times New Roman" w:hAnsi="Arial"/>
                <w:b/>
                <w:bCs/>
                <w:sz w:val="24"/>
                <w:szCs w:val="24"/>
              </w:rPr>
            </w:pPr>
          </w:p>
        </w:tc>
        <w:tc>
          <w:tcPr>
            <w:tcW w:w="2410" w:type="dxa"/>
          </w:tcPr>
          <w:p w14:paraId="3EEB0999" w14:textId="77777777" w:rsidR="00391CD6" w:rsidRDefault="00391CD6" w:rsidP="00283A9E">
            <w:pPr>
              <w:spacing w:line="200" w:lineRule="exact"/>
              <w:rPr>
                <w:rFonts w:ascii="Times New Roman" w:eastAsia="Times New Roman" w:hAnsi="Times New Roman"/>
              </w:rPr>
            </w:pPr>
          </w:p>
        </w:tc>
      </w:tr>
    </w:tbl>
    <w:p w14:paraId="3AB87541" w14:textId="77777777" w:rsidR="0091025F" w:rsidRDefault="0091025F" w:rsidP="0091025F">
      <w:pPr>
        <w:spacing w:line="200" w:lineRule="exact"/>
        <w:rPr>
          <w:rFonts w:ascii="Times New Roman" w:eastAsia="Times New Roman" w:hAnsi="Times New Roman"/>
        </w:rPr>
      </w:pPr>
    </w:p>
    <w:p w14:paraId="02398DDA" w14:textId="05D9ED9F" w:rsidR="009A5B85" w:rsidRDefault="009A5B85" w:rsidP="0091025F">
      <w:pPr>
        <w:spacing w:line="267" w:lineRule="auto"/>
        <w:ind w:left="120" w:right="300"/>
        <w:rPr>
          <w:rFonts w:ascii="Arial" w:eastAsia="Arial" w:hAnsi="Arial"/>
          <w:b/>
          <w:color w:val="1D1D1B"/>
          <w:sz w:val="24"/>
        </w:rPr>
      </w:pPr>
      <w:bookmarkStart w:id="1" w:name="page3"/>
      <w:bookmarkEnd w:id="1"/>
    </w:p>
    <w:p w14:paraId="649C3335" w14:textId="77777777" w:rsidR="0091025F" w:rsidRDefault="0091025F" w:rsidP="0091025F">
      <w:pPr>
        <w:spacing w:line="47" w:lineRule="exact"/>
        <w:rPr>
          <w:rFonts w:ascii="Times New Roman" w:eastAsia="Times New Roman" w:hAnsi="Times New Roman"/>
        </w:rPr>
      </w:pPr>
    </w:p>
    <w:p w14:paraId="20C106F0" w14:textId="7BAB0EF5" w:rsidR="0091025F" w:rsidRPr="002A6DF7" w:rsidRDefault="00EF60EF" w:rsidP="0091025F">
      <w:pPr>
        <w:spacing w:line="0" w:lineRule="atLeast"/>
        <w:ind w:left="120"/>
        <w:rPr>
          <w:rFonts w:ascii="Arial" w:eastAsia="Arial" w:hAnsi="Arial"/>
          <w:b/>
          <w:sz w:val="28"/>
        </w:rPr>
      </w:pPr>
      <w:r w:rsidRPr="002A6DF7">
        <w:rPr>
          <w:rFonts w:ascii="Arial" w:eastAsia="Arial" w:hAnsi="Arial"/>
          <w:b/>
          <w:sz w:val="28"/>
        </w:rPr>
        <w:t xml:space="preserve">Part </w:t>
      </w:r>
      <w:r w:rsidR="007E1161">
        <w:rPr>
          <w:rFonts w:ascii="Arial" w:eastAsia="Arial" w:hAnsi="Arial"/>
          <w:b/>
          <w:sz w:val="28"/>
        </w:rPr>
        <w:t>Six</w:t>
      </w:r>
      <w:r w:rsidR="007E1161" w:rsidRPr="002A6DF7">
        <w:rPr>
          <w:rFonts w:ascii="Arial" w:eastAsia="Arial" w:hAnsi="Arial"/>
          <w:b/>
          <w:sz w:val="28"/>
        </w:rPr>
        <w:t xml:space="preserve"> </w:t>
      </w:r>
      <w:r w:rsidRPr="002A6DF7">
        <w:rPr>
          <w:rFonts w:ascii="Arial" w:eastAsia="Arial" w:hAnsi="Arial"/>
          <w:b/>
          <w:sz w:val="28"/>
        </w:rPr>
        <w:t>- Signatures</w:t>
      </w:r>
    </w:p>
    <w:p w14:paraId="2833E3AE" w14:textId="77777777" w:rsidR="0091025F" w:rsidRDefault="0091025F" w:rsidP="0091025F">
      <w:pPr>
        <w:spacing w:line="219" w:lineRule="exact"/>
        <w:rPr>
          <w:rFonts w:ascii="Times New Roman" w:eastAsia="Times New Roman" w:hAnsi="Times New Roman"/>
        </w:rPr>
      </w:pPr>
    </w:p>
    <w:p w14:paraId="525FC4FE" w14:textId="00762CFC" w:rsidR="0091025F" w:rsidRPr="00EF60EF" w:rsidRDefault="0091025F" w:rsidP="00EF60EF">
      <w:pPr>
        <w:spacing w:line="384" w:lineRule="auto"/>
        <w:ind w:left="60" w:right="813" w:hanging="61"/>
        <w:rPr>
          <w:rFonts w:ascii="Arial" w:eastAsia="Arial" w:hAnsi="Arial"/>
          <w:bCs/>
          <w:color w:val="1D1D1B"/>
          <w:sz w:val="24"/>
        </w:rPr>
      </w:pPr>
      <w:r w:rsidRPr="00EF60EF">
        <w:rPr>
          <w:rFonts w:ascii="Arial" w:eastAsia="Arial" w:hAnsi="Arial"/>
          <w:bCs/>
          <w:color w:val="1D1D1B"/>
          <w:sz w:val="24"/>
        </w:rPr>
        <w:t xml:space="preserve">I confirm that the information provided for this application is true and </w:t>
      </w:r>
      <w:r w:rsidR="00EF60EF" w:rsidRPr="00EF60EF">
        <w:rPr>
          <w:rFonts w:ascii="Arial" w:eastAsia="Arial" w:hAnsi="Arial"/>
          <w:bCs/>
          <w:color w:val="1D1D1B"/>
          <w:sz w:val="24"/>
        </w:rPr>
        <w:t>accurate</w:t>
      </w:r>
      <w:r w:rsidR="003A3355">
        <w:rPr>
          <w:rFonts w:ascii="Arial" w:eastAsia="Arial" w:hAnsi="Arial"/>
          <w:bCs/>
          <w:color w:val="1D1D1B"/>
          <w:sz w:val="24"/>
        </w:rPr>
        <w:t>.</w:t>
      </w:r>
    </w:p>
    <w:p w14:paraId="3F1516C5" w14:textId="77777777" w:rsidR="0091025F" w:rsidRDefault="0091025F" w:rsidP="0091025F">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3263"/>
        <w:gridCol w:w="6639"/>
      </w:tblGrid>
      <w:tr w:rsidR="00EF60EF" w14:paraId="3802A1F4" w14:textId="77777777" w:rsidTr="00EF60EF">
        <w:tc>
          <w:tcPr>
            <w:tcW w:w="3397" w:type="dxa"/>
          </w:tcPr>
          <w:p w14:paraId="638E2CF8" w14:textId="77777777" w:rsidR="00EF60EF" w:rsidRDefault="00EF60EF" w:rsidP="0091025F">
            <w:pPr>
              <w:spacing w:line="268" w:lineRule="exact"/>
              <w:rPr>
                <w:rFonts w:ascii="Arial" w:eastAsia="Arial" w:hAnsi="Arial"/>
                <w:b/>
                <w:color w:val="1D1D1B"/>
                <w:sz w:val="24"/>
              </w:rPr>
            </w:pPr>
            <w:r>
              <w:rPr>
                <w:rFonts w:ascii="Arial" w:eastAsia="Arial" w:hAnsi="Arial"/>
                <w:b/>
                <w:color w:val="1D1D1B"/>
                <w:sz w:val="24"/>
              </w:rPr>
              <w:t>Name</w:t>
            </w:r>
          </w:p>
          <w:p w14:paraId="683052D2" w14:textId="3E6C8098" w:rsidR="00EF60EF" w:rsidRDefault="00EF60EF" w:rsidP="0091025F">
            <w:pPr>
              <w:spacing w:line="268" w:lineRule="exact"/>
              <w:rPr>
                <w:rFonts w:ascii="Times New Roman" w:eastAsia="Times New Roman" w:hAnsi="Times New Roman"/>
              </w:rPr>
            </w:pPr>
          </w:p>
        </w:tc>
        <w:tc>
          <w:tcPr>
            <w:tcW w:w="7187" w:type="dxa"/>
          </w:tcPr>
          <w:p w14:paraId="20E62413" w14:textId="77777777" w:rsidR="00EF60EF" w:rsidRDefault="00EF60EF" w:rsidP="0091025F">
            <w:pPr>
              <w:spacing w:line="268" w:lineRule="exact"/>
              <w:rPr>
                <w:rFonts w:ascii="Times New Roman" w:eastAsia="Times New Roman" w:hAnsi="Times New Roman"/>
              </w:rPr>
            </w:pPr>
          </w:p>
        </w:tc>
      </w:tr>
      <w:tr w:rsidR="00EF60EF" w14:paraId="7CBBB9C0" w14:textId="77777777" w:rsidTr="00EF60EF">
        <w:tc>
          <w:tcPr>
            <w:tcW w:w="3397" w:type="dxa"/>
          </w:tcPr>
          <w:p w14:paraId="3404A8B0" w14:textId="77777777" w:rsidR="00EF60EF" w:rsidRDefault="00EF60EF" w:rsidP="00EF60EF">
            <w:pPr>
              <w:spacing w:line="0" w:lineRule="atLeast"/>
              <w:rPr>
                <w:rFonts w:ascii="Arial" w:eastAsia="Arial" w:hAnsi="Arial"/>
                <w:b/>
                <w:color w:val="1D1D1B"/>
                <w:sz w:val="24"/>
              </w:rPr>
            </w:pPr>
            <w:r>
              <w:rPr>
                <w:rFonts w:ascii="Arial" w:eastAsia="Arial" w:hAnsi="Arial"/>
                <w:b/>
                <w:color w:val="1D1D1B"/>
                <w:sz w:val="24"/>
              </w:rPr>
              <w:t>Signed</w:t>
            </w:r>
          </w:p>
          <w:p w14:paraId="580BD831" w14:textId="77777777" w:rsidR="00EF60EF" w:rsidRDefault="00EF60EF" w:rsidP="0091025F">
            <w:pPr>
              <w:spacing w:line="268" w:lineRule="exact"/>
              <w:rPr>
                <w:rFonts w:ascii="Times New Roman" w:eastAsia="Times New Roman" w:hAnsi="Times New Roman"/>
              </w:rPr>
            </w:pPr>
          </w:p>
        </w:tc>
        <w:tc>
          <w:tcPr>
            <w:tcW w:w="7187" w:type="dxa"/>
          </w:tcPr>
          <w:p w14:paraId="5971C5BD" w14:textId="77777777" w:rsidR="00EF60EF" w:rsidRDefault="00EF60EF" w:rsidP="0091025F">
            <w:pPr>
              <w:spacing w:line="268" w:lineRule="exact"/>
              <w:rPr>
                <w:rFonts w:ascii="Times New Roman" w:eastAsia="Times New Roman" w:hAnsi="Times New Roman"/>
              </w:rPr>
            </w:pPr>
          </w:p>
        </w:tc>
      </w:tr>
      <w:tr w:rsidR="00EF60EF" w14:paraId="7D7C44F5" w14:textId="77777777" w:rsidTr="00EF60EF">
        <w:tc>
          <w:tcPr>
            <w:tcW w:w="3397" w:type="dxa"/>
          </w:tcPr>
          <w:p w14:paraId="69C14A46" w14:textId="77777777" w:rsidR="00EF60EF" w:rsidRDefault="00EF60EF" w:rsidP="00EF60EF">
            <w:pPr>
              <w:spacing w:line="0" w:lineRule="atLeast"/>
              <w:rPr>
                <w:rFonts w:ascii="Arial" w:eastAsia="Arial" w:hAnsi="Arial"/>
                <w:b/>
                <w:color w:val="1D1D1B"/>
                <w:sz w:val="24"/>
              </w:rPr>
            </w:pPr>
            <w:r>
              <w:rPr>
                <w:rFonts w:ascii="Arial" w:eastAsia="Arial" w:hAnsi="Arial"/>
                <w:b/>
                <w:color w:val="1D1D1B"/>
                <w:sz w:val="24"/>
              </w:rPr>
              <w:t>Date</w:t>
            </w:r>
          </w:p>
          <w:p w14:paraId="48D1EFA3" w14:textId="77777777" w:rsidR="00EF60EF" w:rsidRDefault="00EF60EF" w:rsidP="0091025F">
            <w:pPr>
              <w:spacing w:line="268" w:lineRule="exact"/>
              <w:rPr>
                <w:rFonts w:ascii="Times New Roman" w:eastAsia="Times New Roman" w:hAnsi="Times New Roman"/>
              </w:rPr>
            </w:pPr>
          </w:p>
        </w:tc>
        <w:tc>
          <w:tcPr>
            <w:tcW w:w="7187" w:type="dxa"/>
          </w:tcPr>
          <w:p w14:paraId="38E327D7" w14:textId="77777777" w:rsidR="00EF60EF" w:rsidRDefault="00EF60EF" w:rsidP="0091025F">
            <w:pPr>
              <w:spacing w:line="268" w:lineRule="exact"/>
              <w:rPr>
                <w:rFonts w:ascii="Times New Roman" w:eastAsia="Times New Roman" w:hAnsi="Times New Roman"/>
              </w:rPr>
            </w:pPr>
          </w:p>
        </w:tc>
      </w:tr>
      <w:tr w:rsidR="00EF60EF" w14:paraId="4D95E1E5" w14:textId="77777777" w:rsidTr="00EF60EF">
        <w:tc>
          <w:tcPr>
            <w:tcW w:w="3397" w:type="dxa"/>
          </w:tcPr>
          <w:p w14:paraId="60086DE3" w14:textId="77777777" w:rsidR="00EF60EF" w:rsidRDefault="00EF60EF" w:rsidP="00EF60EF">
            <w:pPr>
              <w:spacing w:line="0" w:lineRule="atLeast"/>
              <w:rPr>
                <w:rFonts w:ascii="Arial" w:eastAsia="Arial" w:hAnsi="Arial"/>
                <w:b/>
                <w:color w:val="1D1D1B"/>
                <w:sz w:val="24"/>
              </w:rPr>
            </w:pPr>
            <w:r>
              <w:rPr>
                <w:rFonts w:ascii="Arial" w:eastAsia="Arial" w:hAnsi="Arial"/>
                <w:b/>
                <w:color w:val="1D1D1B"/>
                <w:sz w:val="24"/>
              </w:rPr>
              <w:t>Position in Organisation</w:t>
            </w:r>
          </w:p>
          <w:p w14:paraId="236E73C0" w14:textId="77777777" w:rsidR="00EF60EF" w:rsidRDefault="00EF60EF" w:rsidP="0091025F">
            <w:pPr>
              <w:spacing w:line="268" w:lineRule="exact"/>
              <w:rPr>
                <w:rFonts w:ascii="Times New Roman" w:eastAsia="Times New Roman" w:hAnsi="Times New Roman"/>
              </w:rPr>
            </w:pPr>
          </w:p>
        </w:tc>
        <w:tc>
          <w:tcPr>
            <w:tcW w:w="7187" w:type="dxa"/>
          </w:tcPr>
          <w:p w14:paraId="5F5B5342" w14:textId="77777777" w:rsidR="00EF60EF" w:rsidRDefault="00EF60EF" w:rsidP="0091025F">
            <w:pPr>
              <w:spacing w:line="268" w:lineRule="exact"/>
              <w:rPr>
                <w:rFonts w:ascii="Times New Roman" w:eastAsia="Times New Roman" w:hAnsi="Times New Roman"/>
              </w:rPr>
            </w:pPr>
          </w:p>
        </w:tc>
      </w:tr>
    </w:tbl>
    <w:p w14:paraId="65DDDC1E" w14:textId="77777777" w:rsidR="00D742DA" w:rsidRDefault="00D742DA">
      <w:pPr>
        <w:spacing w:after="160" w:line="259" w:lineRule="auto"/>
        <w:rPr>
          <w:rFonts w:ascii="Arial" w:eastAsia="Arial" w:hAnsi="Arial"/>
          <w:b/>
          <w:sz w:val="28"/>
        </w:rPr>
      </w:pPr>
      <w:r>
        <w:rPr>
          <w:rFonts w:ascii="Arial" w:eastAsia="Arial" w:hAnsi="Arial"/>
          <w:b/>
          <w:sz w:val="28"/>
        </w:rPr>
        <w:br w:type="page"/>
      </w:r>
    </w:p>
    <w:p w14:paraId="1427A368" w14:textId="75E4CEC9" w:rsidR="0091025F" w:rsidRDefault="0091025F" w:rsidP="0091025F">
      <w:pPr>
        <w:spacing w:line="0" w:lineRule="atLeast"/>
        <w:rPr>
          <w:rFonts w:ascii="Arial" w:eastAsia="Arial" w:hAnsi="Arial"/>
          <w:b/>
          <w:sz w:val="28"/>
        </w:rPr>
      </w:pPr>
      <w:r w:rsidRPr="002A6DF7">
        <w:rPr>
          <w:rFonts w:ascii="Arial" w:eastAsia="Arial" w:hAnsi="Arial"/>
          <w:b/>
          <w:sz w:val="28"/>
        </w:rPr>
        <w:lastRenderedPageBreak/>
        <w:t>Privacy Statement</w:t>
      </w:r>
    </w:p>
    <w:p w14:paraId="2755B853" w14:textId="1E8D122F" w:rsidR="002A6DF7" w:rsidRDefault="002A6DF7" w:rsidP="0091025F">
      <w:pPr>
        <w:spacing w:line="0" w:lineRule="atLeast"/>
        <w:rPr>
          <w:rFonts w:ascii="Arial" w:eastAsia="Arial" w:hAnsi="Arial"/>
          <w:b/>
          <w:sz w:val="28"/>
        </w:rPr>
      </w:pPr>
    </w:p>
    <w:p w14:paraId="24FF5A3C" w14:textId="661195E3" w:rsidR="002A6DF7" w:rsidRPr="002A6DF7" w:rsidRDefault="002A6DF7" w:rsidP="0091025F">
      <w:pPr>
        <w:spacing w:line="0" w:lineRule="atLeast"/>
        <w:rPr>
          <w:rFonts w:ascii="Arial" w:eastAsia="Arial" w:hAnsi="Arial"/>
          <w:bCs/>
          <w:sz w:val="22"/>
          <w:szCs w:val="22"/>
        </w:rPr>
      </w:pPr>
      <w:r w:rsidRPr="002A6DF7">
        <w:rPr>
          <w:rFonts w:ascii="Arial" w:eastAsia="Arial" w:hAnsi="Arial"/>
          <w:bCs/>
          <w:sz w:val="22"/>
          <w:szCs w:val="22"/>
        </w:rPr>
        <w:t xml:space="preserve">The </w:t>
      </w:r>
      <w:r>
        <w:rPr>
          <w:rFonts w:ascii="Arial" w:eastAsia="Arial" w:hAnsi="Arial"/>
          <w:bCs/>
          <w:sz w:val="22"/>
          <w:szCs w:val="22"/>
        </w:rPr>
        <w:t xml:space="preserve">personal data on this form is being collected by the ALLIANCE for the following reason: to effectively process your </w:t>
      </w:r>
      <w:r w:rsidR="00F5078A">
        <w:rPr>
          <w:rFonts w:ascii="Arial" w:eastAsia="Arial" w:hAnsi="Arial"/>
          <w:bCs/>
          <w:sz w:val="22"/>
          <w:szCs w:val="22"/>
        </w:rPr>
        <w:t>application</w:t>
      </w:r>
      <w:r w:rsidR="00CD4F78">
        <w:rPr>
          <w:rFonts w:ascii="Arial" w:eastAsia="Arial" w:hAnsi="Arial"/>
          <w:bCs/>
          <w:sz w:val="22"/>
          <w:szCs w:val="22"/>
        </w:rPr>
        <w:t xml:space="preserve"> for</w:t>
      </w:r>
      <w:r w:rsidR="00F5078A">
        <w:rPr>
          <w:rFonts w:ascii="Arial" w:eastAsia="Arial" w:hAnsi="Arial"/>
          <w:bCs/>
          <w:sz w:val="22"/>
          <w:szCs w:val="22"/>
        </w:rPr>
        <w:t xml:space="preserve"> </w:t>
      </w:r>
      <w:r w:rsidR="00391CD6">
        <w:rPr>
          <w:rFonts w:ascii="Arial" w:eastAsia="Arial" w:hAnsi="Arial"/>
          <w:bCs/>
          <w:sz w:val="22"/>
          <w:szCs w:val="22"/>
        </w:rPr>
        <w:t>the National Collaborative</w:t>
      </w:r>
      <w:r w:rsidR="00CD4F78">
        <w:rPr>
          <w:rFonts w:ascii="Arial" w:eastAsia="Arial" w:hAnsi="Arial"/>
          <w:bCs/>
          <w:sz w:val="22"/>
          <w:szCs w:val="22"/>
        </w:rPr>
        <w:t xml:space="preserve"> community conversation</w:t>
      </w:r>
      <w:r w:rsidR="00A4333C">
        <w:rPr>
          <w:rFonts w:ascii="Arial" w:eastAsia="Arial" w:hAnsi="Arial"/>
          <w:bCs/>
          <w:sz w:val="22"/>
          <w:szCs w:val="22"/>
        </w:rPr>
        <w:t xml:space="preserve"> and to carry out due diligence checks. The ALLIANCE and its sub-contractors will not distribute or disclose your personal information to third parties unless we have your written permission or are required by law to do so. We comply with the Data Protection Act 2018 and GDPR 2013 when handling your personal information. If you have any concerns about how we use your personal information contact DPO at: </w:t>
      </w:r>
      <w:hyperlink r:id="rId11" w:history="1">
        <w:r w:rsidR="00A4333C" w:rsidRPr="00D3356F">
          <w:rPr>
            <w:rStyle w:val="Hyperlink"/>
            <w:rFonts w:ascii="Arial" w:hAnsi="Arial"/>
          </w:rPr>
          <w:t>DPO@alliance-scotland.org.uk</w:t>
        </w:r>
      </w:hyperlink>
      <w:r w:rsidR="00A4333C">
        <w:rPr>
          <w:rFonts w:ascii="Arial" w:hAnsi="Arial"/>
        </w:rPr>
        <w:t xml:space="preserve">. </w:t>
      </w:r>
      <w:r w:rsidR="00A4333C" w:rsidRPr="00391CD6">
        <w:rPr>
          <w:rFonts w:ascii="Arial" w:hAnsi="Arial"/>
          <w:sz w:val="22"/>
          <w:szCs w:val="22"/>
        </w:rPr>
        <w:t xml:space="preserve">Alternatively, you have the right to complain to the ICO https://ico.org.uk/concerns/. For our full privacy policy, which provides detailed information regarding your rights and how we will process your information and for how long we will retain it, please read </w:t>
      </w:r>
      <w:hyperlink r:id="rId12" w:history="1">
        <w:r w:rsidR="00A4333C" w:rsidRPr="00391CD6">
          <w:rPr>
            <w:rStyle w:val="Hyperlink"/>
            <w:rFonts w:ascii="Arial" w:hAnsi="Arial"/>
            <w:sz w:val="22"/>
            <w:szCs w:val="22"/>
          </w:rPr>
          <w:t>https://www.alliance-scotland.org.uk/privacy-policy/</w:t>
        </w:r>
      </w:hyperlink>
      <w:r w:rsidR="00A4333C" w:rsidRPr="00391CD6">
        <w:rPr>
          <w:rFonts w:ascii="Arial" w:hAnsi="Arial"/>
          <w:sz w:val="22"/>
          <w:szCs w:val="22"/>
        </w:rPr>
        <w:t xml:space="preserve">  By signing this form you are confirming that you have read and understood our privacy policy and are consenting to us processing your personal information for the above purposes in line with this policy, which is our legal basis for processing your personal information.</w:t>
      </w:r>
    </w:p>
    <w:p w14:paraId="35759808" w14:textId="2280BCF4" w:rsidR="002A6DF7" w:rsidRDefault="002A6DF7" w:rsidP="0091025F">
      <w:pPr>
        <w:spacing w:line="146" w:lineRule="exact"/>
        <w:rPr>
          <w:rFonts w:ascii="Arial" w:hAnsi="Arial"/>
        </w:rPr>
      </w:pPr>
    </w:p>
    <w:p w14:paraId="6B780598" w14:textId="13029B7E" w:rsidR="002A6DF7" w:rsidRPr="002A6DF7" w:rsidRDefault="002A6DF7" w:rsidP="0091025F">
      <w:pPr>
        <w:spacing w:line="146" w:lineRule="exact"/>
        <w:rPr>
          <w:rFonts w:ascii="Arial" w:eastAsia="Times New Roman" w:hAnsi="Arial"/>
        </w:rPr>
      </w:pPr>
    </w:p>
    <w:sectPr w:rsidR="002A6DF7" w:rsidRPr="002A6DF7" w:rsidSect="00334CA7">
      <w:headerReference w:type="default" r:id="rId13"/>
      <w:footerReference w:type="default" r:id="rId14"/>
      <w:pgSz w:w="11900" w:h="16838"/>
      <w:pgMar w:top="1843" w:right="1268" w:bottom="0" w:left="720" w:header="0" w:footer="0" w:gutter="0"/>
      <w:cols w:space="0" w:equalWidth="0">
        <w:col w:w="10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72FB" w14:textId="77777777" w:rsidR="00457F8A" w:rsidRDefault="00457F8A" w:rsidP="0091025F">
      <w:r>
        <w:separator/>
      </w:r>
    </w:p>
  </w:endnote>
  <w:endnote w:type="continuationSeparator" w:id="0">
    <w:p w14:paraId="4FA6C061" w14:textId="77777777" w:rsidR="00457F8A" w:rsidRDefault="00457F8A" w:rsidP="0091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99255"/>
      <w:docPartObj>
        <w:docPartGallery w:val="Page Numbers (Bottom of Page)"/>
        <w:docPartUnique/>
      </w:docPartObj>
    </w:sdtPr>
    <w:sdtEndPr>
      <w:rPr>
        <w:noProof/>
      </w:rPr>
    </w:sdtEndPr>
    <w:sdtContent>
      <w:p w14:paraId="150332D2" w14:textId="01CC963E" w:rsidR="00334CA7" w:rsidRDefault="00334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6766FD" w14:textId="77777777" w:rsidR="00334CA7" w:rsidRDefault="0033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A403" w14:textId="77777777" w:rsidR="00457F8A" w:rsidRDefault="00457F8A" w:rsidP="0091025F">
      <w:r>
        <w:separator/>
      </w:r>
    </w:p>
  </w:footnote>
  <w:footnote w:type="continuationSeparator" w:id="0">
    <w:p w14:paraId="615F979F" w14:textId="77777777" w:rsidR="00457F8A" w:rsidRDefault="00457F8A" w:rsidP="0091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7B4" w14:textId="607DC6FD" w:rsidR="0091025F" w:rsidRPr="0091025F" w:rsidRDefault="00B87FE3" w:rsidP="00434918">
    <w:pPr>
      <w:pStyle w:val="Header"/>
      <w:jc w:val="center"/>
      <w:rPr>
        <w:rFonts w:ascii="Arial" w:hAnsi="Arial"/>
        <w:i/>
        <w:iCs/>
        <w:sz w:val="24"/>
        <w:szCs w:val="24"/>
        <w:lang w:val="en-US"/>
      </w:rPr>
    </w:pPr>
    <w:r w:rsidRPr="00D34249">
      <w:rPr>
        <w:rFonts w:ascii="Arial" w:hAnsi="Arial"/>
        <w:i/>
        <w:iCs/>
        <w:noProof/>
        <w:sz w:val="24"/>
        <w:szCs w:val="24"/>
        <w:lang w:val="en-US"/>
      </w:rPr>
      <w:drawing>
        <wp:anchor distT="0" distB="0" distL="114300" distR="114300" simplePos="0" relativeHeight="251660288" behindDoc="0" locked="0" layoutInCell="1" allowOverlap="1" wp14:anchorId="40BC5890" wp14:editId="7EE04174">
          <wp:simplePos x="0" y="0"/>
          <wp:positionH relativeFrom="margin">
            <wp:posOffset>3765550</wp:posOffset>
          </wp:positionH>
          <wp:positionV relativeFrom="paragraph">
            <wp:posOffset>88900</wp:posOffset>
          </wp:positionV>
          <wp:extent cx="1790700" cy="1046480"/>
          <wp:effectExtent l="0" t="0" r="0" b="1270"/>
          <wp:wrapSquare wrapText="bothSides"/>
          <wp:docPr id="371249864" name="Picture 37124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iCs/>
        <w:noProof/>
        <w:sz w:val="24"/>
        <w:szCs w:val="24"/>
        <w:lang w:val="en-US"/>
      </w:rPr>
      <w:drawing>
        <wp:anchor distT="0" distB="0" distL="114300" distR="114300" simplePos="0" relativeHeight="251661312" behindDoc="1" locked="0" layoutInCell="1" allowOverlap="1" wp14:anchorId="68D374F4" wp14:editId="66408522">
          <wp:simplePos x="0" y="0"/>
          <wp:positionH relativeFrom="column">
            <wp:posOffset>542925</wp:posOffset>
          </wp:positionH>
          <wp:positionV relativeFrom="paragraph">
            <wp:posOffset>84455</wp:posOffset>
          </wp:positionV>
          <wp:extent cx="3333750" cy="1057825"/>
          <wp:effectExtent l="0" t="0" r="0" b="9525"/>
          <wp:wrapTight wrapText="bothSides">
            <wp:wrapPolygon edited="0">
              <wp:start x="0" y="0"/>
              <wp:lineTo x="0" y="21405"/>
              <wp:lineTo x="21477" y="21405"/>
              <wp:lineTo x="21477" y="0"/>
              <wp:lineTo x="0" y="0"/>
            </wp:wrapPolygon>
          </wp:wrapTight>
          <wp:docPr id="284972446" name="Picture 1" descr="A white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72446" name="Picture 1" descr="A white background with blue and red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33750" cy="1057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311891"/>
    <w:multiLevelType w:val="hybridMultilevel"/>
    <w:tmpl w:val="099E73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D35BF"/>
    <w:multiLevelType w:val="hybridMultilevel"/>
    <w:tmpl w:val="403A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73746"/>
    <w:multiLevelType w:val="hybridMultilevel"/>
    <w:tmpl w:val="6EF0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641B2"/>
    <w:multiLevelType w:val="hybridMultilevel"/>
    <w:tmpl w:val="32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0489B"/>
    <w:multiLevelType w:val="hybridMultilevel"/>
    <w:tmpl w:val="482A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A017C"/>
    <w:multiLevelType w:val="hybridMultilevel"/>
    <w:tmpl w:val="3656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77221">
    <w:abstractNumId w:val="0"/>
  </w:num>
  <w:num w:numId="2" w16cid:durableId="1224367821">
    <w:abstractNumId w:val="1"/>
  </w:num>
  <w:num w:numId="3" w16cid:durableId="711077310">
    <w:abstractNumId w:val="2"/>
  </w:num>
  <w:num w:numId="4" w16cid:durableId="1079793231">
    <w:abstractNumId w:val="5"/>
  </w:num>
  <w:num w:numId="5" w16cid:durableId="1805654779">
    <w:abstractNumId w:val="4"/>
  </w:num>
  <w:num w:numId="6" w16cid:durableId="1062289931">
    <w:abstractNumId w:val="6"/>
  </w:num>
  <w:num w:numId="7" w16cid:durableId="1852642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5F"/>
    <w:rsid w:val="00005FD8"/>
    <w:rsid w:val="00013BF9"/>
    <w:rsid w:val="00024183"/>
    <w:rsid w:val="000C0D24"/>
    <w:rsid w:val="00145C5C"/>
    <w:rsid w:val="00156C85"/>
    <w:rsid w:val="0017327D"/>
    <w:rsid w:val="001A4351"/>
    <w:rsid w:val="0023740B"/>
    <w:rsid w:val="00270115"/>
    <w:rsid w:val="002756F2"/>
    <w:rsid w:val="00283A9E"/>
    <w:rsid w:val="002A6DF7"/>
    <w:rsid w:val="002C0652"/>
    <w:rsid w:val="002E25AB"/>
    <w:rsid w:val="0030025A"/>
    <w:rsid w:val="003161AF"/>
    <w:rsid w:val="00334CA7"/>
    <w:rsid w:val="003471A4"/>
    <w:rsid w:val="00391CD6"/>
    <w:rsid w:val="003A3355"/>
    <w:rsid w:val="00434918"/>
    <w:rsid w:val="00457F8A"/>
    <w:rsid w:val="00544CDE"/>
    <w:rsid w:val="005F4D59"/>
    <w:rsid w:val="006E3985"/>
    <w:rsid w:val="006F0995"/>
    <w:rsid w:val="00717CE5"/>
    <w:rsid w:val="0074388F"/>
    <w:rsid w:val="007E1161"/>
    <w:rsid w:val="00851045"/>
    <w:rsid w:val="0088065F"/>
    <w:rsid w:val="008F16BF"/>
    <w:rsid w:val="0091025F"/>
    <w:rsid w:val="00937244"/>
    <w:rsid w:val="009A5B85"/>
    <w:rsid w:val="00A4333C"/>
    <w:rsid w:val="00A62F89"/>
    <w:rsid w:val="00B2458A"/>
    <w:rsid w:val="00B3127B"/>
    <w:rsid w:val="00B87FE3"/>
    <w:rsid w:val="00B91AAF"/>
    <w:rsid w:val="00BB0232"/>
    <w:rsid w:val="00BC42F6"/>
    <w:rsid w:val="00C05981"/>
    <w:rsid w:val="00C335C0"/>
    <w:rsid w:val="00C5560D"/>
    <w:rsid w:val="00C64442"/>
    <w:rsid w:val="00C6520F"/>
    <w:rsid w:val="00C97A96"/>
    <w:rsid w:val="00CB06BD"/>
    <w:rsid w:val="00CD4F78"/>
    <w:rsid w:val="00D04FF0"/>
    <w:rsid w:val="00D13887"/>
    <w:rsid w:val="00D34249"/>
    <w:rsid w:val="00D6349A"/>
    <w:rsid w:val="00D742DA"/>
    <w:rsid w:val="00D906C0"/>
    <w:rsid w:val="00D95D64"/>
    <w:rsid w:val="00E11CE3"/>
    <w:rsid w:val="00E60C46"/>
    <w:rsid w:val="00E84680"/>
    <w:rsid w:val="00EB0B88"/>
    <w:rsid w:val="00EF60EF"/>
    <w:rsid w:val="00F5078A"/>
    <w:rsid w:val="00F51E0C"/>
    <w:rsid w:val="00F600BB"/>
    <w:rsid w:val="00F9207E"/>
    <w:rsid w:val="00F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BE56"/>
  <w15:chartTrackingRefBased/>
  <w15:docId w15:val="{9C9EC0C2-2E8D-4037-99F5-866BFCE1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5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25F"/>
    <w:pPr>
      <w:tabs>
        <w:tab w:val="center" w:pos="4513"/>
        <w:tab w:val="right" w:pos="9026"/>
      </w:tabs>
    </w:pPr>
  </w:style>
  <w:style w:type="character" w:customStyle="1" w:styleId="HeaderChar">
    <w:name w:val="Header Char"/>
    <w:basedOn w:val="DefaultParagraphFont"/>
    <w:link w:val="Header"/>
    <w:uiPriority w:val="99"/>
    <w:rsid w:val="0091025F"/>
    <w:rPr>
      <w:rFonts w:ascii="Calibri" w:eastAsia="Calibri" w:hAnsi="Calibri" w:cs="Arial"/>
      <w:sz w:val="20"/>
      <w:szCs w:val="20"/>
      <w:lang w:eastAsia="en-GB"/>
    </w:rPr>
  </w:style>
  <w:style w:type="paragraph" w:styleId="Footer">
    <w:name w:val="footer"/>
    <w:basedOn w:val="Normal"/>
    <w:link w:val="FooterChar"/>
    <w:uiPriority w:val="99"/>
    <w:unhideWhenUsed/>
    <w:rsid w:val="0091025F"/>
    <w:pPr>
      <w:tabs>
        <w:tab w:val="center" w:pos="4513"/>
        <w:tab w:val="right" w:pos="9026"/>
      </w:tabs>
    </w:pPr>
  </w:style>
  <w:style w:type="character" w:customStyle="1" w:styleId="FooterChar">
    <w:name w:val="Footer Char"/>
    <w:basedOn w:val="DefaultParagraphFont"/>
    <w:link w:val="Footer"/>
    <w:uiPriority w:val="99"/>
    <w:rsid w:val="0091025F"/>
    <w:rPr>
      <w:rFonts w:ascii="Calibri" w:eastAsia="Calibri" w:hAnsi="Calibri" w:cs="Arial"/>
      <w:sz w:val="20"/>
      <w:szCs w:val="20"/>
      <w:lang w:eastAsia="en-GB"/>
    </w:rPr>
  </w:style>
  <w:style w:type="table" w:styleId="TableGrid">
    <w:name w:val="Table Grid"/>
    <w:basedOn w:val="TableNormal"/>
    <w:uiPriority w:val="39"/>
    <w:rsid w:val="009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9E"/>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283A9E"/>
    <w:rPr>
      <w:sz w:val="16"/>
      <w:szCs w:val="16"/>
    </w:rPr>
  </w:style>
  <w:style w:type="paragraph" w:styleId="CommentText">
    <w:name w:val="annotation text"/>
    <w:basedOn w:val="Normal"/>
    <w:link w:val="CommentTextChar"/>
    <w:uiPriority w:val="99"/>
    <w:unhideWhenUsed/>
    <w:rsid w:val="00283A9E"/>
  </w:style>
  <w:style w:type="character" w:customStyle="1" w:styleId="CommentTextChar">
    <w:name w:val="Comment Text Char"/>
    <w:basedOn w:val="DefaultParagraphFont"/>
    <w:link w:val="CommentText"/>
    <w:uiPriority w:val="99"/>
    <w:rsid w:val="00283A9E"/>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283A9E"/>
    <w:rPr>
      <w:b/>
      <w:bCs/>
    </w:rPr>
  </w:style>
  <w:style w:type="character" w:customStyle="1" w:styleId="CommentSubjectChar">
    <w:name w:val="Comment Subject Char"/>
    <w:basedOn w:val="CommentTextChar"/>
    <w:link w:val="CommentSubject"/>
    <w:uiPriority w:val="99"/>
    <w:semiHidden/>
    <w:rsid w:val="00283A9E"/>
    <w:rPr>
      <w:rFonts w:ascii="Calibri" w:eastAsia="Calibri" w:hAnsi="Calibri" w:cs="Arial"/>
      <w:b/>
      <w:bCs/>
      <w:sz w:val="20"/>
      <w:szCs w:val="20"/>
      <w:lang w:eastAsia="en-GB"/>
    </w:rPr>
  </w:style>
  <w:style w:type="paragraph" w:styleId="ListParagraph">
    <w:name w:val="List Paragraph"/>
    <w:basedOn w:val="Normal"/>
    <w:uiPriority w:val="34"/>
    <w:qFormat/>
    <w:rsid w:val="00FF56C9"/>
    <w:pPr>
      <w:ind w:left="720"/>
      <w:contextualSpacing/>
    </w:pPr>
  </w:style>
  <w:style w:type="character" w:styleId="PlaceholderText">
    <w:name w:val="Placeholder Text"/>
    <w:basedOn w:val="DefaultParagraphFont"/>
    <w:uiPriority w:val="99"/>
    <w:semiHidden/>
    <w:rsid w:val="00FF56C9"/>
    <w:rPr>
      <w:color w:val="808080"/>
    </w:rPr>
  </w:style>
  <w:style w:type="character" w:styleId="Hyperlink">
    <w:name w:val="Hyperlink"/>
    <w:basedOn w:val="DefaultParagraphFont"/>
    <w:uiPriority w:val="99"/>
    <w:unhideWhenUsed/>
    <w:rsid w:val="00A4333C"/>
    <w:rPr>
      <w:color w:val="0563C1" w:themeColor="hyperlink"/>
      <w:u w:val="single"/>
    </w:rPr>
  </w:style>
  <w:style w:type="character" w:styleId="UnresolvedMention">
    <w:name w:val="Unresolved Mention"/>
    <w:basedOn w:val="DefaultParagraphFont"/>
    <w:uiPriority w:val="99"/>
    <w:semiHidden/>
    <w:unhideWhenUsed/>
    <w:rsid w:val="00A4333C"/>
    <w:rPr>
      <w:color w:val="605E5C"/>
      <w:shd w:val="clear" w:color="auto" w:fill="E1DFDD"/>
    </w:rPr>
  </w:style>
  <w:style w:type="paragraph" w:styleId="Revision">
    <w:name w:val="Revision"/>
    <w:hidden/>
    <w:uiPriority w:val="99"/>
    <w:semiHidden/>
    <w:rsid w:val="00B87FE3"/>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8228">
      <w:bodyDiv w:val="1"/>
      <w:marLeft w:val="0"/>
      <w:marRight w:val="0"/>
      <w:marTop w:val="0"/>
      <w:marBottom w:val="0"/>
      <w:divBdr>
        <w:top w:val="none" w:sz="0" w:space="0" w:color="auto"/>
        <w:left w:val="none" w:sz="0" w:space="0" w:color="auto"/>
        <w:bottom w:val="none" w:sz="0" w:space="0" w:color="auto"/>
        <w:right w:val="none" w:sz="0" w:space="0" w:color="auto"/>
      </w:divBdr>
    </w:div>
    <w:div w:id="457266431">
      <w:bodyDiv w:val="1"/>
      <w:marLeft w:val="0"/>
      <w:marRight w:val="0"/>
      <w:marTop w:val="0"/>
      <w:marBottom w:val="0"/>
      <w:divBdr>
        <w:top w:val="none" w:sz="0" w:space="0" w:color="auto"/>
        <w:left w:val="none" w:sz="0" w:space="0" w:color="auto"/>
        <w:bottom w:val="none" w:sz="0" w:space="0" w:color="auto"/>
        <w:right w:val="none" w:sz="0" w:space="0" w:color="auto"/>
      </w:divBdr>
    </w:div>
    <w:div w:id="629743792">
      <w:bodyDiv w:val="1"/>
      <w:marLeft w:val="0"/>
      <w:marRight w:val="0"/>
      <w:marTop w:val="0"/>
      <w:marBottom w:val="0"/>
      <w:divBdr>
        <w:top w:val="none" w:sz="0" w:space="0" w:color="auto"/>
        <w:left w:val="none" w:sz="0" w:space="0" w:color="auto"/>
        <w:bottom w:val="none" w:sz="0" w:space="0" w:color="auto"/>
        <w:right w:val="none" w:sz="0" w:space="0" w:color="auto"/>
      </w:divBdr>
    </w:div>
    <w:div w:id="1018658748">
      <w:bodyDiv w:val="1"/>
      <w:marLeft w:val="0"/>
      <w:marRight w:val="0"/>
      <w:marTop w:val="0"/>
      <w:marBottom w:val="0"/>
      <w:divBdr>
        <w:top w:val="none" w:sz="0" w:space="0" w:color="auto"/>
        <w:left w:val="none" w:sz="0" w:space="0" w:color="auto"/>
        <w:bottom w:val="none" w:sz="0" w:space="0" w:color="auto"/>
        <w:right w:val="none" w:sz="0" w:space="0" w:color="auto"/>
      </w:divBdr>
    </w:div>
    <w:div w:id="19944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hria.scottishhumanrights.com/eqhriatrainingfai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liance-scotland.org.uk/lived-experience/engagement/national-collaborative/change-team/" TargetMode="External"/><Relationship Id="rId12" Type="http://schemas.openxmlformats.org/officeDocument/2006/relationships/hyperlink" Target="https://www.alliance-scotland.org.uk/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lliance-scotlan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liance-scotland.org.uk/lived-experience/engagement/national-collaborative/guidance-on-rights-duties-principl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Charlton</dc:creator>
  <cp:keywords/>
  <dc:description/>
  <cp:lastModifiedBy>Georgina Charlton</cp:lastModifiedBy>
  <cp:revision>2</cp:revision>
  <dcterms:created xsi:type="dcterms:W3CDTF">2024-01-19T11:21:00Z</dcterms:created>
  <dcterms:modified xsi:type="dcterms:W3CDTF">2024-01-19T11:21:00Z</dcterms:modified>
</cp:coreProperties>
</file>