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FDD27" w14:textId="043F6693" w:rsidR="00B02F7C" w:rsidRPr="00B02F7C" w:rsidRDefault="00B02F7C" w:rsidP="007B5767">
      <w:pPr>
        <w:pStyle w:val="Heading1"/>
      </w:pPr>
      <w:r w:rsidRPr="00B02F7C">
        <w:t>T</w:t>
      </w:r>
      <w:r w:rsidR="007B5767">
        <w:t>he</w:t>
      </w:r>
      <w:r w:rsidRPr="00B02F7C">
        <w:t xml:space="preserve"> R</w:t>
      </w:r>
      <w:r w:rsidR="007B5767">
        <w:t>ehabilitation</w:t>
      </w:r>
      <w:r w:rsidRPr="00B02F7C">
        <w:t xml:space="preserve"> </w:t>
      </w:r>
      <w:r w:rsidR="007B5767">
        <w:t>of</w:t>
      </w:r>
      <w:r w:rsidRPr="00B02F7C">
        <w:t xml:space="preserve"> O</w:t>
      </w:r>
      <w:r w:rsidR="007B5767">
        <w:t>ffenders</w:t>
      </w:r>
      <w:r w:rsidRPr="00B02F7C">
        <w:t xml:space="preserve"> A</w:t>
      </w:r>
      <w:r w:rsidR="007B5767">
        <w:t xml:space="preserve">ct </w:t>
      </w:r>
      <w:r w:rsidRPr="00B02F7C">
        <w:t>19</w:t>
      </w:r>
      <w:r w:rsidR="0044142B">
        <w:t>7</w:t>
      </w:r>
      <w:bookmarkStart w:id="0" w:name="_GoBack"/>
      <w:bookmarkEnd w:id="0"/>
      <w:r w:rsidRPr="00B02F7C">
        <w:t>4 (E</w:t>
      </w:r>
      <w:r w:rsidR="007B5767">
        <w:t>xceptions</w:t>
      </w:r>
      <w:r w:rsidRPr="00B02F7C">
        <w:t xml:space="preserve"> O</w:t>
      </w:r>
      <w:r w:rsidR="007B5767">
        <w:t>rder</w:t>
      </w:r>
      <w:r w:rsidRPr="00B02F7C">
        <w:t xml:space="preserve"> 1975) </w:t>
      </w:r>
    </w:p>
    <w:p w14:paraId="18D4184F" w14:textId="77777777" w:rsidR="00B02F7C" w:rsidRPr="00B02F7C" w:rsidRDefault="00B02F7C" w:rsidP="007B5767">
      <w:pPr>
        <w:rPr>
          <w:lang w:eastAsia="en-US"/>
        </w:rPr>
      </w:pPr>
      <w:r w:rsidRPr="00B02F7C">
        <w:rPr>
          <w:lang w:eastAsia="en-US"/>
        </w:rPr>
        <w:t xml:space="preserve">The post for which you are applying is exempt from the provisions of the rehabilitation of Offenders Act 1974. It is a condition of employment that all convictions (pending, spent and unspent) and cautions are disclosed. Applicants with any convictions, cautions or pending court cases should provide details below, </w:t>
      </w:r>
      <w:proofErr w:type="gramStart"/>
      <w:r w:rsidRPr="00B02F7C">
        <w:rPr>
          <w:lang w:eastAsia="en-US"/>
        </w:rPr>
        <w:t>continuing on</w:t>
      </w:r>
      <w:proofErr w:type="gramEnd"/>
      <w:r w:rsidRPr="00B02F7C">
        <w:rPr>
          <w:lang w:eastAsia="en-US"/>
        </w:rPr>
        <w:t xml:space="preserve"> a separate sheet if necessary. Those who have no (pending) convictions should state here "I have no convictions/cautions or pending court cases". Any information given will be considered only in relation to an application for positions to which the order applies. Failure to disclose such information could result in subsequent dismissal or disciplinary action by The Alliance.</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B02F7C" w:rsidRPr="00B02F7C" w14:paraId="129ED6B2" w14:textId="77777777" w:rsidTr="007B5767">
        <w:trPr>
          <w:trHeight w:val="6037"/>
        </w:trPr>
        <w:tc>
          <w:tcPr>
            <w:tcW w:w="9640" w:type="dxa"/>
          </w:tcPr>
          <w:p w14:paraId="1BB53AD6" w14:textId="77777777" w:rsidR="00B02F7C" w:rsidRPr="00B02F7C" w:rsidRDefault="00B02F7C" w:rsidP="00B02F7C">
            <w:pPr>
              <w:spacing w:after="240" w:line="240" w:lineRule="auto"/>
              <w:rPr>
                <w:rFonts w:ascii="Arial" w:hAnsi="Arial" w:cs="Arial"/>
                <w:sz w:val="24"/>
                <w:szCs w:val="24"/>
                <w:lang w:eastAsia="en-US"/>
              </w:rPr>
            </w:pPr>
          </w:p>
        </w:tc>
      </w:tr>
    </w:tbl>
    <w:p w14:paraId="729F31EB" w14:textId="77777777" w:rsidR="00B02F7C" w:rsidRPr="00B02F7C" w:rsidRDefault="00B02F7C" w:rsidP="00B02F7C">
      <w:pPr>
        <w:spacing w:after="240" w:line="240" w:lineRule="auto"/>
        <w:rPr>
          <w:rFonts w:ascii="Arial" w:hAnsi="Arial" w:cs="Arial"/>
          <w:sz w:val="24"/>
          <w:szCs w:val="24"/>
          <w:lang w:eastAsia="en-US"/>
        </w:rPr>
      </w:pPr>
    </w:p>
    <w:p w14:paraId="604AFA9B" w14:textId="77777777" w:rsidR="00B02F7C" w:rsidRPr="00B02F7C" w:rsidRDefault="007B5767" w:rsidP="007B5767">
      <w:pPr>
        <w:rPr>
          <w:lang w:eastAsia="en-US"/>
        </w:rPr>
      </w:pPr>
      <w:r>
        <w:rPr>
          <w:lang w:eastAsia="en-US"/>
        </w:rPr>
        <w:t>Signature:</w:t>
      </w:r>
      <w:r>
        <w:rPr>
          <w:lang w:eastAsia="en-US"/>
        </w:rPr>
        <w:tab/>
      </w:r>
      <w:r w:rsidR="00B02F7C" w:rsidRPr="00B02F7C">
        <w:rPr>
          <w:lang w:eastAsia="en-US"/>
        </w:rPr>
        <w:t>..............................................................</w:t>
      </w:r>
    </w:p>
    <w:p w14:paraId="377CFE6D" w14:textId="77777777" w:rsidR="00B02F7C" w:rsidRPr="00B02F7C" w:rsidRDefault="007B5767" w:rsidP="007B5767">
      <w:pPr>
        <w:rPr>
          <w:lang w:eastAsia="en-US"/>
        </w:rPr>
      </w:pPr>
      <w:r>
        <w:rPr>
          <w:lang w:eastAsia="en-US"/>
        </w:rPr>
        <w:t>Name:</w:t>
      </w:r>
      <w:r>
        <w:rPr>
          <w:lang w:eastAsia="en-US"/>
        </w:rPr>
        <w:tab/>
      </w:r>
      <w:r w:rsidR="00B02F7C" w:rsidRPr="00B02F7C">
        <w:rPr>
          <w:lang w:eastAsia="en-US"/>
        </w:rPr>
        <w:t>…………………………………………….</w:t>
      </w:r>
    </w:p>
    <w:p w14:paraId="51396793" w14:textId="77777777" w:rsidR="00990A00" w:rsidRDefault="00B02F7C" w:rsidP="007B5767">
      <w:r w:rsidRPr="00B02F7C">
        <w:rPr>
          <w:lang w:eastAsia="en-US"/>
        </w:rPr>
        <w:t>Date:</w:t>
      </w:r>
      <w:r w:rsidRPr="00B02F7C">
        <w:rPr>
          <w:lang w:eastAsia="en-US"/>
        </w:rPr>
        <w:tab/>
      </w:r>
      <w:r w:rsidRPr="00B02F7C">
        <w:rPr>
          <w:lang w:eastAsia="en-US"/>
        </w:rPr>
        <w:tab/>
        <w:t>…………………………………………</w:t>
      </w:r>
      <w:proofErr w:type="gramStart"/>
      <w:r w:rsidRPr="00B02F7C">
        <w:rPr>
          <w:lang w:eastAsia="en-US"/>
        </w:rPr>
        <w:t>…..</w:t>
      </w:r>
      <w:proofErr w:type="gramEnd"/>
    </w:p>
    <w:sectPr w:rsidR="00990A00">
      <w:footerReference w:type="default" r:id="rId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9427" w14:textId="77777777" w:rsidR="00B02F7C" w:rsidRDefault="00B02F7C" w:rsidP="00B02F7C">
      <w:pPr>
        <w:spacing w:after="0" w:line="240" w:lineRule="auto"/>
      </w:pPr>
      <w:r>
        <w:separator/>
      </w:r>
    </w:p>
  </w:endnote>
  <w:endnote w:type="continuationSeparator" w:id="0">
    <w:p w14:paraId="051D3C9B" w14:textId="77777777" w:rsidR="00B02F7C" w:rsidRDefault="00B02F7C" w:rsidP="00B0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1727" w14:textId="77777777" w:rsidR="007B5767" w:rsidRDefault="00516927" w:rsidP="007B5767">
    <w:pPr>
      <w:pStyle w:val="Footer"/>
      <w:jc w:val="right"/>
    </w:pPr>
    <w:r>
      <w:rPr>
        <w:noProof/>
      </w:rPr>
      <w:drawing>
        <wp:inline distT="0" distB="0" distL="0" distR="0" wp14:anchorId="304447FB" wp14:editId="468A47B8">
          <wp:extent cx="1106639"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1116977" cy="5383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5349" w14:textId="77777777" w:rsidR="00B02F7C" w:rsidRDefault="00B02F7C" w:rsidP="00B02F7C">
      <w:pPr>
        <w:spacing w:after="0" w:line="240" w:lineRule="auto"/>
      </w:pPr>
      <w:r>
        <w:separator/>
      </w:r>
    </w:p>
  </w:footnote>
  <w:footnote w:type="continuationSeparator" w:id="0">
    <w:p w14:paraId="79361146" w14:textId="77777777" w:rsidR="00B02F7C" w:rsidRDefault="00B02F7C" w:rsidP="00B02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23777A"/>
    <w:rsid w:val="002E7591"/>
    <w:rsid w:val="00370F52"/>
    <w:rsid w:val="0044142B"/>
    <w:rsid w:val="00516927"/>
    <w:rsid w:val="007070FF"/>
    <w:rsid w:val="007B5767"/>
    <w:rsid w:val="00990A00"/>
    <w:rsid w:val="00B02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24146"/>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2"/>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Footer">
    <w:name w:val="footer"/>
    <w:basedOn w:val="Normal"/>
    <w:link w:val="FooterChar"/>
    <w:uiPriority w:val="99"/>
    <w:unhideWhenUsed/>
    <w:rsid w:val="00B02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F7C"/>
    <w:rPr>
      <w:rFonts w:asciiTheme="minorHAnsi" w:eastAsia="Times New Roman" w:hAnsiTheme="minorHAnsi"/>
      <w:sz w:val="28"/>
      <w:lang w:eastAsia="en-GB"/>
    </w:rPr>
  </w:style>
  <w:style w:type="paragraph" w:styleId="Header">
    <w:name w:val="header"/>
    <w:basedOn w:val="Normal"/>
    <w:link w:val="HeaderChar"/>
    <w:uiPriority w:val="99"/>
    <w:unhideWhenUsed/>
    <w:rsid w:val="00B02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F7C"/>
    <w:rPr>
      <w:rFonts w:asciiTheme="minorHAnsi" w:eastAsia="Times New Roman" w:hAnsiTheme="minorHAnsi"/>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5</cp:revision>
  <dcterms:created xsi:type="dcterms:W3CDTF">2016-12-20T10:32:00Z</dcterms:created>
  <dcterms:modified xsi:type="dcterms:W3CDTF">2018-10-04T13:35:00Z</dcterms:modified>
</cp:coreProperties>
</file>