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4FDE2" w14:textId="5ED4FB75" w:rsidR="00104251" w:rsidRPr="00552634" w:rsidRDefault="00104251" w:rsidP="00104251">
      <w:pPr>
        <w:spacing w:after="0" w:line="276" w:lineRule="auto"/>
        <w:jc w:val="center"/>
        <w:rPr>
          <w:rFonts w:eastAsiaTheme="minorEastAsia" w:cs="Times New Roman"/>
          <w:color w:val="000000"/>
          <w:kern w:val="0"/>
          <w14:ligatures w14:val="none"/>
        </w:rPr>
      </w:pPr>
      <w:r>
        <w:rPr>
          <w:noProof/>
          <w:lang w:eastAsia="en-GB"/>
        </w:rPr>
        <w:drawing>
          <wp:anchor distT="0" distB="0" distL="114300" distR="114300" simplePos="0" relativeHeight="251662336" behindDoc="0" locked="0" layoutInCell="1" allowOverlap="1" wp14:anchorId="656AB294" wp14:editId="4951C1CA">
            <wp:simplePos x="0" y="0"/>
            <wp:positionH relativeFrom="margin">
              <wp:align>center</wp:align>
            </wp:positionH>
            <wp:positionV relativeFrom="paragraph">
              <wp:posOffset>5230495</wp:posOffset>
            </wp:positionV>
            <wp:extent cx="7899146" cy="2339340"/>
            <wp:effectExtent l="0" t="0" r="6985" b="3810"/>
            <wp:wrapNone/>
            <wp:docPr id="2022290892" name="Picture 2" descr="A computer with peopl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90892" name="Picture 2" descr="A computer with people on the scree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899146" cy="2339340"/>
                    </a:xfrm>
                    <a:prstGeom prst="rect">
                      <a:avLst/>
                    </a:prstGeom>
                  </pic:spPr>
                </pic:pic>
              </a:graphicData>
            </a:graphic>
            <wp14:sizeRelH relativeFrom="margin">
              <wp14:pctWidth>0</wp14:pctWidth>
            </wp14:sizeRelH>
            <wp14:sizeRelV relativeFrom="margin">
              <wp14:pctHeight>0</wp14:pctHeight>
            </wp14:sizeRelV>
          </wp:anchor>
        </w:drawing>
      </w:r>
      <w:r w:rsidRPr="00552634">
        <w:rPr>
          <w:rFonts w:eastAsiaTheme="minorEastAsia" w:cs="Times New Roman"/>
          <w:noProof/>
          <w:color w:val="000000"/>
          <w:kern w:val="0"/>
          <w:lang w:eastAsia="en-GB"/>
          <w14:ligatures w14:val="none"/>
        </w:rPr>
        <mc:AlternateContent>
          <mc:Choice Requires="wpg">
            <w:drawing>
              <wp:anchor distT="0" distB="0" distL="228600" distR="228600" simplePos="0" relativeHeight="251661312" behindDoc="1" locked="0" layoutInCell="1" allowOverlap="1" wp14:anchorId="60843D0B" wp14:editId="4C26C6F5">
                <wp:simplePos x="0" y="0"/>
                <wp:positionH relativeFrom="page">
                  <wp:align>left</wp:align>
                </wp:positionH>
                <wp:positionV relativeFrom="page">
                  <wp:align>top</wp:align>
                </wp:positionV>
                <wp:extent cx="7559040" cy="6652260"/>
                <wp:effectExtent l="0" t="0" r="3810" b="0"/>
                <wp:wrapSquare wrapText="bothSides"/>
                <wp:docPr id="185868114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6652260"/>
                          <a:chOff x="50800" y="1607578"/>
                          <a:chExt cx="7556500" cy="7395388"/>
                        </a:xfrm>
                      </wpg:grpSpPr>
                      <wps:wsp>
                        <wps:cNvPr id="202" name="Rectangle 202"/>
                        <wps:cNvSpPr/>
                        <wps:spPr>
                          <a:xfrm>
                            <a:off x="50800" y="1607578"/>
                            <a:ext cx="7556500" cy="495345"/>
                          </a:xfrm>
                          <a:prstGeom prst="rect">
                            <a:avLst/>
                          </a:prstGeom>
                          <a:solidFill>
                            <a:srgbClr val="800080"/>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50800" y="5585520"/>
                            <a:ext cx="7556500" cy="3417446"/>
                          </a:xfrm>
                          <a:prstGeom prst="rect">
                            <a:avLst/>
                          </a:prstGeom>
                          <a:solidFill>
                            <a:srgbClr val="800080"/>
                          </a:solidFill>
                          <a:ln w="25400">
                            <a:noFill/>
                            <a:prstDash val="solid"/>
                          </a:ln>
                          <a:effectLst/>
                        </wps:spPr>
                        <wps:txbx>
                          <w:txbxContent>
                            <w:p w14:paraId="7CF7D2EE" w14:textId="253C5859" w:rsidR="00104251" w:rsidRDefault="00442291" w:rsidP="002C2EAA">
                              <w:pPr>
                                <w:jc w:val="center"/>
                                <w:rPr>
                                  <w:rFonts w:eastAsia="Times New Roman" w:cs="Arial"/>
                                  <w:b/>
                                  <w:color w:val="FFFFFF" w:themeColor="background1"/>
                                  <w:sz w:val="56"/>
                                  <w:szCs w:val="56"/>
                                </w:rPr>
                              </w:pPr>
                              <w:r>
                                <w:rPr>
                                  <w:rFonts w:eastAsia="Times New Roman" w:cs="Arial"/>
                                  <w:b/>
                                  <w:color w:val="FFFFFF" w:themeColor="background1"/>
                                  <w:sz w:val="56"/>
                                  <w:szCs w:val="56"/>
                                </w:rPr>
                                <w:t>Integration in Action e</w:t>
                              </w:r>
                              <w:r w:rsidR="002C2EAA">
                                <w:rPr>
                                  <w:rFonts w:eastAsia="Times New Roman" w:cs="Arial"/>
                                  <w:b/>
                                  <w:color w:val="FFFFFF" w:themeColor="background1"/>
                                  <w:sz w:val="56"/>
                                  <w:szCs w:val="56"/>
                                </w:rPr>
                                <w:t xml:space="preserve">vent </w:t>
                              </w:r>
                              <w:r>
                                <w:rPr>
                                  <w:rFonts w:eastAsia="Times New Roman" w:cs="Arial"/>
                                  <w:b/>
                                  <w:color w:val="FFFFFF" w:themeColor="background1"/>
                                  <w:sz w:val="56"/>
                                  <w:szCs w:val="56"/>
                                </w:rPr>
                                <w:t>r</w:t>
                              </w:r>
                              <w:r w:rsidR="002C2EAA">
                                <w:rPr>
                                  <w:rFonts w:eastAsia="Times New Roman" w:cs="Arial"/>
                                  <w:b/>
                                  <w:color w:val="FFFFFF" w:themeColor="background1"/>
                                  <w:sz w:val="56"/>
                                  <w:szCs w:val="56"/>
                                </w:rPr>
                                <w:t>eport</w:t>
                              </w:r>
                              <w:r>
                                <w:rPr>
                                  <w:rFonts w:eastAsia="Times New Roman" w:cs="Arial"/>
                                  <w:b/>
                                  <w:color w:val="FFFFFF" w:themeColor="background1"/>
                                  <w:sz w:val="56"/>
                                  <w:szCs w:val="56"/>
                                </w:rPr>
                                <w:t xml:space="preserve">: </w:t>
                              </w:r>
                            </w:p>
                            <w:p w14:paraId="455850F4" w14:textId="682679E1" w:rsidR="00442291" w:rsidRDefault="00442291" w:rsidP="002C2EAA">
                              <w:pPr>
                                <w:jc w:val="center"/>
                                <w:rPr>
                                  <w:rFonts w:eastAsia="Times New Roman" w:cs="Arial"/>
                                  <w:b/>
                                  <w:color w:val="FFFFFF" w:themeColor="background1"/>
                                  <w:sz w:val="56"/>
                                  <w:szCs w:val="56"/>
                                </w:rPr>
                              </w:pPr>
                              <w:r>
                                <w:rPr>
                                  <w:rFonts w:eastAsia="Times New Roman" w:cs="Arial"/>
                                  <w:b/>
                                  <w:color w:val="FFFFFF" w:themeColor="background1"/>
                                  <w:sz w:val="56"/>
                                  <w:szCs w:val="56"/>
                                </w:rPr>
                                <w:t>Leading Courageously</w:t>
                              </w:r>
                            </w:p>
                            <w:p w14:paraId="5B093752" w14:textId="63C8DE7A" w:rsidR="00442291" w:rsidRPr="00442291" w:rsidRDefault="00442291" w:rsidP="002C2EAA">
                              <w:pPr>
                                <w:jc w:val="center"/>
                                <w:rPr>
                                  <w:rFonts w:eastAsia="Times New Roman" w:cs="Arial"/>
                                  <w:bCs/>
                                  <w:color w:val="FFFFFF" w:themeColor="background1"/>
                                  <w:sz w:val="44"/>
                                  <w:szCs w:val="44"/>
                                </w:rPr>
                              </w:pPr>
                              <w:r w:rsidRPr="00442291">
                                <w:rPr>
                                  <w:rFonts w:eastAsia="Times New Roman" w:cs="Arial"/>
                                  <w:b/>
                                  <w:color w:val="FFFFFF" w:themeColor="background1"/>
                                  <w:sz w:val="44"/>
                                  <w:szCs w:val="44"/>
                                </w:rPr>
                                <w:t xml:space="preserve">July 2025 </w:t>
                              </w:r>
                            </w:p>
                            <w:p w14:paraId="4A63F7A9" w14:textId="54EAADD8" w:rsidR="00104251" w:rsidRPr="007B76D6" w:rsidRDefault="00104251" w:rsidP="00104251">
                              <w:pPr>
                                <w:jc w:val="center"/>
                                <w:rPr>
                                  <w:rFonts w:cs="Arial"/>
                                  <w:bCs/>
                                  <w:color w:val="FFFFFF" w:themeColor="background1"/>
                                  <w:sz w:val="44"/>
                                  <w:szCs w:val="44"/>
                                </w:rPr>
                              </w:pPr>
                            </w:p>
                            <w:p w14:paraId="7820EA54" w14:textId="77777777" w:rsidR="00104251" w:rsidRDefault="00104251" w:rsidP="00104251">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315016" y="2810493"/>
                            <a:ext cx="7010439" cy="2126279"/>
                          </a:xfrm>
                          <a:prstGeom prst="rect">
                            <a:avLst/>
                          </a:prstGeom>
                          <a:solidFill>
                            <a:srgbClr val="FFFFFF"/>
                          </a:solidFill>
                          <a:ln w="6350">
                            <a:noFill/>
                          </a:ln>
                          <a:effectLst/>
                        </wps:spPr>
                        <wps:txbx>
                          <w:txbxContent>
                            <w:p w14:paraId="7396C512" w14:textId="77777777" w:rsidR="00104251" w:rsidRPr="00552634" w:rsidRDefault="00104251" w:rsidP="00104251">
                              <w:pPr>
                                <w:pStyle w:val="Content"/>
                                <w:rPr>
                                  <w:b w:val="0"/>
                                  <w:bCs/>
                                  <w:color w:val="660066"/>
                                  <w:sz w:val="48"/>
                                  <w:szCs w:val="48"/>
                                </w:rPr>
                              </w:pPr>
                              <w:r w:rsidRPr="00552634">
                                <w:rPr>
                                  <w:bCs/>
                                  <w:color w:val="660066"/>
                                  <w:sz w:val="48"/>
                                  <w:szCs w:val="48"/>
                                </w:rPr>
                                <w:t>The Health and Social Care Alliance Scotland</w:t>
                              </w:r>
                              <w:r>
                                <w:rPr>
                                  <w:b w:val="0"/>
                                  <w:bCs/>
                                  <w:color w:val="660066"/>
                                  <w:sz w:val="48"/>
                                  <w:szCs w:val="48"/>
                                </w:rPr>
                                <w:t xml:space="preserve"> </w:t>
                              </w:r>
                              <w:r w:rsidRPr="00552634">
                                <w:rPr>
                                  <w:bCs/>
                                  <w:color w:val="660066"/>
                                  <w:sz w:val="48"/>
                                  <w:szCs w:val="48"/>
                                </w:rPr>
                                <w:t>(the ALLIANCE)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843D0B" id="Group 1" o:spid="_x0000_s1026" style="position:absolute;left:0;text-align:left;margin-left:0;margin-top:0;width:595.2pt;height:523.8pt;z-index:-251655168;mso-wrap-distance-left:18pt;mso-wrap-distance-right:18pt;mso-position-horizontal:left;mso-position-horizontal-relative:page;mso-position-vertical:top;mso-position-vertical-relative:page;mso-width-relative:margin;mso-height-relative:margin" coordorigin="508,16075" coordsize="75565,7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">
                <v:rect id="Rectangle 202" o:spid="_x0000_s1027" style="position:absolute;left:508;top:16075;width:75565;height: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" fillcolor="purple" stroked="f" strokeweight="2pt"/>
                <v:rect id="Rectangle 203" o:spid="_x0000_s1028" style="position:absolute;left:508;top:55855;width:75565;height:3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" fillcolor="purple" stroked="f" strokeweight="2pt">
                  <v:textbox inset=",14.4pt,8.64pt,18pt">
                    <w:txbxContent>
                      <w:p w14:paraId="7CF7D2EE" w14:textId="253C5859" w:rsidR="00104251" w:rsidRDefault="00442291" w:rsidP="002C2EAA">
                        <w:pPr>
                          <w:jc w:val="center"/>
                          <w:rPr>
                            <w:rFonts w:eastAsia="Times New Roman" w:cs="Arial"/>
                            <w:b/>
                            <w:color w:val="FFFFFF" w:themeColor="background1"/>
                            <w:sz w:val="56"/>
                            <w:szCs w:val="56"/>
                          </w:rPr>
                        </w:pPr>
                        <w:r>
                          <w:rPr>
                            <w:rFonts w:eastAsia="Times New Roman" w:cs="Arial"/>
                            <w:b/>
                            <w:color w:val="FFFFFF" w:themeColor="background1"/>
                            <w:sz w:val="56"/>
                            <w:szCs w:val="56"/>
                          </w:rPr>
                          <w:t>Integration in Action e</w:t>
                        </w:r>
                        <w:r w:rsidR="002C2EAA">
                          <w:rPr>
                            <w:rFonts w:eastAsia="Times New Roman" w:cs="Arial"/>
                            <w:b/>
                            <w:color w:val="FFFFFF" w:themeColor="background1"/>
                            <w:sz w:val="56"/>
                            <w:szCs w:val="56"/>
                          </w:rPr>
                          <w:t xml:space="preserve">vent </w:t>
                        </w:r>
                        <w:r>
                          <w:rPr>
                            <w:rFonts w:eastAsia="Times New Roman" w:cs="Arial"/>
                            <w:b/>
                            <w:color w:val="FFFFFF" w:themeColor="background1"/>
                            <w:sz w:val="56"/>
                            <w:szCs w:val="56"/>
                          </w:rPr>
                          <w:t>r</w:t>
                        </w:r>
                        <w:r w:rsidR="002C2EAA">
                          <w:rPr>
                            <w:rFonts w:eastAsia="Times New Roman" w:cs="Arial"/>
                            <w:b/>
                            <w:color w:val="FFFFFF" w:themeColor="background1"/>
                            <w:sz w:val="56"/>
                            <w:szCs w:val="56"/>
                          </w:rPr>
                          <w:t>eport</w:t>
                        </w:r>
                        <w:r>
                          <w:rPr>
                            <w:rFonts w:eastAsia="Times New Roman" w:cs="Arial"/>
                            <w:b/>
                            <w:color w:val="FFFFFF" w:themeColor="background1"/>
                            <w:sz w:val="56"/>
                            <w:szCs w:val="56"/>
                          </w:rPr>
                          <w:t xml:space="preserve">: </w:t>
                        </w:r>
                      </w:p>
                      <w:p w14:paraId="455850F4" w14:textId="682679E1" w:rsidR="00442291" w:rsidRDefault="00442291" w:rsidP="002C2EAA">
                        <w:pPr>
                          <w:jc w:val="center"/>
                          <w:rPr>
                            <w:rFonts w:eastAsia="Times New Roman" w:cs="Arial"/>
                            <w:b/>
                            <w:color w:val="FFFFFF" w:themeColor="background1"/>
                            <w:sz w:val="56"/>
                            <w:szCs w:val="56"/>
                          </w:rPr>
                        </w:pPr>
                        <w:r>
                          <w:rPr>
                            <w:rFonts w:eastAsia="Times New Roman" w:cs="Arial"/>
                            <w:b/>
                            <w:color w:val="FFFFFF" w:themeColor="background1"/>
                            <w:sz w:val="56"/>
                            <w:szCs w:val="56"/>
                          </w:rPr>
                          <w:t>Leading Courageously</w:t>
                        </w:r>
                      </w:p>
                      <w:p w14:paraId="5B093752" w14:textId="63C8DE7A" w:rsidR="00442291" w:rsidRPr="00442291" w:rsidRDefault="00442291" w:rsidP="002C2EAA">
                        <w:pPr>
                          <w:jc w:val="center"/>
                          <w:rPr>
                            <w:rFonts w:eastAsia="Times New Roman" w:cs="Arial"/>
                            <w:bCs/>
                            <w:color w:val="FFFFFF" w:themeColor="background1"/>
                            <w:sz w:val="44"/>
                            <w:szCs w:val="44"/>
                          </w:rPr>
                        </w:pPr>
                        <w:r w:rsidRPr="00442291">
                          <w:rPr>
                            <w:rFonts w:eastAsia="Times New Roman" w:cs="Arial"/>
                            <w:b/>
                            <w:color w:val="FFFFFF" w:themeColor="background1"/>
                            <w:sz w:val="44"/>
                            <w:szCs w:val="44"/>
                          </w:rPr>
                          <w:t xml:space="preserve">July 2025 </w:t>
                        </w:r>
                      </w:p>
                      <w:p w14:paraId="4A63F7A9" w14:textId="54EAADD8" w:rsidR="00104251" w:rsidRPr="007B76D6" w:rsidRDefault="00104251" w:rsidP="00104251">
                        <w:pPr>
                          <w:jc w:val="center"/>
                          <w:rPr>
                            <w:rFonts w:cs="Arial"/>
                            <w:bCs/>
                            <w:color w:val="FFFFFF" w:themeColor="background1"/>
                            <w:sz w:val="44"/>
                            <w:szCs w:val="44"/>
                          </w:rPr>
                        </w:pPr>
                      </w:p>
                      <w:p w14:paraId="7820EA54" w14:textId="77777777" w:rsidR="00104251" w:rsidRDefault="00104251" w:rsidP="00104251">
                        <w:pPr>
                          <w:rPr>
                            <w:color w:val="FFFFFF" w:themeColor="background1"/>
                          </w:rPr>
                        </w:pPr>
                      </w:p>
                    </w:txbxContent>
                  </v:textbox>
                </v:rect>
                <v:shapetype id="_x0000_t202" coordsize="21600,21600" o:spt="202" path="m,l,21600r21600,l21600,xe">
                  <v:stroke joinstyle="miter"/>
                  <v:path gradientshapeok="t" o:connecttype="rect"/>
                </v:shapetype>
                <v:shape id="Text Box 204" o:spid="_x0000_s1029" type="#_x0000_t202" style="position:absolute;left:3150;top:28104;width:70104;height:2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" stroked="f" strokeweight=".5pt">
                  <v:textbox inset=",7.2pt,,7.2pt">
                    <w:txbxContent>
                      <w:p w14:paraId="7396C512" w14:textId="77777777" w:rsidR="00104251" w:rsidRPr="00552634" w:rsidRDefault="00104251" w:rsidP="00104251">
                        <w:pPr>
                          <w:pStyle w:val="Content"/>
                          <w:rPr>
                            <w:b w:val="0"/>
                            <w:bCs/>
                            <w:color w:val="660066"/>
                            <w:sz w:val="48"/>
                            <w:szCs w:val="48"/>
                          </w:rPr>
                        </w:pPr>
                        <w:r w:rsidRPr="00552634">
                          <w:rPr>
                            <w:bCs/>
                            <w:color w:val="660066"/>
                            <w:sz w:val="48"/>
                            <w:szCs w:val="48"/>
                          </w:rPr>
                          <w:t>The Health and Social Care Alliance Scotland</w:t>
                        </w:r>
                        <w:r>
                          <w:rPr>
                            <w:b w:val="0"/>
                            <w:bCs/>
                            <w:color w:val="660066"/>
                            <w:sz w:val="48"/>
                            <w:szCs w:val="48"/>
                          </w:rPr>
                          <w:t xml:space="preserve"> </w:t>
                        </w:r>
                        <w:r w:rsidRPr="00552634">
                          <w:rPr>
                            <w:bCs/>
                            <w:color w:val="660066"/>
                            <w:sz w:val="48"/>
                            <w:szCs w:val="48"/>
                          </w:rPr>
                          <w:t>(the ALLIANCE)</w:t>
                        </w:r>
                      </w:p>
                    </w:txbxContent>
                  </v:textbox>
                </v:shape>
                <w10:wrap type="square" anchorx="page" anchory="page"/>
              </v:group>
            </w:pict>
          </mc:Fallback>
        </mc:AlternateContent>
      </w:r>
      <w:r>
        <w:rPr>
          <w:noProof/>
          <w:lang w:eastAsia="en-GB"/>
        </w:rPr>
        <mc:AlternateContent>
          <mc:Choice Requires="wps">
            <w:drawing>
              <wp:anchor distT="0" distB="0" distL="114300" distR="114300" simplePos="0" relativeHeight="251660288" behindDoc="0" locked="0" layoutInCell="1" allowOverlap="1" wp14:anchorId="06AB776E" wp14:editId="7B1162F1">
                <wp:simplePos x="0" y="0"/>
                <wp:positionH relativeFrom="column">
                  <wp:posOffset>-1417320</wp:posOffset>
                </wp:positionH>
                <wp:positionV relativeFrom="paragraph">
                  <wp:posOffset>-480060</wp:posOffset>
                </wp:positionV>
                <wp:extent cx="8389620" cy="4864100"/>
                <wp:effectExtent l="0" t="0" r="0" b="0"/>
                <wp:wrapNone/>
                <wp:docPr id="1977618390" name="Rectangle 1"/>
                <wp:cNvGraphicFramePr/>
                <a:graphic xmlns:a="http://schemas.openxmlformats.org/drawingml/2006/main">
                  <a:graphicData uri="http://schemas.microsoft.com/office/word/2010/wordprocessingShape">
                    <wps:wsp>
                      <wps:cNvSpPr/>
                      <wps:spPr>
                        <a:xfrm>
                          <a:off x="0" y="0"/>
                          <a:ext cx="8389620" cy="4864100"/>
                        </a:xfrm>
                        <a:prstGeom prst="rect">
                          <a:avLst/>
                        </a:prstGeom>
                        <a:solidFill>
                          <a:srgbClr val="800080"/>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942D7" id="Rectangle 1" o:spid="_x0000_s1026" style="position:absolute;margin-left:-111.6pt;margin-top:-37.8pt;width:660.6pt;height:3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" fillcolor="purple" stroked="f" strokeweight="2pt"/>
            </w:pict>
          </mc:Fallback>
        </mc:AlternateContent>
      </w:r>
    </w:p>
    <w:p w14:paraId="634C98FF" w14:textId="7AB1CDEF" w:rsidR="00104251" w:rsidRDefault="00104251" w:rsidP="00104251">
      <w:pPr>
        <w:spacing w:line="276" w:lineRule="auto"/>
      </w:pPr>
      <w:bookmarkStart w:id="0" w:name="_Hlk131412458"/>
      <w:bookmarkEnd w:id="0"/>
    </w:p>
    <w:p w14:paraId="0C965CEF" w14:textId="35C851A6" w:rsidR="00104251" w:rsidRDefault="00104251" w:rsidP="00104251">
      <w:pPr>
        <w:spacing w:line="276" w:lineRule="auto"/>
      </w:pPr>
      <w:r>
        <w:rPr>
          <w:noProof/>
          <w:lang w:eastAsia="en-GB"/>
        </w:rPr>
        <mc:AlternateContent>
          <mc:Choice Requires="wps">
            <w:drawing>
              <wp:anchor distT="0" distB="0" distL="114300" distR="114300" simplePos="0" relativeHeight="251663360" behindDoc="0" locked="0" layoutInCell="1" allowOverlap="1" wp14:anchorId="650DA94A" wp14:editId="1B16A263">
                <wp:simplePos x="0" y="0"/>
                <wp:positionH relativeFrom="page">
                  <wp:align>left</wp:align>
                </wp:positionH>
                <wp:positionV relativeFrom="paragraph">
                  <wp:posOffset>1246505</wp:posOffset>
                </wp:positionV>
                <wp:extent cx="7556500" cy="2238587"/>
                <wp:effectExtent l="0" t="0" r="6350" b="9525"/>
                <wp:wrapNone/>
                <wp:docPr id="687886888" name="Rectangle 1"/>
                <wp:cNvGraphicFramePr/>
                <a:graphic xmlns:a="http://schemas.openxmlformats.org/drawingml/2006/main">
                  <a:graphicData uri="http://schemas.microsoft.com/office/word/2010/wordprocessingShape">
                    <wps:wsp>
                      <wps:cNvSpPr/>
                      <wps:spPr>
                        <a:xfrm>
                          <a:off x="0" y="0"/>
                          <a:ext cx="7556500" cy="2238587"/>
                        </a:xfrm>
                        <a:prstGeom prst="rect">
                          <a:avLst/>
                        </a:prstGeom>
                        <a:solidFill>
                          <a:srgbClr val="800080"/>
                        </a:solidFill>
                        <a:ln w="25400">
                          <a:noFill/>
                          <a:prstDash val="solid"/>
                        </a:ln>
                        <a:effectLst/>
                      </wps:spPr>
                      <wps:txbx>
                        <w:txbxContent>
                          <w:p w14:paraId="4C466DF2" w14:textId="094E540E" w:rsidR="00104251" w:rsidRDefault="00442291" w:rsidP="00104251">
                            <w:pPr>
                              <w:jc w:val="center"/>
                            </w:pPr>
                            <w:r w:rsidRPr="00442291">
                              <w:rPr>
                                <w:noProof/>
                                <w:lang w:eastAsia="en-GB"/>
                              </w:rPr>
                              <w:drawing>
                                <wp:inline distT="0" distB="0" distL="0" distR="0" wp14:anchorId="35F3F60F" wp14:editId="001D90F2">
                                  <wp:extent cx="7137400" cy="2121535"/>
                                  <wp:effectExtent l="0" t="0" r="6350" b="0"/>
                                  <wp:docPr id="11464292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7400" cy="2121535"/>
                                          </a:xfrm>
                                          <a:prstGeom prst="rect">
                                            <a:avLst/>
                                          </a:prstGeom>
                                          <a:noFill/>
                                          <a:ln>
                                            <a:noFill/>
                                          </a:ln>
                                        </pic:spPr>
                                      </pic:pic>
                                    </a:graphicData>
                                  </a:graphic>
                                </wp:inline>
                              </w:drawing>
                            </w:r>
                            <w:r w:rsidR="00104251">
                              <w:rPr>
                                <w:noProof/>
                                <w:lang w:eastAsia="en-GB"/>
                              </w:rPr>
                              <w:drawing>
                                <wp:inline distT="0" distB="0" distL="0" distR="0" wp14:anchorId="7AFCDCD1" wp14:editId="66DC2E79">
                                  <wp:extent cx="1482090" cy="1887220"/>
                                  <wp:effectExtent l="0" t="0" r="0" b="0"/>
                                  <wp:docPr id="14"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picture containing logo&#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82090" cy="1887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DA94A" id="Rectangle 1" o:spid="_x0000_s1030" style="position:absolute;margin-left:0;margin-top:98.15pt;width:595pt;height:176.25pt;z-index:25166336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" fillcolor="purple" stroked="f" strokeweight="2pt">
                <v:textbox>
                  <w:txbxContent>
                    <w:p w14:paraId="4C466DF2" w14:textId="094E540E" w:rsidR="00104251" w:rsidRDefault="00442291" w:rsidP="00104251">
                      <w:pPr>
                        <w:jc w:val="center"/>
                      </w:pPr>
                      <w:r w:rsidRPr="00442291">
                        <w:rPr>
                          <w:noProof/>
                          <w:lang w:eastAsia="en-GB"/>
                        </w:rPr>
                        <w:drawing>
                          <wp:inline distT="0" distB="0" distL="0" distR="0" wp14:anchorId="35F3F60F" wp14:editId="001D90F2">
                            <wp:extent cx="7137400" cy="2121535"/>
                            <wp:effectExtent l="0" t="0" r="6350" b="0"/>
                            <wp:docPr id="11464292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7400" cy="2121535"/>
                                    </a:xfrm>
                                    <a:prstGeom prst="rect">
                                      <a:avLst/>
                                    </a:prstGeom>
                                    <a:noFill/>
                                    <a:ln>
                                      <a:noFill/>
                                    </a:ln>
                                  </pic:spPr>
                                </pic:pic>
                              </a:graphicData>
                            </a:graphic>
                          </wp:inline>
                        </w:drawing>
                      </w:r>
                      <w:r w:rsidR="00104251">
                        <w:rPr>
                          <w:noProof/>
                          <w:lang w:eastAsia="en-GB"/>
                        </w:rPr>
                        <w:drawing>
                          <wp:inline distT="0" distB="0" distL="0" distR="0" wp14:anchorId="7AFCDCD1" wp14:editId="66DC2E79">
                            <wp:extent cx="1482090" cy="1887220"/>
                            <wp:effectExtent l="0" t="0" r="0" b="0"/>
                            <wp:docPr id="14"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picture containing logo&#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82090" cy="1887220"/>
                                    </a:xfrm>
                                    <a:prstGeom prst="rect">
                                      <a:avLst/>
                                    </a:prstGeom>
                                  </pic:spPr>
                                </pic:pic>
                              </a:graphicData>
                            </a:graphic>
                          </wp:inline>
                        </w:drawing>
                      </w:r>
                    </w:p>
                  </w:txbxContent>
                </v:textbox>
                <w10:wrap anchorx="page"/>
              </v:rect>
            </w:pict>
          </mc:Fallback>
        </mc:AlternateContent>
      </w:r>
      <w:r>
        <w:br w:type="page"/>
      </w:r>
    </w:p>
    <w:p w14:paraId="7F77FEAF" w14:textId="1AEDD715" w:rsidR="00104251" w:rsidRDefault="00104251" w:rsidP="00104251">
      <w:pPr>
        <w:spacing w:line="276" w:lineRule="auto"/>
      </w:pPr>
    </w:p>
    <w:p w14:paraId="397272D1" w14:textId="77777777" w:rsidR="00104251" w:rsidRDefault="00104251" w:rsidP="00104251">
      <w:pPr>
        <w:spacing w:line="276" w:lineRule="auto"/>
      </w:pPr>
    </w:p>
    <w:p w14:paraId="76AB7D7C" w14:textId="77777777" w:rsidR="00104251" w:rsidRDefault="00104251" w:rsidP="00104251">
      <w:pPr>
        <w:spacing w:line="276" w:lineRule="auto"/>
      </w:pPr>
    </w:p>
    <w:sdt>
      <w:sdtPr>
        <w:rPr>
          <w:rFonts w:asciiTheme="minorHAnsi" w:eastAsiaTheme="minorHAnsi" w:hAnsiTheme="minorHAnsi" w:cstheme="minorBidi"/>
          <w:color w:val="auto"/>
          <w:kern w:val="2"/>
          <w:sz w:val="22"/>
          <w:szCs w:val="22"/>
          <w:lang w:val="en-GB"/>
          <w14:ligatures w14:val="standardContextual"/>
        </w:rPr>
        <w:id w:val="-397053556"/>
        <w:docPartObj>
          <w:docPartGallery w:val="Table of Contents"/>
          <w:docPartUnique/>
        </w:docPartObj>
      </w:sdtPr>
      <w:sdtEndPr>
        <w:rPr>
          <w:rFonts w:ascii="Arial" w:hAnsi="Arial"/>
          <w:b/>
          <w:bCs/>
          <w:noProof/>
          <w:sz w:val="28"/>
        </w:rPr>
      </w:sdtEndPr>
      <w:sdtContent>
        <w:p w14:paraId="2BF9FBC7" w14:textId="77777777" w:rsidR="00104251" w:rsidRDefault="00104251" w:rsidP="00104251">
          <w:pPr>
            <w:pStyle w:val="TOCHeading"/>
            <w:rPr>
              <w:rFonts w:ascii="Arial" w:hAnsi="Arial" w:cs="Arial"/>
              <w:b/>
              <w:bCs/>
              <w:color w:val="800080"/>
            </w:rPr>
          </w:pPr>
          <w:r w:rsidRPr="00512ECE">
            <w:rPr>
              <w:rFonts w:ascii="Arial" w:hAnsi="Arial" w:cs="Arial"/>
              <w:b/>
              <w:bCs/>
              <w:color w:val="800080"/>
            </w:rPr>
            <w:t>Table of Contents</w:t>
          </w:r>
        </w:p>
        <w:p w14:paraId="303CD357" w14:textId="77777777" w:rsidR="00104251" w:rsidRPr="00512ECE" w:rsidRDefault="00104251" w:rsidP="00104251">
          <w:pPr>
            <w:rPr>
              <w:lang w:val="en-US"/>
            </w:rPr>
          </w:pPr>
        </w:p>
        <w:p w14:paraId="6F52E2AC" w14:textId="112750F3" w:rsidR="00BA7D82" w:rsidRDefault="00104251">
          <w:pPr>
            <w:pStyle w:val="TOC1"/>
            <w:rPr>
              <w:rFonts w:asciiTheme="minorHAnsi" w:eastAsiaTheme="minorEastAsia" w:hAnsiTheme="minorHAnsi" w:cstheme="minorBidi"/>
              <w:b w:val="0"/>
              <w:bCs w:val="0"/>
              <w:sz w:val="24"/>
              <w:szCs w:val="24"/>
              <w:lang w:eastAsia="en-GB"/>
            </w:rPr>
          </w:pPr>
          <w:r w:rsidRPr="00512ECE">
            <w:fldChar w:fldCharType="begin"/>
          </w:r>
          <w:r w:rsidRPr="00512ECE">
            <w:instrText xml:space="preserve"> TOC \o "1-3" \h \z \u </w:instrText>
          </w:r>
          <w:r w:rsidRPr="00512ECE">
            <w:fldChar w:fldCharType="separate"/>
          </w:r>
          <w:hyperlink w:anchor="_Toc203472790" w:history="1">
            <w:r w:rsidR="00BA7D82" w:rsidRPr="003311C0">
              <w:rPr>
                <w:rStyle w:val="Hyperlink"/>
                <w:rFonts w:eastAsia="Times New Roman"/>
                <w:lang w:eastAsia="en-GB"/>
              </w:rPr>
              <w:t>Introduction</w:t>
            </w:r>
            <w:r w:rsidR="00BA7D82">
              <w:rPr>
                <w:webHidden/>
              </w:rPr>
              <w:tab/>
            </w:r>
            <w:r w:rsidR="00BA7D82">
              <w:rPr>
                <w:webHidden/>
              </w:rPr>
              <w:fldChar w:fldCharType="begin"/>
            </w:r>
            <w:r w:rsidR="00BA7D82">
              <w:rPr>
                <w:webHidden/>
              </w:rPr>
              <w:instrText xml:space="preserve"> PAGEREF _Toc203472790 \h </w:instrText>
            </w:r>
            <w:r w:rsidR="00BA7D82">
              <w:rPr>
                <w:webHidden/>
              </w:rPr>
            </w:r>
            <w:r w:rsidR="00BA7D82">
              <w:rPr>
                <w:webHidden/>
              </w:rPr>
              <w:fldChar w:fldCharType="separate"/>
            </w:r>
            <w:r w:rsidR="0069152E">
              <w:rPr>
                <w:webHidden/>
              </w:rPr>
              <w:t>2</w:t>
            </w:r>
            <w:r w:rsidR="00BA7D82">
              <w:rPr>
                <w:webHidden/>
              </w:rPr>
              <w:fldChar w:fldCharType="end"/>
            </w:r>
          </w:hyperlink>
        </w:p>
        <w:p w14:paraId="59CED705" w14:textId="29C13155" w:rsidR="00BA7D82" w:rsidRDefault="00BA7D82">
          <w:pPr>
            <w:pStyle w:val="TOC1"/>
            <w:rPr>
              <w:rFonts w:asciiTheme="minorHAnsi" w:eastAsiaTheme="minorEastAsia" w:hAnsiTheme="minorHAnsi" w:cstheme="minorBidi"/>
              <w:b w:val="0"/>
              <w:bCs w:val="0"/>
              <w:sz w:val="24"/>
              <w:szCs w:val="24"/>
              <w:lang w:eastAsia="en-GB"/>
            </w:rPr>
          </w:pPr>
          <w:hyperlink w:anchor="_Toc203472791" w:history="1">
            <w:r w:rsidRPr="003311C0">
              <w:rPr>
                <w:rStyle w:val="Hyperlink"/>
                <w:rFonts w:eastAsia="Times New Roman"/>
                <w:lang w:eastAsia="en-GB"/>
              </w:rPr>
              <w:t>Event Summary</w:t>
            </w:r>
            <w:r>
              <w:rPr>
                <w:webHidden/>
              </w:rPr>
              <w:tab/>
            </w:r>
            <w:r>
              <w:rPr>
                <w:webHidden/>
              </w:rPr>
              <w:fldChar w:fldCharType="begin"/>
            </w:r>
            <w:r>
              <w:rPr>
                <w:webHidden/>
              </w:rPr>
              <w:instrText xml:space="preserve"> PAGEREF _Toc203472791 \h </w:instrText>
            </w:r>
            <w:r>
              <w:rPr>
                <w:webHidden/>
              </w:rPr>
            </w:r>
            <w:r>
              <w:rPr>
                <w:webHidden/>
              </w:rPr>
              <w:fldChar w:fldCharType="separate"/>
            </w:r>
            <w:r w:rsidR="0069152E">
              <w:rPr>
                <w:webHidden/>
              </w:rPr>
              <w:t>3</w:t>
            </w:r>
            <w:r>
              <w:rPr>
                <w:webHidden/>
              </w:rPr>
              <w:fldChar w:fldCharType="end"/>
            </w:r>
          </w:hyperlink>
        </w:p>
        <w:p w14:paraId="6F1BC271" w14:textId="6588333E" w:rsidR="00BA7D82" w:rsidRDefault="00BA7D82">
          <w:pPr>
            <w:pStyle w:val="TOC1"/>
            <w:rPr>
              <w:rFonts w:asciiTheme="minorHAnsi" w:eastAsiaTheme="minorEastAsia" w:hAnsiTheme="minorHAnsi" w:cstheme="minorBidi"/>
              <w:b w:val="0"/>
              <w:bCs w:val="0"/>
              <w:sz w:val="24"/>
              <w:szCs w:val="24"/>
              <w:lang w:eastAsia="en-GB"/>
            </w:rPr>
          </w:pPr>
          <w:hyperlink w:anchor="_Toc203472792" w:history="1">
            <w:r w:rsidRPr="003311C0">
              <w:rPr>
                <w:rStyle w:val="Hyperlink"/>
                <w:rFonts w:eastAsia="Times New Roman"/>
                <w:lang w:eastAsia="en-GB"/>
              </w:rPr>
              <w:t>Presentations</w:t>
            </w:r>
            <w:r>
              <w:rPr>
                <w:webHidden/>
              </w:rPr>
              <w:tab/>
            </w:r>
            <w:r>
              <w:rPr>
                <w:webHidden/>
              </w:rPr>
              <w:fldChar w:fldCharType="begin"/>
            </w:r>
            <w:r>
              <w:rPr>
                <w:webHidden/>
              </w:rPr>
              <w:instrText xml:space="preserve"> PAGEREF _Toc203472792 \h </w:instrText>
            </w:r>
            <w:r>
              <w:rPr>
                <w:webHidden/>
              </w:rPr>
            </w:r>
            <w:r>
              <w:rPr>
                <w:webHidden/>
              </w:rPr>
              <w:fldChar w:fldCharType="separate"/>
            </w:r>
            <w:r w:rsidR="0069152E">
              <w:rPr>
                <w:webHidden/>
              </w:rPr>
              <w:t>4</w:t>
            </w:r>
            <w:r>
              <w:rPr>
                <w:webHidden/>
              </w:rPr>
              <w:fldChar w:fldCharType="end"/>
            </w:r>
          </w:hyperlink>
        </w:p>
        <w:p w14:paraId="16FF4AE9" w14:textId="303225C8" w:rsidR="00BA7D82" w:rsidRDefault="00BA7D82">
          <w:pPr>
            <w:pStyle w:val="TOC1"/>
            <w:rPr>
              <w:rFonts w:asciiTheme="minorHAnsi" w:eastAsiaTheme="minorEastAsia" w:hAnsiTheme="minorHAnsi" w:cstheme="minorBidi"/>
              <w:b w:val="0"/>
              <w:bCs w:val="0"/>
              <w:sz w:val="24"/>
              <w:szCs w:val="24"/>
              <w:lang w:eastAsia="en-GB"/>
            </w:rPr>
          </w:pPr>
          <w:hyperlink w:anchor="_Toc203472793" w:history="1">
            <w:r w:rsidRPr="003311C0">
              <w:rPr>
                <w:rStyle w:val="Hyperlink"/>
                <w:rFonts w:eastAsia="Times New Roman"/>
                <w:lang w:eastAsia="en-GB"/>
              </w:rPr>
              <w:t>Group activities</w:t>
            </w:r>
            <w:r>
              <w:rPr>
                <w:webHidden/>
              </w:rPr>
              <w:tab/>
            </w:r>
            <w:r>
              <w:rPr>
                <w:webHidden/>
              </w:rPr>
              <w:fldChar w:fldCharType="begin"/>
            </w:r>
            <w:r>
              <w:rPr>
                <w:webHidden/>
              </w:rPr>
              <w:instrText xml:space="preserve"> PAGEREF _Toc203472793 \h </w:instrText>
            </w:r>
            <w:r>
              <w:rPr>
                <w:webHidden/>
              </w:rPr>
            </w:r>
            <w:r>
              <w:rPr>
                <w:webHidden/>
              </w:rPr>
              <w:fldChar w:fldCharType="separate"/>
            </w:r>
            <w:r w:rsidR="0069152E">
              <w:rPr>
                <w:webHidden/>
              </w:rPr>
              <w:t>9</w:t>
            </w:r>
            <w:r>
              <w:rPr>
                <w:webHidden/>
              </w:rPr>
              <w:fldChar w:fldCharType="end"/>
            </w:r>
          </w:hyperlink>
        </w:p>
        <w:p w14:paraId="5AE988D0" w14:textId="4CA7BB59" w:rsidR="00BA7D82" w:rsidRDefault="00BA7D82">
          <w:pPr>
            <w:pStyle w:val="TOC1"/>
            <w:rPr>
              <w:rFonts w:asciiTheme="minorHAnsi" w:eastAsiaTheme="minorEastAsia" w:hAnsiTheme="minorHAnsi" w:cstheme="minorBidi"/>
              <w:b w:val="0"/>
              <w:bCs w:val="0"/>
              <w:sz w:val="24"/>
              <w:szCs w:val="24"/>
              <w:lang w:eastAsia="en-GB"/>
            </w:rPr>
          </w:pPr>
          <w:hyperlink w:anchor="_Toc203472794" w:history="1">
            <w:r w:rsidRPr="003311C0">
              <w:rPr>
                <w:rStyle w:val="Hyperlink"/>
              </w:rPr>
              <w:t>Contact</w:t>
            </w:r>
            <w:r>
              <w:rPr>
                <w:webHidden/>
              </w:rPr>
              <w:tab/>
            </w:r>
            <w:r>
              <w:rPr>
                <w:webHidden/>
              </w:rPr>
              <w:fldChar w:fldCharType="begin"/>
            </w:r>
            <w:r>
              <w:rPr>
                <w:webHidden/>
              </w:rPr>
              <w:instrText xml:space="preserve"> PAGEREF _Toc203472794 \h </w:instrText>
            </w:r>
            <w:r>
              <w:rPr>
                <w:webHidden/>
              </w:rPr>
            </w:r>
            <w:r>
              <w:rPr>
                <w:webHidden/>
              </w:rPr>
              <w:fldChar w:fldCharType="separate"/>
            </w:r>
            <w:r w:rsidR="0069152E">
              <w:rPr>
                <w:webHidden/>
              </w:rPr>
              <w:t>14</w:t>
            </w:r>
            <w:r>
              <w:rPr>
                <w:webHidden/>
              </w:rPr>
              <w:fldChar w:fldCharType="end"/>
            </w:r>
          </w:hyperlink>
        </w:p>
        <w:p w14:paraId="60D6BD9D" w14:textId="4C3267EE" w:rsidR="00104251" w:rsidRDefault="00104251" w:rsidP="00104251">
          <w:r w:rsidRPr="00512ECE">
            <w:rPr>
              <w:rFonts w:cs="Arial"/>
              <w:b/>
              <w:bCs/>
              <w:noProof/>
              <w:szCs w:val="28"/>
            </w:rPr>
            <w:fldChar w:fldCharType="end"/>
          </w:r>
        </w:p>
      </w:sdtContent>
    </w:sdt>
    <w:p w14:paraId="2935133E" w14:textId="77777777" w:rsidR="00104251" w:rsidRDefault="00104251" w:rsidP="00104251">
      <w:pPr>
        <w:spacing w:line="276" w:lineRule="auto"/>
      </w:pPr>
    </w:p>
    <w:p w14:paraId="742FF7E1"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6F456214"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53D09678"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04296784"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4374F856"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7967DCB9"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208B8B1D"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24648C36"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4063C1B1"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4E0A877B"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04FC4DE8"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5E45770D"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29F50949"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38720E03"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0A90506D"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5D6A1613"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49DDC4BF"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5BD1B82A" w14:textId="77777777" w:rsidR="00104251"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52AFDF2E" w14:textId="77777777" w:rsidR="00CC168A" w:rsidRDefault="00CC168A" w:rsidP="00104251">
      <w:pPr>
        <w:spacing w:line="276" w:lineRule="auto"/>
        <w:rPr>
          <w:rFonts w:ascii="Times New Roman" w:eastAsia="Times New Roman" w:hAnsi="Times New Roman" w:cs="Times New Roman"/>
          <w:kern w:val="0"/>
          <w:sz w:val="24"/>
          <w:szCs w:val="24"/>
          <w:lang w:eastAsia="en-GB"/>
          <w14:ligatures w14:val="none"/>
        </w:rPr>
      </w:pPr>
    </w:p>
    <w:p w14:paraId="76BE48EB" w14:textId="05CD7DCB" w:rsidR="004F06B7" w:rsidRDefault="00104251" w:rsidP="00CC168A">
      <w:pPr>
        <w:pStyle w:val="Heading1"/>
        <w:rPr>
          <w:rFonts w:ascii="Arial" w:eastAsia="Times New Roman" w:hAnsi="Arial" w:cs="Arial"/>
          <w:b/>
          <w:bCs/>
          <w:color w:val="800080"/>
          <w:sz w:val="32"/>
          <w:szCs w:val="32"/>
          <w:lang w:eastAsia="en-GB"/>
        </w:rPr>
      </w:pPr>
      <w:bookmarkStart w:id="1" w:name="_Toc203472790"/>
      <w:bookmarkStart w:id="2" w:name="Introduction"/>
      <w:r w:rsidRPr="00512ECE">
        <w:rPr>
          <w:rFonts w:ascii="Arial" w:eastAsia="Times New Roman" w:hAnsi="Arial" w:cs="Arial"/>
          <w:b/>
          <w:bCs/>
          <w:noProof/>
          <w:color w:val="800080"/>
          <w:sz w:val="32"/>
          <w:szCs w:val="32"/>
          <w:lang w:eastAsia="en-GB"/>
        </w:rPr>
        <mc:AlternateContent>
          <mc:Choice Requires="wps">
            <w:drawing>
              <wp:anchor distT="0" distB="0" distL="114300" distR="114300" simplePos="0" relativeHeight="251665408" behindDoc="0" locked="0" layoutInCell="1" allowOverlap="1" wp14:anchorId="09323B42" wp14:editId="6717F704">
                <wp:simplePos x="0" y="0"/>
                <wp:positionH relativeFrom="page">
                  <wp:align>right</wp:align>
                </wp:positionH>
                <wp:positionV relativeFrom="paragraph">
                  <wp:posOffset>9311640</wp:posOffset>
                </wp:positionV>
                <wp:extent cx="7556500" cy="445570"/>
                <wp:effectExtent l="0" t="0" r="6350" b="0"/>
                <wp:wrapNone/>
                <wp:docPr id="82522292" name="Rectangle 1"/>
                <wp:cNvGraphicFramePr/>
                <a:graphic xmlns:a="http://schemas.openxmlformats.org/drawingml/2006/main">
                  <a:graphicData uri="http://schemas.microsoft.com/office/word/2010/wordprocessingShape">
                    <wps:wsp>
                      <wps:cNvSpPr/>
                      <wps:spPr>
                        <a:xfrm>
                          <a:off x="0" y="0"/>
                          <a:ext cx="7556500" cy="445570"/>
                        </a:xfrm>
                        <a:prstGeom prst="rect">
                          <a:avLst/>
                        </a:prstGeom>
                        <a:solidFill>
                          <a:srgbClr val="800080"/>
                        </a:solidFill>
                        <a:ln w="25400">
                          <a:noFill/>
                          <a:prstDash val="solid"/>
                        </a:ln>
                        <a:effectLst/>
                      </wps:spPr>
                      <wps:txbx>
                        <w:txbxContent>
                          <w:p w14:paraId="706C13D2" w14:textId="77777777" w:rsidR="00104251" w:rsidRPr="00F01A0F" w:rsidRDefault="00104251" w:rsidP="00104251">
                            <w:pPr>
                              <w:spacing w:after="0" w:line="240" w:lineRule="auto"/>
                              <w:rPr>
                                <w:rFonts w:ascii="Times New Roman" w:eastAsia="Times New Roman" w:hAnsi="Times New Roman" w:cs="Times New Roman"/>
                                <w:kern w:val="0"/>
                                <w:sz w:val="24"/>
                                <w:szCs w:val="24"/>
                                <w:lang w:eastAsia="en-GB"/>
                                <w14:ligatures w14:val="none"/>
                              </w:rPr>
                            </w:pPr>
                          </w:p>
                          <w:p w14:paraId="7D414E2E" w14:textId="77777777" w:rsidR="00104251" w:rsidRDefault="00104251" w:rsidP="001042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23B42" id="_x0000_s1031" style="position:absolute;margin-left:543.8pt;margin-top:733.2pt;width:595pt;height:35.1pt;z-index:25166540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" fillcolor="purple" stroked="f" strokeweight="2pt">
                <v:textbox>
                  <w:txbxContent>
                    <w:p w14:paraId="706C13D2" w14:textId="77777777" w:rsidR="00104251" w:rsidRPr="00F01A0F" w:rsidRDefault="00104251" w:rsidP="00104251">
                      <w:pPr>
                        <w:spacing w:after="0" w:line="240" w:lineRule="auto"/>
                        <w:rPr>
                          <w:rFonts w:ascii="Times New Roman" w:eastAsia="Times New Roman" w:hAnsi="Times New Roman" w:cs="Times New Roman"/>
                          <w:kern w:val="0"/>
                          <w:sz w:val="24"/>
                          <w:szCs w:val="24"/>
                          <w:lang w:eastAsia="en-GB"/>
                          <w14:ligatures w14:val="none"/>
                        </w:rPr>
                      </w:pPr>
                    </w:p>
                    <w:p w14:paraId="7D414E2E" w14:textId="77777777" w:rsidR="00104251" w:rsidRDefault="00104251" w:rsidP="00104251">
                      <w:pPr>
                        <w:jc w:val="center"/>
                      </w:pPr>
                    </w:p>
                  </w:txbxContent>
                </v:textbox>
                <w10:wrap anchorx="page"/>
              </v:rect>
            </w:pict>
          </mc:Fallback>
        </mc:AlternateContent>
      </w:r>
      <w:r w:rsidRPr="00512ECE">
        <w:rPr>
          <w:rFonts w:ascii="Arial" w:eastAsia="Times New Roman" w:hAnsi="Arial" w:cs="Arial"/>
          <w:b/>
          <w:bCs/>
          <w:color w:val="800080"/>
          <w:sz w:val="32"/>
          <w:szCs w:val="32"/>
          <w:lang w:eastAsia="en-GB"/>
        </w:rPr>
        <w:t>Introduction</w:t>
      </w:r>
      <w:bookmarkEnd w:id="1"/>
      <w:bookmarkEnd w:id="2"/>
    </w:p>
    <w:p w14:paraId="25741167" w14:textId="77777777" w:rsidR="00CC168A" w:rsidRPr="00CC168A" w:rsidRDefault="00CC168A" w:rsidP="00CC168A">
      <w:pPr>
        <w:rPr>
          <w:lang w:eastAsia="en-GB"/>
        </w:rPr>
      </w:pPr>
    </w:p>
    <w:p w14:paraId="50EEAB56" w14:textId="55D8BC57" w:rsidR="00104251" w:rsidRDefault="00515878" w:rsidP="00104251">
      <w:pPr>
        <w:spacing w:line="276" w:lineRule="auto"/>
        <w:rPr>
          <w:rFonts w:eastAsia="Times New Roman" w:cs="Arial"/>
          <w:kern w:val="0"/>
          <w:szCs w:val="28"/>
          <w:lang w:eastAsia="en-GB"/>
          <w14:ligatures w14:val="none"/>
        </w:rPr>
      </w:pPr>
      <w:r w:rsidRPr="00515878">
        <w:rPr>
          <w:rFonts w:eastAsia="Times New Roman" w:cs="Arial"/>
          <w:kern w:val="0"/>
          <w:szCs w:val="28"/>
          <w:lang w:eastAsia="en-GB"/>
          <w14:ligatures w14:val="none"/>
        </w:rPr>
        <w:t xml:space="preserve">On </w:t>
      </w:r>
      <w:r w:rsidR="00F23E4A">
        <w:rPr>
          <w:rFonts w:eastAsia="Times New Roman" w:cs="Arial"/>
          <w:kern w:val="0"/>
          <w:szCs w:val="28"/>
          <w:lang w:eastAsia="en-GB"/>
          <w14:ligatures w14:val="none"/>
        </w:rPr>
        <w:t>June</w:t>
      </w:r>
      <w:r w:rsidR="00A466FF">
        <w:rPr>
          <w:rFonts w:eastAsia="Times New Roman" w:cs="Arial"/>
          <w:kern w:val="0"/>
          <w:szCs w:val="28"/>
          <w:lang w:eastAsia="en-GB"/>
          <w14:ligatures w14:val="none"/>
        </w:rPr>
        <w:t xml:space="preserve"> 26th</w:t>
      </w:r>
      <w:r w:rsidRPr="00515878">
        <w:rPr>
          <w:rFonts w:eastAsia="Times New Roman" w:cs="Arial"/>
          <w:kern w:val="0"/>
          <w:szCs w:val="28"/>
          <w:lang w:eastAsia="en-GB"/>
          <w14:ligatures w14:val="none"/>
        </w:rPr>
        <w:t xml:space="preserve"> 2025, the Health and Social Care Alliance Scotland (the ALLIANCE) and the International Foundation for Integrated Care (IFIC) Scotland hosted the f</w:t>
      </w:r>
      <w:r w:rsidR="00F23E4A">
        <w:rPr>
          <w:rFonts w:eastAsia="Times New Roman" w:cs="Arial"/>
          <w:kern w:val="0"/>
          <w:szCs w:val="28"/>
          <w:lang w:eastAsia="en-GB"/>
          <w14:ligatures w14:val="none"/>
        </w:rPr>
        <w:t>ifth</w:t>
      </w:r>
      <w:r w:rsidR="00413FC1">
        <w:rPr>
          <w:rFonts w:eastAsia="Times New Roman" w:cs="Arial"/>
          <w:kern w:val="0"/>
          <w:szCs w:val="28"/>
          <w:lang w:eastAsia="en-GB"/>
          <w14:ligatures w14:val="none"/>
        </w:rPr>
        <w:t xml:space="preserve"> </w:t>
      </w:r>
      <w:r w:rsidRPr="00515878">
        <w:rPr>
          <w:rFonts w:eastAsia="Times New Roman" w:cs="Arial"/>
          <w:kern w:val="0"/>
          <w:szCs w:val="28"/>
          <w:lang w:eastAsia="en-GB"/>
          <w14:ligatures w14:val="none"/>
        </w:rPr>
        <w:t>event i</w:t>
      </w:r>
      <w:r w:rsidR="000E28FC">
        <w:rPr>
          <w:rFonts w:eastAsia="Times New Roman" w:cs="Arial"/>
          <w:kern w:val="0"/>
          <w:szCs w:val="28"/>
          <w:lang w:eastAsia="en-GB"/>
          <w14:ligatures w14:val="none"/>
        </w:rPr>
        <w:t xml:space="preserve">n our </w:t>
      </w:r>
      <w:r w:rsidRPr="00515878">
        <w:rPr>
          <w:rFonts w:eastAsia="Times New Roman" w:cs="Arial"/>
          <w:kern w:val="0"/>
          <w:szCs w:val="28"/>
          <w:lang w:eastAsia="en-GB"/>
          <w14:ligatures w14:val="none"/>
        </w:rPr>
        <w:t xml:space="preserve">Integration in Action series exploring </w:t>
      </w:r>
      <w:r w:rsidR="000E28FC">
        <w:rPr>
          <w:rFonts w:eastAsia="Times New Roman" w:cs="Arial"/>
          <w:kern w:val="0"/>
          <w:szCs w:val="28"/>
          <w:lang w:eastAsia="en-GB"/>
          <w14:ligatures w14:val="none"/>
        </w:rPr>
        <w:t xml:space="preserve">the Academy’s Leading Courageously ambition. </w:t>
      </w:r>
    </w:p>
    <w:p w14:paraId="3CF67BA5" w14:textId="0ECA6058" w:rsidR="008F0434" w:rsidRDefault="00DB5D99" w:rsidP="00DB5D99">
      <w:pPr>
        <w:spacing w:line="276" w:lineRule="auto"/>
        <w:rPr>
          <w:rFonts w:eastAsia="Times New Roman" w:cs="Arial"/>
          <w:kern w:val="0"/>
          <w:szCs w:val="28"/>
          <w:lang w:eastAsia="en-GB"/>
          <w14:ligatures w14:val="none"/>
        </w:rPr>
      </w:pPr>
      <w:r w:rsidRPr="00DB5D99">
        <w:rPr>
          <w:rFonts w:eastAsia="Times New Roman" w:cs="Arial"/>
          <w:kern w:val="0"/>
          <w:szCs w:val="28"/>
          <w:lang w:eastAsia="en-GB"/>
          <w14:ligatures w14:val="none"/>
        </w:rPr>
        <w:t>We heard from f</w:t>
      </w:r>
      <w:r w:rsidR="009C258E">
        <w:rPr>
          <w:rFonts w:eastAsia="Times New Roman" w:cs="Arial"/>
          <w:kern w:val="0"/>
          <w:szCs w:val="28"/>
          <w:lang w:eastAsia="en-GB"/>
          <w14:ligatures w14:val="none"/>
        </w:rPr>
        <w:t>ive</w:t>
      </w:r>
      <w:r w:rsidRPr="00DB5D99">
        <w:rPr>
          <w:rFonts w:eastAsia="Times New Roman" w:cs="Arial"/>
          <w:kern w:val="0"/>
          <w:szCs w:val="28"/>
          <w:lang w:eastAsia="en-GB"/>
          <w14:ligatures w14:val="none"/>
        </w:rPr>
        <w:t xml:space="preserve"> speakers from different organisations highlighting examples of what </w:t>
      </w:r>
      <w:r w:rsidR="008F0434">
        <w:rPr>
          <w:rFonts w:eastAsia="Times New Roman" w:cs="Arial"/>
          <w:kern w:val="0"/>
          <w:szCs w:val="28"/>
          <w:lang w:eastAsia="en-GB"/>
          <w14:ligatures w14:val="none"/>
        </w:rPr>
        <w:t>courageous leadership looks like in practice</w:t>
      </w:r>
      <w:r w:rsidR="006B4675">
        <w:rPr>
          <w:rFonts w:eastAsia="Times New Roman" w:cs="Arial"/>
          <w:kern w:val="0"/>
          <w:szCs w:val="28"/>
          <w:lang w:eastAsia="en-GB"/>
          <w14:ligatures w14:val="none"/>
        </w:rPr>
        <w:t>,</w:t>
      </w:r>
      <w:r w:rsidR="00204060">
        <w:rPr>
          <w:rFonts w:eastAsia="Times New Roman" w:cs="Arial"/>
          <w:kern w:val="0"/>
          <w:szCs w:val="28"/>
          <w:lang w:eastAsia="en-GB"/>
          <w14:ligatures w14:val="none"/>
        </w:rPr>
        <w:t xml:space="preserve"> and</w:t>
      </w:r>
      <w:r w:rsidR="00467D2D">
        <w:rPr>
          <w:rFonts w:eastAsia="Times New Roman" w:cs="Arial"/>
          <w:kern w:val="0"/>
          <w:szCs w:val="28"/>
          <w:lang w:eastAsia="en-GB"/>
          <w14:ligatures w14:val="none"/>
        </w:rPr>
        <w:t xml:space="preserve"> how that has had a significant impact on the progression of integration. </w:t>
      </w:r>
      <w:r w:rsidR="00204060">
        <w:rPr>
          <w:rFonts w:eastAsia="Times New Roman" w:cs="Arial"/>
          <w:kern w:val="0"/>
          <w:szCs w:val="28"/>
          <w:lang w:eastAsia="en-GB"/>
          <w14:ligatures w14:val="none"/>
        </w:rPr>
        <w:t xml:space="preserve"> </w:t>
      </w:r>
    </w:p>
    <w:p w14:paraId="68E5FDF7" w14:textId="4D82FB51" w:rsidR="00F55D9A" w:rsidRDefault="00F55D9A" w:rsidP="00DB5D99">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The presentations were followed by dynamic group discussions that explored courageous leadership</w:t>
      </w:r>
      <w:r w:rsidR="006B4675">
        <w:rPr>
          <w:rFonts w:eastAsia="Times New Roman" w:cs="Arial"/>
          <w:kern w:val="0"/>
          <w:szCs w:val="28"/>
          <w:lang w:eastAsia="en-GB"/>
          <w14:ligatures w14:val="none"/>
        </w:rPr>
        <w:t xml:space="preserve"> more deeply and what it</w:t>
      </w:r>
      <w:r>
        <w:rPr>
          <w:rFonts w:eastAsia="Times New Roman" w:cs="Arial"/>
          <w:kern w:val="0"/>
          <w:szCs w:val="28"/>
          <w:lang w:eastAsia="en-GB"/>
          <w14:ligatures w14:val="none"/>
        </w:rPr>
        <w:t xml:space="preserve"> meant to attendees</w:t>
      </w:r>
      <w:r w:rsidR="006B4675">
        <w:rPr>
          <w:rFonts w:eastAsia="Times New Roman" w:cs="Arial"/>
          <w:kern w:val="0"/>
          <w:szCs w:val="28"/>
          <w:lang w:eastAsia="en-GB"/>
          <w14:ligatures w14:val="none"/>
        </w:rPr>
        <w:t xml:space="preserve">, providing space for reflection and connection. </w:t>
      </w:r>
    </w:p>
    <w:p w14:paraId="00DE4662" w14:textId="6925D7FC" w:rsidR="00DB5D99" w:rsidRPr="00DB5D99" w:rsidRDefault="00590277" w:rsidP="00DB5D99">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 xml:space="preserve">This event </w:t>
      </w:r>
      <w:r w:rsidR="006B4675">
        <w:rPr>
          <w:rFonts w:eastAsia="Times New Roman" w:cs="Arial"/>
          <w:kern w:val="0"/>
          <w:szCs w:val="28"/>
          <w:lang w:eastAsia="en-GB"/>
          <w14:ligatures w14:val="none"/>
        </w:rPr>
        <w:t xml:space="preserve">aimed to </w:t>
      </w:r>
      <w:r>
        <w:rPr>
          <w:rFonts w:eastAsia="Times New Roman" w:cs="Arial"/>
          <w:kern w:val="0"/>
          <w:szCs w:val="28"/>
          <w:lang w:eastAsia="en-GB"/>
          <w14:ligatures w14:val="none"/>
        </w:rPr>
        <w:t>inform, inspir</w:t>
      </w:r>
      <w:r w:rsidR="0081740D">
        <w:rPr>
          <w:rFonts w:eastAsia="Times New Roman" w:cs="Arial"/>
          <w:kern w:val="0"/>
          <w:szCs w:val="28"/>
          <w:lang w:eastAsia="en-GB"/>
          <w14:ligatures w14:val="none"/>
        </w:rPr>
        <w:t>e</w:t>
      </w:r>
      <w:r>
        <w:rPr>
          <w:rFonts w:eastAsia="Times New Roman" w:cs="Arial"/>
          <w:kern w:val="0"/>
          <w:szCs w:val="28"/>
          <w:lang w:eastAsia="en-GB"/>
          <w14:ligatures w14:val="none"/>
        </w:rPr>
        <w:t xml:space="preserve"> and </w:t>
      </w:r>
      <w:r w:rsidR="00467D2D">
        <w:rPr>
          <w:rFonts w:eastAsia="Times New Roman" w:cs="Arial"/>
          <w:kern w:val="0"/>
          <w:szCs w:val="28"/>
          <w:lang w:eastAsia="en-GB"/>
          <w14:ligatures w14:val="none"/>
        </w:rPr>
        <w:t>empower whilst fostering</w:t>
      </w:r>
      <w:r w:rsidR="006B4675">
        <w:rPr>
          <w:rFonts w:eastAsia="Times New Roman" w:cs="Arial"/>
          <w:kern w:val="0"/>
          <w:szCs w:val="28"/>
          <w:lang w:eastAsia="en-GB"/>
          <w14:ligatures w14:val="none"/>
        </w:rPr>
        <w:t xml:space="preserve"> connections </w:t>
      </w:r>
      <w:r w:rsidR="00467D2D">
        <w:rPr>
          <w:rFonts w:eastAsia="Times New Roman" w:cs="Arial"/>
          <w:kern w:val="0"/>
          <w:szCs w:val="28"/>
          <w:lang w:eastAsia="en-GB"/>
          <w14:ligatures w14:val="none"/>
        </w:rPr>
        <w:t>between current</w:t>
      </w:r>
      <w:r>
        <w:rPr>
          <w:rFonts w:eastAsia="Times New Roman" w:cs="Arial"/>
          <w:kern w:val="0"/>
          <w:szCs w:val="28"/>
          <w:lang w:eastAsia="en-GB"/>
          <w14:ligatures w14:val="none"/>
        </w:rPr>
        <w:t xml:space="preserve"> </w:t>
      </w:r>
      <w:r w:rsidR="006B4675">
        <w:rPr>
          <w:rFonts w:eastAsia="Times New Roman" w:cs="Arial"/>
          <w:kern w:val="0"/>
          <w:szCs w:val="28"/>
          <w:lang w:eastAsia="en-GB"/>
          <w14:ligatures w14:val="none"/>
        </w:rPr>
        <w:t xml:space="preserve">and future </w:t>
      </w:r>
      <w:r>
        <w:rPr>
          <w:rFonts w:eastAsia="Times New Roman" w:cs="Arial"/>
          <w:kern w:val="0"/>
          <w:szCs w:val="28"/>
          <w:lang w:eastAsia="en-GB"/>
          <w14:ligatures w14:val="none"/>
        </w:rPr>
        <w:t xml:space="preserve">leaders </w:t>
      </w:r>
      <w:r w:rsidR="006B4675">
        <w:rPr>
          <w:rFonts w:eastAsia="Times New Roman" w:cs="Arial"/>
          <w:kern w:val="0"/>
          <w:szCs w:val="28"/>
          <w:lang w:eastAsia="en-GB"/>
          <w14:ligatures w14:val="none"/>
        </w:rPr>
        <w:t xml:space="preserve">in health and social care. The event was chaired by </w:t>
      </w:r>
      <w:r w:rsidR="00DB5D99" w:rsidRPr="00DB5D99">
        <w:rPr>
          <w:rFonts w:eastAsia="Times New Roman" w:cs="Arial"/>
          <w:kern w:val="0"/>
          <w:szCs w:val="28"/>
          <w:lang w:eastAsia="en-GB"/>
          <w14:ligatures w14:val="none"/>
        </w:rPr>
        <w:t xml:space="preserve">Professor Anne Hendry, Director of IFIC Scotland, and </w:t>
      </w:r>
      <w:r w:rsidR="006B4675">
        <w:rPr>
          <w:rFonts w:eastAsia="Times New Roman" w:cs="Arial"/>
          <w:kern w:val="0"/>
          <w:szCs w:val="28"/>
          <w:lang w:eastAsia="en-GB"/>
          <w14:ligatures w14:val="none"/>
        </w:rPr>
        <w:t>Sara Redmond</w:t>
      </w:r>
      <w:r w:rsidR="00467D2D">
        <w:rPr>
          <w:rFonts w:eastAsia="Times New Roman" w:cs="Arial"/>
          <w:kern w:val="0"/>
          <w:szCs w:val="28"/>
          <w:lang w:eastAsia="en-GB"/>
          <w14:ligatures w14:val="none"/>
        </w:rPr>
        <w:t>, Chief Officer for Development</w:t>
      </w:r>
      <w:r w:rsidR="00DB5D99" w:rsidRPr="00DB5D99">
        <w:rPr>
          <w:rFonts w:eastAsia="Times New Roman" w:cs="Arial"/>
          <w:kern w:val="0"/>
          <w:szCs w:val="28"/>
          <w:lang w:eastAsia="en-GB"/>
          <w14:ligatures w14:val="none"/>
        </w:rPr>
        <w:t xml:space="preserve"> at the ALLIANCE, and was attended by </w:t>
      </w:r>
      <w:r w:rsidR="006B4675">
        <w:rPr>
          <w:rFonts w:eastAsia="Times New Roman" w:cs="Arial"/>
          <w:kern w:val="0"/>
          <w:szCs w:val="28"/>
          <w:lang w:eastAsia="en-GB"/>
          <w14:ligatures w14:val="none"/>
        </w:rPr>
        <w:t>38</w:t>
      </w:r>
      <w:r w:rsidR="00DB5D99" w:rsidRPr="00DB5D99">
        <w:rPr>
          <w:rFonts w:eastAsia="Times New Roman" w:cs="Arial"/>
          <w:kern w:val="0"/>
          <w:szCs w:val="28"/>
          <w:lang w:eastAsia="en-GB"/>
          <w14:ligatures w14:val="none"/>
        </w:rPr>
        <w:t xml:space="preserve"> people.</w:t>
      </w:r>
    </w:p>
    <w:p w14:paraId="2A2988E6" w14:textId="77777777" w:rsidR="00D930E7" w:rsidRDefault="00D930E7">
      <w:pPr>
        <w:spacing w:line="278" w:lineRule="auto"/>
        <w:rPr>
          <w:rFonts w:eastAsia="Times New Roman" w:cs="Arial"/>
          <w:b/>
          <w:bCs/>
          <w:color w:val="800080"/>
          <w:sz w:val="32"/>
          <w:szCs w:val="32"/>
          <w:lang w:eastAsia="en-GB"/>
        </w:rPr>
      </w:pPr>
      <w:r>
        <w:rPr>
          <w:rFonts w:eastAsia="Times New Roman" w:cs="Arial"/>
          <w:b/>
          <w:bCs/>
          <w:color w:val="800080"/>
          <w:sz w:val="32"/>
          <w:szCs w:val="32"/>
          <w:lang w:eastAsia="en-GB"/>
        </w:rPr>
        <w:br w:type="page"/>
      </w:r>
    </w:p>
    <w:p w14:paraId="3AFD6465" w14:textId="77777777" w:rsidR="00D930E7" w:rsidRDefault="00D930E7" w:rsidP="00104251">
      <w:pPr>
        <w:pStyle w:val="Heading1"/>
        <w:rPr>
          <w:rFonts w:ascii="Arial" w:eastAsia="Times New Roman" w:hAnsi="Arial" w:cs="Arial"/>
          <w:b/>
          <w:bCs/>
          <w:color w:val="800080"/>
          <w:sz w:val="32"/>
          <w:szCs w:val="32"/>
          <w:lang w:eastAsia="en-GB"/>
        </w:rPr>
      </w:pPr>
    </w:p>
    <w:p w14:paraId="18424833" w14:textId="77777777" w:rsidR="00D930E7" w:rsidRDefault="00D930E7" w:rsidP="00104251">
      <w:pPr>
        <w:pStyle w:val="Heading1"/>
        <w:rPr>
          <w:rFonts w:ascii="Arial" w:eastAsia="Times New Roman" w:hAnsi="Arial" w:cs="Arial"/>
          <w:b/>
          <w:bCs/>
          <w:color w:val="800080"/>
          <w:sz w:val="32"/>
          <w:szCs w:val="32"/>
          <w:lang w:eastAsia="en-GB"/>
        </w:rPr>
      </w:pPr>
    </w:p>
    <w:p w14:paraId="6F2FE512" w14:textId="0196FA0B" w:rsidR="00104251" w:rsidRDefault="00754852" w:rsidP="00104251">
      <w:pPr>
        <w:pStyle w:val="Heading1"/>
        <w:rPr>
          <w:rFonts w:ascii="Arial" w:eastAsia="Times New Roman" w:hAnsi="Arial" w:cs="Arial"/>
          <w:b/>
          <w:bCs/>
          <w:color w:val="800080"/>
          <w:sz w:val="32"/>
          <w:szCs w:val="32"/>
          <w:lang w:eastAsia="en-GB"/>
        </w:rPr>
      </w:pPr>
      <w:bookmarkStart w:id="3" w:name="_Toc203472791"/>
      <w:r>
        <w:rPr>
          <w:rFonts w:ascii="Arial" w:eastAsia="Times New Roman" w:hAnsi="Arial" w:cs="Arial"/>
          <w:b/>
          <w:bCs/>
          <w:color w:val="800080"/>
          <w:sz w:val="32"/>
          <w:szCs w:val="32"/>
          <w:lang w:eastAsia="en-GB"/>
        </w:rPr>
        <w:t>Event Summary</w:t>
      </w:r>
      <w:bookmarkEnd w:id="3"/>
      <w:r>
        <w:rPr>
          <w:rFonts w:ascii="Arial" w:eastAsia="Times New Roman" w:hAnsi="Arial" w:cs="Arial"/>
          <w:b/>
          <w:bCs/>
          <w:color w:val="800080"/>
          <w:sz w:val="32"/>
          <w:szCs w:val="32"/>
          <w:lang w:eastAsia="en-GB"/>
        </w:rPr>
        <w:t xml:space="preserve"> </w:t>
      </w:r>
      <w:r w:rsidR="00104251" w:rsidRPr="00512ECE">
        <w:rPr>
          <w:rFonts w:ascii="Arial" w:eastAsia="Times New Roman" w:hAnsi="Arial" w:cs="Arial"/>
          <w:b/>
          <w:bCs/>
          <w:color w:val="800080"/>
          <w:sz w:val="32"/>
          <w:szCs w:val="32"/>
          <w:lang w:eastAsia="en-GB"/>
        </w:rPr>
        <w:t xml:space="preserve"> </w:t>
      </w:r>
    </w:p>
    <w:p w14:paraId="13CAE2D4" w14:textId="7103AC82" w:rsidR="001C391C" w:rsidRDefault="00D930E7" w:rsidP="00204060">
      <w:pPr>
        <w:rPr>
          <w:rFonts w:cs="Arial"/>
          <w:lang w:eastAsia="en-GB"/>
        </w:rPr>
      </w:pPr>
      <w:r>
        <w:rPr>
          <w:rFonts w:cs="Arial"/>
          <w:noProof/>
          <w:lang w:eastAsia="en-GB"/>
        </w:rPr>
        <w:drawing>
          <wp:anchor distT="0" distB="0" distL="114300" distR="114300" simplePos="0" relativeHeight="251671552" behindDoc="0" locked="0" layoutInCell="1" allowOverlap="1" wp14:anchorId="7FCF2DC8" wp14:editId="4DAA08C4">
            <wp:simplePos x="0" y="0"/>
            <wp:positionH relativeFrom="margin">
              <wp:align>center</wp:align>
            </wp:positionH>
            <wp:positionV relativeFrom="paragraph">
              <wp:posOffset>915257</wp:posOffset>
            </wp:positionV>
            <wp:extent cx="6368415" cy="4502150"/>
            <wp:effectExtent l="0" t="0" r="0" b="0"/>
            <wp:wrapSquare wrapText="bothSides"/>
            <wp:docPr id="816669848" name="Picture 12" descr="A graphic representation of who inspires and who people at the event look up to. The list includes:&#10;Ernest Shackleton&#10;Susan O’Reilly&#10;Milda Campbell&#10;Mandella &#10;Bruce Springsteen &#10;Susanne Forrest &#10;Brene Brown &#10;Myself &#10;Amal Clooney &#10;Me&#10;Mick Lynch &#10;Connie Henry&#10;My dad&#10;Annie Lennox&#10;The women in my family &#10;A past mentor&#10;Mum&#10;Greta Thunberg&#10;The speakers today &#10;Alex McKenzie&#10;Malala Yousafai&#10;CEO of FH Europe Foundation – Magdalena Daccord &#10;My daugh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69848" name="Picture 12" descr="A graphic representation of who inspires and who people at the event look up to. The list includes:&#10;Ernest Shackleton&#10;Susan O’Reilly&#10;Milda Campbell&#10;Mandella &#10;Bruce Springsteen &#10;Susanne Forrest &#10;Brene Brown &#10;Myself &#10;Amal Clooney &#10;Me&#10;Mick Lynch &#10;Connie Henry&#10;My dad&#10;Annie Lennox&#10;The women in my family &#10;A past mentor&#10;Mum&#10;Greta Thunberg&#10;The speakers today &#10;Alex McKenzie&#10;Malala Yousafai&#10;CEO of FH Europe Foundation – Magdalena Daccord &#10;My daughter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68415" cy="4502150"/>
                    </a:xfrm>
                    <a:prstGeom prst="rect">
                      <a:avLst/>
                    </a:prstGeom>
                  </pic:spPr>
                </pic:pic>
              </a:graphicData>
            </a:graphic>
            <wp14:sizeRelH relativeFrom="margin">
              <wp14:pctWidth>0</wp14:pctWidth>
            </wp14:sizeRelH>
            <wp14:sizeRelV relativeFrom="margin">
              <wp14:pctHeight>0</wp14:pctHeight>
            </wp14:sizeRelV>
          </wp:anchor>
        </w:drawing>
      </w:r>
      <w:r w:rsidR="001C391C" w:rsidRPr="006A7D26">
        <w:rPr>
          <w:rFonts w:cs="Arial"/>
          <w:lang w:eastAsia="en-GB"/>
        </w:rPr>
        <w:t xml:space="preserve">Upon arrival attendees were asked to consider the following </w:t>
      </w:r>
      <w:r w:rsidR="00AD791C" w:rsidRPr="006A7D26">
        <w:rPr>
          <w:rFonts w:cs="Arial"/>
          <w:lang w:eastAsia="en-GB"/>
        </w:rPr>
        <w:t>question</w:t>
      </w:r>
      <w:r w:rsidR="001C391C" w:rsidRPr="006A7D26">
        <w:rPr>
          <w:rFonts w:cs="Arial"/>
          <w:lang w:eastAsia="en-GB"/>
        </w:rPr>
        <w:t>,</w:t>
      </w:r>
      <w:r w:rsidR="00AD3630" w:rsidRPr="006A7D26">
        <w:rPr>
          <w:rFonts w:cs="Arial"/>
          <w:lang w:eastAsia="en-GB"/>
        </w:rPr>
        <w:t xml:space="preserve"> </w:t>
      </w:r>
      <w:r w:rsidR="00AD3630" w:rsidRPr="00C10970">
        <w:rPr>
          <w:rFonts w:cs="Arial"/>
          <w:i/>
          <w:iCs/>
          <w:lang w:eastAsia="en-GB"/>
        </w:rPr>
        <w:t>“Who inspires you or who do you look up to as part of your leadership journey</w:t>
      </w:r>
      <w:r w:rsidR="00D34DA6" w:rsidRPr="00C10970">
        <w:rPr>
          <w:rFonts w:cs="Arial"/>
          <w:i/>
          <w:iCs/>
          <w:lang w:eastAsia="en-GB"/>
        </w:rPr>
        <w:t>?</w:t>
      </w:r>
      <w:r w:rsidR="00AD3630" w:rsidRPr="00C10970">
        <w:rPr>
          <w:rFonts w:cs="Arial"/>
          <w:i/>
          <w:iCs/>
          <w:lang w:eastAsia="en-GB"/>
        </w:rPr>
        <w:t>”</w:t>
      </w:r>
      <w:r w:rsidR="00D34DA6">
        <w:rPr>
          <w:rFonts w:cs="Arial"/>
          <w:lang w:eastAsia="en-GB"/>
        </w:rPr>
        <w:t xml:space="preserve"> Answers and reflections to this question can be found </w:t>
      </w:r>
      <w:r w:rsidR="00A466FF">
        <w:rPr>
          <w:rFonts w:cs="Arial"/>
          <w:lang w:eastAsia="en-GB"/>
        </w:rPr>
        <w:t>below</w:t>
      </w:r>
      <w:r w:rsidR="00C10970">
        <w:rPr>
          <w:rFonts w:cs="Arial"/>
          <w:lang w:eastAsia="en-GB"/>
        </w:rPr>
        <w:t>.</w:t>
      </w:r>
    </w:p>
    <w:p w14:paraId="6BADB58F" w14:textId="223E19EA" w:rsidR="00A466FF" w:rsidRDefault="00A466FF" w:rsidP="00204060">
      <w:pPr>
        <w:rPr>
          <w:rFonts w:cs="Arial"/>
          <w:lang w:eastAsia="en-GB"/>
        </w:rPr>
      </w:pPr>
    </w:p>
    <w:p w14:paraId="0EA9B46B" w14:textId="309E6F0E" w:rsidR="00D0582F" w:rsidRDefault="00CC22E5" w:rsidP="00DF4FC1">
      <w:pPr>
        <w:rPr>
          <w:rFonts w:cs="Arial"/>
          <w:lang w:eastAsia="en-GB"/>
        </w:rPr>
      </w:pPr>
      <w:r w:rsidRPr="006A7D26">
        <w:rPr>
          <w:rFonts w:cs="Arial"/>
          <w:lang w:eastAsia="en-GB"/>
        </w:rPr>
        <w:t xml:space="preserve">The event began by hearing </w:t>
      </w:r>
      <w:r w:rsidR="003C5F4B">
        <w:rPr>
          <w:rFonts w:cs="Arial"/>
          <w:lang w:eastAsia="en-GB"/>
        </w:rPr>
        <w:t>from a</w:t>
      </w:r>
      <w:r w:rsidRPr="006A7D26">
        <w:rPr>
          <w:rFonts w:cs="Arial"/>
          <w:lang w:eastAsia="en-GB"/>
        </w:rPr>
        <w:t xml:space="preserve"> range of speakers on the topic of courageous leadership </w:t>
      </w:r>
      <w:r w:rsidR="000E2491" w:rsidRPr="006A7D26">
        <w:rPr>
          <w:rFonts w:cs="Arial"/>
          <w:lang w:eastAsia="en-GB"/>
        </w:rPr>
        <w:t xml:space="preserve">from </w:t>
      </w:r>
      <w:r w:rsidRPr="006A7D26">
        <w:rPr>
          <w:rFonts w:cs="Arial"/>
          <w:lang w:eastAsia="en-GB"/>
        </w:rPr>
        <w:t xml:space="preserve">personal and professional perspectives. </w:t>
      </w:r>
      <w:r w:rsidR="004E1686" w:rsidRPr="006A7D26">
        <w:rPr>
          <w:rFonts w:cs="Arial"/>
          <w:lang w:eastAsia="en-GB"/>
        </w:rPr>
        <w:t xml:space="preserve">We heard from </w:t>
      </w:r>
      <w:r w:rsidR="00AD3630" w:rsidRPr="006A7D26">
        <w:rPr>
          <w:rFonts w:cs="Arial"/>
          <w:lang w:eastAsia="en-GB"/>
        </w:rPr>
        <w:t xml:space="preserve">Sean </w:t>
      </w:r>
      <w:proofErr w:type="spellStart"/>
      <w:r w:rsidR="00AD3630" w:rsidRPr="006A7D26">
        <w:rPr>
          <w:rFonts w:cs="Arial"/>
          <w:lang w:eastAsia="en-GB"/>
        </w:rPr>
        <w:t>Mackaskill</w:t>
      </w:r>
      <w:proofErr w:type="spellEnd"/>
      <w:r w:rsidR="00621E02" w:rsidRPr="006A7D26">
        <w:rPr>
          <w:rFonts w:cs="Arial"/>
          <w:lang w:eastAsia="en-GB"/>
        </w:rPr>
        <w:t xml:space="preserve">, co-founder of Autistic Knowledge Development </w:t>
      </w:r>
      <w:r w:rsidR="00340EAF" w:rsidRPr="006A7D26">
        <w:rPr>
          <w:rFonts w:cs="Arial"/>
          <w:lang w:eastAsia="en-GB"/>
        </w:rPr>
        <w:t>(AKD)</w:t>
      </w:r>
      <w:r w:rsidR="004E1686" w:rsidRPr="006A7D26">
        <w:rPr>
          <w:rFonts w:cs="Arial"/>
          <w:lang w:eastAsia="en-GB"/>
        </w:rPr>
        <w:t xml:space="preserve">, </w:t>
      </w:r>
      <w:r w:rsidR="00AD3630" w:rsidRPr="006A7D26">
        <w:rPr>
          <w:rFonts w:cs="Arial"/>
          <w:lang w:eastAsia="en-GB"/>
        </w:rPr>
        <w:t>Tim Eltringha</w:t>
      </w:r>
      <w:r w:rsidR="00D0582F">
        <w:rPr>
          <w:rFonts w:cs="Arial"/>
          <w:lang w:eastAsia="en-GB"/>
        </w:rPr>
        <w:t>m</w:t>
      </w:r>
      <w:r w:rsidR="00C10970">
        <w:rPr>
          <w:rFonts w:cs="Arial"/>
          <w:lang w:eastAsia="en-GB"/>
        </w:rPr>
        <w:t>,</w:t>
      </w:r>
      <w:r w:rsidR="00DF4FC1" w:rsidRPr="006A7D26">
        <w:rPr>
          <w:rFonts w:cs="Arial"/>
          <w:lang w:eastAsia="en-GB"/>
        </w:rPr>
        <w:t xml:space="preserve"> </w:t>
      </w:r>
      <w:r w:rsidR="00D0582F">
        <w:rPr>
          <w:rFonts w:cs="Arial"/>
          <w:lang w:eastAsia="en-GB"/>
        </w:rPr>
        <w:t xml:space="preserve">Chief Officer, South </w:t>
      </w:r>
      <w:r w:rsidR="00DF4FC1" w:rsidRPr="006A7D26">
        <w:rPr>
          <w:rFonts w:cs="Arial"/>
          <w:lang w:eastAsia="en-GB"/>
        </w:rPr>
        <w:t xml:space="preserve">Ayrshire </w:t>
      </w:r>
      <w:r w:rsidR="00D0582F">
        <w:rPr>
          <w:rFonts w:cs="Arial"/>
          <w:lang w:eastAsia="en-GB"/>
        </w:rPr>
        <w:t xml:space="preserve">Health and Social Care Partnership, </w:t>
      </w:r>
      <w:r w:rsidR="00C10970">
        <w:rPr>
          <w:rFonts w:cs="Arial"/>
          <w:lang w:eastAsia="en-GB"/>
        </w:rPr>
        <w:t xml:space="preserve">and </w:t>
      </w:r>
      <w:r w:rsidR="00AD3630" w:rsidRPr="006A7D26">
        <w:rPr>
          <w:rFonts w:cs="Arial"/>
          <w:lang w:eastAsia="en-GB"/>
        </w:rPr>
        <w:t xml:space="preserve">Kaya-Megan Burns </w:t>
      </w:r>
      <w:r w:rsidR="00DF4FC1" w:rsidRPr="006A7D26">
        <w:rPr>
          <w:rFonts w:cs="Arial"/>
          <w:lang w:eastAsia="en-GB"/>
        </w:rPr>
        <w:t xml:space="preserve">a </w:t>
      </w:r>
      <w:r w:rsidR="004E1686" w:rsidRPr="006A7D26">
        <w:rPr>
          <w:rFonts w:cs="Arial"/>
          <w:lang w:eastAsia="en-GB"/>
        </w:rPr>
        <w:t xml:space="preserve">neurodivergent </w:t>
      </w:r>
      <w:r w:rsidR="00194DA0" w:rsidRPr="006A7D26">
        <w:rPr>
          <w:rFonts w:cs="Arial"/>
          <w:lang w:eastAsia="en-GB"/>
        </w:rPr>
        <w:t>entrepreneur</w:t>
      </w:r>
      <w:r w:rsidR="00DF4FC1" w:rsidRPr="006A7D26">
        <w:rPr>
          <w:rFonts w:cs="Arial"/>
          <w:lang w:eastAsia="en-GB"/>
        </w:rPr>
        <w:t xml:space="preserve">, podcast producer, and Founder &amp; CEO of </w:t>
      </w:r>
      <w:proofErr w:type="spellStart"/>
      <w:r w:rsidR="00DF4FC1" w:rsidRPr="006A7D26">
        <w:rPr>
          <w:rFonts w:cs="Arial"/>
          <w:lang w:eastAsia="en-GB"/>
        </w:rPr>
        <w:t>Podplistic</w:t>
      </w:r>
      <w:proofErr w:type="spellEnd"/>
      <w:r w:rsidR="004E1686" w:rsidRPr="006A7D26">
        <w:rPr>
          <w:rFonts w:cs="Arial"/>
          <w:lang w:eastAsia="en-GB"/>
        </w:rPr>
        <w:t xml:space="preserve">. </w:t>
      </w:r>
    </w:p>
    <w:p w14:paraId="009A1F8F" w14:textId="77777777" w:rsidR="00D0582F" w:rsidRDefault="00D0582F" w:rsidP="00DF4FC1">
      <w:pPr>
        <w:rPr>
          <w:rFonts w:cs="Arial"/>
          <w:lang w:eastAsia="en-GB"/>
        </w:rPr>
      </w:pPr>
    </w:p>
    <w:p w14:paraId="17F5E581" w14:textId="77777777" w:rsidR="00D0582F" w:rsidRDefault="00D0582F" w:rsidP="00DF4FC1">
      <w:pPr>
        <w:rPr>
          <w:rFonts w:cs="Arial"/>
          <w:lang w:eastAsia="en-GB"/>
        </w:rPr>
      </w:pPr>
    </w:p>
    <w:p w14:paraId="6A6350A3" w14:textId="15A0C8DC" w:rsidR="00DF4FC1" w:rsidRPr="006A7D26" w:rsidRDefault="004E1686" w:rsidP="00DF4FC1">
      <w:pPr>
        <w:rPr>
          <w:rFonts w:cs="Arial"/>
          <w:lang w:eastAsia="en-GB"/>
        </w:rPr>
      </w:pPr>
      <w:r w:rsidRPr="006A7D26">
        <w:rPr>
          <w:rFonts w:cs="Arial"/>
          <w:lang w:eastAsia="en-GB"/>
        </w:rPr>
        <w:t>We then moved into</w:t>
      </w:r>
      <w:r w:rsidR="000E2491" w:rsidRPr="006A7D26">
        <w:rPr>
          <w:rFonts w:cs="Arial"/>
          <w:lang w:eastAsia="en-GB"/>
        </w:rPr>
        <w:t xml:space="preserve"> a group activity focusing on </w:t>
      </w:r>
      <w:r w:rsidR="00442291">
        <w:rPr>
          <w:rFonts w:cs="Arial"/>
          <w:lang w:eastAsia="en-GB"/>
        </w:rPr>
        <w:t xml:space="preserve">a </w:t>
      </w:r>
      <w:r w:rsidR="000E2491" w:rsidRPr="006A7D26">
        <w:rPr>
          <w:rFonts w:cs="Arial"/>
          <w:lang w:eastAsia="en-GB"/>
        </w:rPr>
        <w:t xml:space="preserve">facilitated discussion on the values and qualities of a </w:t>
      </w:r>
      <w:r w:rsidR="00194DA0" w:rsidRPr="006A7D26">
        <w:rPr>
          <w:rFonts w:cs="Arial"/>
          <w:lang w:eastAsia="en-GB"/>
        </w:rPr>
        <w:t>courageous</w:t>
      </w:r>
      <w:r w:rsidR="000E2491" w:rsidRPr="006A7D26">
        <w:rPr>
          <w:rFonts w:cs="Arial"/>
          <w:lang w:eastAsia="en-GB"/>
        </w:rPr>
        <w:t xml:space="preserve"> leader. </w:t>
      </w:r>
    </w:p>
    <w:p w14:paraId="19BDBCFB" w14:textId="3281A501" w:rsidR="000E2491" w:rsidRPr="006A7D26" w:rsidRDefault="00194DA0" w:rsidP="00DF4FC1">
      <w:pPr>
        <w:rPr>
          <w:rFonts w:cs="Arial"/>
          <w:lang w:eastAsia="en-GB"/>
        </w:rPr>
      </w:pPr>
      <w:r>
        <w:rPr>
          <w:rFonts w:cs="Arial"/>
          <w:lang w:eastAsia="en-GB"/>
        </w:rPr>
        <w:t>Fol</w:t>
      </w:r>
      <w:r w:rsidR="00B313AE">
        <w:rPr>
          <w:rFonts w:cs="Arial"/>
          <w:lang w:eastAsia="en-GB"/>
        </w:rPr>
        <w:t>low</w:t>
      </w:r>
      <w:r>
        <w:rPr>
          <w:rFonts w:cs="Arial"/>
          <w:lang w:eastAsia="en-GB"/>
        </w:rPr>
        <w:t>ing a short break, a</w:t>
      </w:r>
      <w:r w:rsidR="000E2491" w:rsidRPr="006A7D26">
        <w:rPr>
          <w:rFonts w:cs="Arial"/>
          <w:lang w:eastAsia="en-GB"/>
        </w:rPr>
        <w:t xml:space="preserve"> second round of speakers picked up the topic of courageous </w:t>
      </w:r>
      <w:r w:rsidRPr="006A7D26">
        <w:rPr>
          <w:rFonts w:cs="Arial"/>
          <w:lang w:eastAsia="en-GB"/>
        </w:rPr>
        <w:t>leadership</w:t>
      </w:r>
      <w:r w:rsidR="000E2491" w:rsidRPr="006A7D26">
        <w:rPr>
          <w:rFonts w:cs="Arial"/>
          <w:lang w:eastAsia="en-GB"/>
        </w:rPr>
        <w:t xml:space="preserve"> where we heard from </w:t>
      </w:r>
      <w:r w:rsidR="00F019D6" w:rsidRPr="006A7D26">
        <w:rPr>
          <w:rFonts w:cs="Arial"/>
          <w:lang w:eastAsia="en-GB"/>
        </w:rPr>
        <w:t>Jane-</w:t>
      </w:r>
      <w:r w:rsidR="00B313AE" w:rsidRPr="006A7D26">
        <w:rPr>
          <w:rFonts w:cs="Arial"/>
          <w:lang w:eastAsia="en-GB"/>
        </w:rPr>
        <w:t>Claire</w:t>
      </w:r>
      <w:r w:rsidR="00F019D6" w:rsidRPr="006A7D26">
        <w:rPr>
          <w:rFonts w:cs="Arial"/>
          <w:lang w:eastAsia="en-GB"/>
        </w:rPr>
        <w:t xml:space="preserve"> Judson, CEO of Chest</w:t>
      </w:r>
      <w:r w:rsidR="00C10970">
        <w:rPr>
          <w:rFonts w:cs="Arial"/>
          <w:lang w:eastAsia="en-GB"/>
        </w:rPr>
        <w:t>,</w:t>
      </w:r>
      <w:r w:rsidR="00F019D6" w:rsidRPr="006A7D26">
        <w:rPr>
          <w:rFonts w:cs="Arial"/>
          <w:lang w:eastAsia="en-GB"/>
        </w:rPr>
        <w:t xml:space="preserve"> </w:t>
      </w:r>
      <w:r w:rsidR="00B313AE" w:rsidRPr="006A7D26">
        <w:rPr>
          <w:rFonts w:cs="Arial"/>
          <w:lang w:eastAsia="en-GB"/>
        </w:rPr>
        <w:t>Heart</w:t>
      </w:r>
      <w:r w:rsidR="00F019D6" w:rsidRPr="006A7D26">
        <w:rPr>
          <w:rFonts w:cs="Arial"/>
          <w:lang w:eastAsia="en-GB"/>
        </w:rPr>
        <w:t xml:space="preserve"> &amp; S</w:t>
      </w:r>
      <w:r w:rsidR="00C10970">
        <w:rPr>
          <w:rFonts w:cs="Arial"/>
          <w:lang w:eastAsia="en-GB"/>
        </w:rPr>
        <w:t>tro</w:t>
      </w:r>
      <w:r w:rsidR="00F019D6" w:rsidRPr="006A7D26">
        <w:rPr>
          <w:rFonts w:cs="Arial"/>
          <w:lang w:eastAsia="en-GB"/>
        </w:rPr>
        <w:t xml:space="preserve">ke </w:t>
      </w:r>
      <w:r w:rsidR="00D0582F">
        <w:rPr>
          <w:rFonts w:cs="Arial"/>
          <w:lang w:eastAsia="en-GB"/>
        </w:rPr>
        <w:t xml:space="preserve">Scotland </w:t>
      </w:r>
      <w:r w:rsidR="00F019D6" w:rsidRPr="006A7D26">
        <w:rPr>
          <w:rFonts w:cs="Arial"/>
          <w:lang w:eastAsia="en-GB"/>
        </w:rPr>
        <w:t xml:space="preserve">and Diane Roth, member of the </w:t>
      </w:r>
      <w:r w:rsidR="00B313AE" w:rsidRPr="006A7D26">
        <w:rPr>
          <w:rFonts w:cs="Arial"/>
          <w:lang w:eastAsia="en-GB"/>
        </w:rPr>
        <w:t>Organisational</w:t>
      </w:r>
      <w:r w:rsidR="00F019D6" w:rsidRPr="006A7D26">
        <w:rPr>
          <w:rFonts w:cs="Arial"/>
          <w:lang w:eastAsia="en-GB"/>
        </w:rPr>
        <w:t xml:space="preserve"> Development and Culture team at F</w:t>
      </w:r>
      <w:r w:rsidR="00B313AE">
        <w:rPr>
          <w:rFonts w:cs="Arial"/>
          <w:lang w:eastAsia="en-GB"/>
        </w:rPr>
        <w:t>if</w:t>
      </w:r>
      <w:r w:rsidR="00F019D6" w:rsidRPr="006A7D26">
        <w:rPr>
          <w:rFonts w:cs="Arial"/>
          <w:lang w:eastAsia="en-GB"/>
        </w:rPr>
        <w:t xml:space="preserve">e Health and Social Care Partnership. </w:t>
      </w:r>
    </w:p>
    <w:p w14:paraId="3D057F7D" w14:textId="0AE15061" w:rsidR="00F019D6" w:rsidRPr="006A7D26" w:rsidRDefault="00D442C5" w:rsidP="00DF4FC1">
      <w:pPr>
        <w:rPr>
          <w:rFonts w:cs="Arial"/>
          <w:lang w:eastAsia="en-GB"/>
        </w:rPr>
      </w:pPr>
      <w:r w:rsidRPr="006A7D26">
        <w:rPr>
          <w:rFonts w:cs="Arial"/>
          <w:lang w:eastAsia="en-GB"/>
        </w:rPr>
        <w:t xml:space="preserve">This was followed by a second round of group discussion </w:t>
      </w:r>
      <w:r w:rsidR="00B313AE" w:rsidRPr="006A7D26">
        <w:rPr>
          <w:rFonts w:cs="Arial"/>
          <w:lang w:eastAsia="en-GB"/>
        </w:rPr>
        <w:t>centring</w:t>
      </w:r>
      <w:r w:rsidRPr="006A7D26">
        <w:rPr>
          <w:rFonts w:cs="Arial"/>
          <w:lang w:eastAsia="en-GB"/>
        </w:rPr>
        <w:t xml:space="preserve"> on </w:t>
      </w:r>
      <w:r w:rsidR="00B313AE">
        <w:rPr>
          <w:rFonts w:cs="Arial"/>
          <w:lang w:eastAsia="en-GB"/>
        </w:rPr>
        <w:t xml:space="preserve">an exploration of </w:t>
      </w:r>
      <w:r w:rsidR="00483EAE" w:rsidRPr="006A7D26">
        <w:rPr>
          <w:rFonts w:cs="Arial"/>
          <w:lang w:eastAsia="en-GB"/>
        </w:rPr>
        <w:t xml:space="preserve">the conditions that </w:t>
      </w:r>
      <w:r w:rsidR="00853E45" w:rsidRPr="006A7D26">
        <w:rPr>
          <w:rFonts w:cs="Arial"/>
          <w:lang w:eastAsia="en-GB"/>
        </w:rPr>
        <w:t xml:space="preserve">support </w:t>
      </w:r>
      <w:r w:rsidR="00B313AE" w:rsidRPr="006A7D26">
        <w:rPr>
          <w:rFonts w:cs="Arial"/>
          <w:lang w:eastAsia="en-GB"/>
        </w:rPr>
        <w:t>courageous</w:t>
      </w:r>
      <w:r w:rsidR="00853E45" w:rsidRPr="006A7D26">
        <w:rPr>
          <w:rFonts w:cs="Arial"/>
          <w:lang w:eastAsia="en-GB"/>
        </w:rPr>
        <w:t xml:space="preserve"> leadership</w:t>
      </w:r>
      <w:r w:rsidR="00B313AE">
        <w:rPr>
          <w:rFonts w:cs="Arial"/>
          <w:lang w:eastAsia="en-GB"/>
        </w:rPr>
        <w:t>,</w:t>
      </w:r>
      <w:r w:rsidR="00853E45" w:rsidRPr="006A7D26">
        <w:rPr>
          <w:rFonts w:cs="Arial"/>
          <w:lang w:eastAsia="en-GB"/>
        </w:rPr>
        <w:t xml:space="preserve"> paying attention to the fact that courageous leadership does</w:t>
      </w:r>
      <w:r w:rsidR="00B313AE">
        <w:rPr>
          <w:rFonts w:cs="Arial"/>
          <w:lang w:eastAsia="en-GB"/>
        </w:rPr>
        <w:t xml:space="preserve"> not </w:t>
      </w:r>
      <w:r w:rsidR="00853E45" w:rsidRPr="006A7D26">
        <w:rPr>
          <w:rFonts w:cs="Arial"/>
          <w:lang w:eastAsia="en-GB"/>
        </w:rPr>
        <w:t>happen in isolation.</w:t>
      </w:r>
      <w:r w:rsidR="00B313AE">
        <w:rPr>
          <w:rFonts w:cs="Arial"/>
          <w:lang w:eastAsia="en-GB"/>
        </w:rPr>
        <w:t xml:space="preserve"> This activity also asked attendees to consider what </w:t>
      </w:r>
      <w:r w:rsidR="00853E45" w:rsidRPr="006A7D26">
        <w:rPr>
          <w:rFonts w:cs="Arial"/>
          <w:lang w:eastAsia="en-GB"/>
        </w:rPr>
        <w:t xml:space="preserve">commitments </w:t>
      </w:r>
      <w:r w:rsidR="00B313AE">
        <w:rPr>
          <w:rFonts w:cs="Arial"/>
          <w:lang w:eastAsia="en-GB"/>
        </w:rPr>
        <w:t>they</w:t>
      </w:r>
      <w:r w:rsidR="00853E45" w:rsidRPr="006A7D26">
        <w:rPr>
          <w:rFonts w:cs="Arial"/>
          <w:lang w:eastAsia="en-GB"/>
        </w:rPr>
        <w:t xml:space="preserve"> </w:t>
      </w:r>
      <w:r w:rsidR="00B313AE">
        <w:rPr>
          <w:rFonts w:cs="Arial"/>
          <w:lang w:eastAsia="en-GB"/>
        </w:rPr>
        <w:t>could</w:t>
      </w:r>
      <w:r w:rsidR="00853E45" w:rsidRPr="006A7D26">
        <w:rPr>
          <w:rFonts w:cs="Arial"/>
          <w:lang w:eastAsia="en-GB"/>
        </w:rPr>
        <w:t xml:space="preserve"> </w:t>
      </w:r>
      <w:r w:rsidR="00442291">
        <w:rPr>
          <w:rFonts w:cs="Arial"/>
          <w:lang w:eastAsia="en-GB"/>
        </w:rPr>
        <w:t xml:space="preserve">individually </w:t>
      </w:r>
      <w:r w:rsidR="00853E45" w:rsidRPr="006A7D26">
        <w:rPr>
          <w:rFonts w:cs="Arial"/>
          <w:lang w:eastAsia="en-GB"/>
        </w:rPr>
        <w:t xml:space="preserve">make </w:t>
      </w:r>
      <w:r w:rsidR="00442291">
        <w:rPr>
          <w:rFonts w:cs="Arial"/>
          <w:lang w:eastAsia="en-GB"/>
        </w:rPr>
        <w:t xml:space="preserve">as part of their own </w:t>
      </w:r>
      <w:r w:rsidR="00853E45" w:rsidRPr="006A7D26">
        <w:rPr>
          <w:rFonts w:cs="Arial"/>
          <w:lang w:eastAsia="en-GB"/>
        </w:rPr>
        <w:t>leadership journeys</w:t>
      </w:r>
      <w:r w:rsidR="00B313AE">
        <w:rPr>
          <w:rFonts w:cs="Arial"/>
          <w:lang w:eastAsia="en-GB"/>
        </w:rPr>
        <w:t>.</w:t>
      </w:r>
    </w:p>
    <w:p w14:paraId="45653C90" w14:textId="4534D67A" w:rsidR="00D879D4" w:rsidRPr="00046C95" w:rsidRDefault="00853E45" w:rsidP="00046C95">
      <w:pPr>
        <w:rPr>
          <w:rFonts w:cs="Arial"/>
          <w:sz w:val="24"/>
          <w:lang w:eastAsia="en-GB"/>
        </w:rPr>
      </w:pPr>
      <w:r w:rsidRPr="006A7D26">
        <w:rPr>
          <w:rFonts w:cs="Arial"/>
          <w:lang w:eastAsia="en-GB"/>
        </w:rPr>
        <w:t xml:space="preserve">The event was </w:t>
      </w:r>
      <w:r w:rsidR="00442291">
        <w:rPr>
          <w:rFonts w:cs="Arial"/>
          <w:lang w:eastAsia="en-GB"/>
        </w:rPr>
        <w:t>closed</w:t>
      </w:r>
      <w:r w:rsidRPr="006A7D26">
        <w:rPr>
          <w:rFonts w:cs="Arial"/>
          <w:lang w:eastAsia="en-GB"/>
        </w:rPr>
        <w:t xml:space="preserve"> by Sara Redmond where</w:t>
      </w:r>
      <w:r w:rsidR="00045084">
        <w:rPr>
          <w:rFonts w:cs="Arial"/>
          <w:lang w:eastAsia="en-GB"/>
        </w:rPr>
        <w:t xml:space="preserve"> attendees were asked to quietly reflect, through a journaling exercise, on what </w:t>
      </w:r>
      <w:r w:rsidRPr="006A7D26">
        <w:rPr>
          <w:rFonts w:cs="Arial"/>
          <w:lang w:eastAsia="en-GB"/>
        </w:rPr>
        <w:t>they could do in</w:t>
      </w:r>
      <w:r w:rsidR="00045084">
        <w:rPr>
          <w:rFonts w:cs="Arial"/>
          <w:lang w:eastAsia="en-GB"/>
        </w:rPr>
        <w:t xml:space="preserve"> </w:t>
      </w:r>
      <w:r w:rsidRPr="006A7D26">
        <w:rPr>
          <w:rFonts w:cs="Arial"/>
          <w:lang w:eastAsia="en-GB"/>
        </w:rPr>
        <w:t>their own role</w:t>
      </w:r>
      <w:r w:rsidR="00C10970">
        <w:rPr>
          <w:rFonts w:cs="Arial"/>
          <w:lang w:eastAsia="en-GB"/>
        </w:rPr>
        <w:t>s</w:t>
      </w:r>
      <w:r w:rsidRPr="006A7D26">
        <w:rPr>
          <w:rFonts w:cs="Arial"/>
          <w:lang w:eastAsia="en-GB"/>
        </w:rPr>
        <w:t xml:space="preserve"> to be</w:t>
      </w:r>
      <w:r w:rsidR="00045084">
        <w:rPr>
          <w:rFonts w:cs="Arial"/>
          <w:lang w:eastAsia="en-GB"/>
        </w:rPr>
        <w:t>come more</w:t>
      </w:r>
      <w:r w:rsidRPr="006A7D26">
        <w:rPr>
          <w:rFonts w:cs="Arial"/>
          <w:lang w:eastAsia="en-GB"/>
        </w:rPr>
        <w:t xml:space="preserve"> </w:t>
      </w:r>
      <w:r w:rsidR="00045084">
        <w:rPr>
          <w:rFonts w:cs="Arial"/>
          <w:lang w:eastAsia="en-GB"/>
        </w:rPr>
        <w:t>courageous.</w:t>
      </w:r>
    </w:p>
    <w:p w14:paraId="53274815" w14:textId="57D1459D" w:rsidR="00104251" w:rsidRDefault="00754852" w:rsidP="00104251">
      <w:pPr>
        <w:pStyle w:val="Heading1"/>
        <w:rPr>
          <w:rFonts w:ascii="Arial" w:eastAsia="Times New Roman" w:hAnsi="Arial" w:cs="Arial"/>
          <w:b/>
          <w:bCs/>
          <w:color w:val="800080"/>
          <w:sz w:val="32"/>
          <w:szCs w:val="32"/>
          <w:lang w:eastAsia="en-GB"/>
        </w:rPr>
      </w:pPr>
      <w:bookmarkStart w:id="4" w:name="_Toc203472792"/>
      <w:r>
        <w:rPr>
          <w:rFonts w:ascii="Arial" w:eastAsia="Times New Roman" w:hAnsi="Arial" w:cs="Arial"/>
          <w:b/>
          <w:bCs/>
          <w:color w:val="800080"/>
          <w:sz w:val="32"/>
          <w:szCs w:val="32"/>
          <w:lang w:eastAsia="en-GB"/>
        </w:rPr>
        <w:t>Presentations</w:t>
      </w:r>
      <w:bookmarkEnd w:id="4"/>
    </w:p>
    <w:p w14:paraId="4B3A9830" w14:textId="61EA179A" w:rsidR="00DB025E" w:rsidRPr="00DB025E" w:rsidRDefault="00DB025E" w:rsidP="00300CA3">
      <w:pPr>
        <w:spacing w:line="276" w:lineRule="auto"/>
        <w:rPr>
          <w:b/>
          <w:bCs/>
          <w:lang w:eastAsia="en-GB"/>
        </w:rPr>
      </w:pPr>
      <w:r w:rsidRPr="00DB025E">
        <w:rPr>
          <w:b/>
          <w:bCs/>
          <w:lang w:eastAsia="en-GB"/>
        </w:rPr>
        <w:t xml:space="preserve">Sean Macaskill, Autistic Knowledge Development, Director </w:t>
      </w:r>
    </w:p>
    <w:p w14:paraId="3944FB51" w14:textId="1CF8ADBB" w:rsidR="00C91370" w:rsidRDefault="00C91370" w:rsidP="00300CA3">
      <w:pPr>
        <w:spacing w:line="276" w:lineRule="auto"/>
        <w:rPr>
          <w:lang w:eastAsia="en-GB"/>
        </w:rPr>
      </w:pPr>
      <w:r>
        <w:rPr>
          <w:lang w:eastAsia="en-GB"/>
        </w:rPr>
        <w:t>Sean</w:t>
      </w:r>
      <w:r w:rsidR="00564A3D">
        <w:rPr>
          <w:lang w:eastAsia="en-GB"/>
        </w:rPr>
        <w:t xml:space="preserve"> Macaskill (AKD) discussed the purpose and role of </w:t>
      </w:r>
      <w:r w:rsidR="000C0104">
        <w:rPr>
          <w:lang w:eastAsia="en-GB"/>
        </w:rPr>
        <w:t xml:space="preserve">the organisation, </w:t>
      </w:r>
      <w:r w:rsidR="00564A3D">
        <w:rPr>
          <w:lang w:eastAsia="en-GB"/>
        </w:rPr>
        <w:t xml:space="preserve">drawing attention to </w:t>
      </w:r>
      <w:r w:rsidR="000C0104">
        <w:rPr>
          <w:lang w:eastAsia="en-GB"/>
        </w:rPr>
        <w:t>it</w:t>
      </w:r>
      <w:r w:rsidR="005F215A">
        <w:rPr>
          <w:lang w:eastAsia="en-GB"/>
        </w:rPr>
        <w:t>’</w:t>
      </w:r>
      <w:r w:rsidR="000C0104">
        <w:rPr>
          <w:lang w:eastAsia="en-GB"/>
        </w:rPr>
        <w:t xml:space="preserve">s </w:t>
      </w:r>
      <w:r w:rsidR="00564A3D">
        <w:rPr>
          <w:lang w:eastAsia="en-GB"/>
        </w:rPr>
        <w:t>think tank nature</w:t>
      </w:r>
      <w:r w:rsidR="000C0104">
        <w:rPr>
          <w:lang w:eastAsia="en-GB"/>
        </w:rPr>
        <w:t xml:space="preserve">. </w:t>
      </w:r>
      <w:r w:rsidR="00564A3D">
        <w:rPr>
          <w:lang w:eastAsia="en-GB"/>
        </w:rPr>
        <w:t>AKD is composed of individual</w:t>
      </w:r>
      <w:r w:rsidR="005F215A">
        <w:rPr>
          <w:lang w:eastAsia="en-GB"/>
        </w:rPr>
        <w:t>s</w:t>
      </w:r>
      <w:r w:rsidR="00564A3D">
        <w:rPr>
          <w:lang w:eastAsia="en-GB"/>
        </w:rPr>
        <w:t xml:space="preserve"> with autism and together the team engage in </w:t>
      </w:r>
      <w:r w:rsidR="005F215A">
        <w:rPr>
          <w:lang w:eastAsia="en-GB"/>
        </w:rPr>
        <w:t>a</w:t>
      </w:r>
      <w:r w:rsidR="00564A3D">
        <w:rPr>
          <w:lang w:eastAsia="en-GB"/>
        </w:rPr>
        <w:t xml:space="preserve">ction </w:t>
      </w:r>
      <w:r w:rsidR="005F215A">
        <w:rPr>
          <w:lang w:eastAsia="en-GB"/>
        </w:rPr>
        <w:t>r</w:t>
      </w:r>
      <w:r w:rsidR="00564A3D">
        <w:rPr>
          <w:lang w:eastAsia="en-GB"/>
        </w:rPr>
        <w:t xml:space="preserve">esearch, deliver training and consultancy. Diagnosed with autism later in life, Sean spoke of the strengths that neurodivergence and autism can bring to a concept such as leadership. </w:t>
      </w:r>
    </w:p>
    <w:p w14:paraId="40E3FFC7" w14:textId="10276F38" w:rsidR="00564A3D" w:rsidRDefault="00DB025E" w:rsidP="00300CA3">
      <w:pPr>
        <w:spacing w:line="276" w:lineRule="auto"/>
        <w:rPr>
          <w:lang w:eastAsia="en-GB"/>
        </w:rPr>
      </w:pPr>
      <w:r>
        <w:rPr>
          <w:lang w:eastAsia="en-GB"/>
        </w:rPr>
        <w:t>In addressing courageous leadership, Sean picked out the following key aspects:</w:t>
      </w:r>
    </w:p>
    <w:p w14:paraId="301A6C9C" w14:textId="4197F9CD" w:rsidR="00DB025E" w:rsidRDefault="00DB025E" w:rsidP="00DB025E">
      <w:pPr>
        <w:pStyle w:val="ListParagraph"/>
        <w:numPr>
          <w:ilvl w:val="0"/>
          <w:numId w:val="10"/>
        </w:numPr>
        <w:spacing w:line="276" w:lineRule="auto"/>
        <w:rPr>
          <w:lang w:eastAsia="en-GB"/>
        </w:rPr>
      </w:pPr>
      <w:r>
        <w:rPr>
          <w:lang w:eastAsia="en-GB"/>
        </w:rPr>
        <w:t xml:space="preserve">Choose community over career at every crossroad </w:t>
      </w:r>
    </w:p>
    <w:p w14:paraId="6AC3651D" w14:textId="26EB978D" w:rsidR="00DB025E" w:rsidRDefault="00DB025E" w:rsidP="00DB025E">
      <w:pPr>
        <w:pStyle w:val="ListParagraph"/>
        <w:numPr>
          <w:ilvl w:val="0"/>
          <w:numId w:val="10"/>
        </w:numPr>
        <w:spacing w:line="276" w:lineRule="auto"/>
        <w:rPr>
          <w:lang w:eastAsia="en-GB"/>
        </w:rPr>
      </w:pPr>
      <w:r>
        <w:rPr>
          <w:lang w:eastAsia="en-GB"/>
        </w:rPr>
        <w:t>Just because everyone else does it does not make it OK</w:t>
      </w:r>
    </w:p>
    <w:p w14:paraId="249D1DD6" w14:textId="287F5E1A" w:rsidR="00DB025E" w:rsidRDefault="00DB025E" w:rsidP="00DB025E">
      <w:pPr>
        <w:pStyle w:val="ListParagraph"/>
        <w:numPr>
          <w:ilvl w:val="0"/>
          <w:numId w:val="10"/>
        </w:numPr>
        <w:spacing w:line="276" w:lineRule="auto"/>
        <w:rPr>
          <w:lang w:eastAsia="en-GB"/>
        </w:rPr>
      </w:pPr>
      <w:r>
        <w:rPr>
          <w:lang w:eastAsia="en-GB"/>
        </w:rPr>
        <w:t>If you do have to make budget cuts, think carefully about where from</w:t>
      </w:r>
    </w:p>
    <w:p w14:paraId="630D91C4" w14:textId="25CD5EC7" w:rsidR="00DB025E" w:rsidRDefault="00DB025E" w:rsidP="00DB025E">
      <w:pPr>
        <w:pStyle w:val="ListParagraph"/>
        <w:numPr>
          <w:ilvl w:val="0"/>
          <w:numId w:val="10"/>
        </w:numPr>
        <w:spacing w:line="276" w:lineRule="auto"/>
        <w:rPr>
          <w:lang w:eastAsia="en-GB"/>
        </w:rPr>
      </w:pPr>
      <w:r>
        <w:rPr>
          <w:lang w:eastAsia="en-GB"/>
        </w:rPr>
        <w:t>Do not mistake professionalism with “looking the other way”</w:t>
      </w:r>
    </w:p>
    <w:p w14:paraId="60101184" w14:textId="77777777" w:rsidR="00DB025E" w:rsidRDefault="00DB025E" w:rsidP="00DB025E">
      <w:pPr>
        <w:pStyle w:val="ListParagraph"/>
        <w:spacing w:line="276" w:lineRule="auto"/>
        <w:rPr>
          <w:lang w:eastAsia="en-GB"/>
        </w:rPr>
      </w:pPr>
    </w:p>
    <w:p w14:paraId="1804E9C4" w14:textId="77777777" w:rsidR="00442291" w:rsidRDefault="00442291" w:rsidP="00300CA3">
      <w:pPr>
        <w:spacing w:line="276" w:lineRule="auto"/>
        <w:rPr>
          <w:b/>
          <w:bCs/>
          <w:lang w:eastAsia="en-GB"/>
        </w:rPr>
      </w:pPr>
    </w:p>
    <w:p w14:paraId="5014A227" w14:textId="1579C11F" w:rsidR="00C91370" w:rsidRPr="00E44276" w:rsidRDefault="00464339" w:rsidP="00300CA3">
      <w:pPr>
        <w:spacing w:line="276" w:lineRule="auto"/>
        <w:rPr>
          <w:b/>
          <w:bCs/>
          <w:lang w:eastAsia="en-GB"/>
        </w:rPr>
      </w:pPr>
      <w:r w:rsidRPr="00E44276">
        <w:rPr>
          <w:b/>
          <w:bCs/>
          <w:lang w:eastAsia="en-GB"/>
        </w:rPr>
        <w:t>Tim Eltringham</w:t>
      </w:r>
      <w:r w:rsidR="00E44276" w:rsidRPr="00E44276">
        <w:rPr>
          <w:b/>
          <w:bCs/>
          <w:lang w:eastAsia="en-GB"/>
        </w:rPr>
        <w:t xml:space="preserve">, </w:t>
      </w:r>
      <w:r w:rsidR="00D0582F">
        <w:rPr>
          <w:b/>
          <w:bCs/>
          <w:lang w:eastAsia="en-GB"/>
        </w:rPr>
        <w:t xml:space="preserve">Chief Officer, South </w:t>
      </w:r>
      <w:r w:rsidR="00E44276" w:rsidRPr="00E44276">
        <w:rPr>
          <w:b/>
          <w:bCs/>
          <w:lang w:eastAsia="en-GB"/>
        </w:rPr>
        <w:t xml:space="preserve">Ayrshire </w:t>
      </w:r>
      <w:r w:rsidR="00D0582F">
        <w:rPr>
          <w:b/>
          <w:bCs/>
          <w:lang w:eastAsia="en-GB"/>
        </w:rPr>
        <w:t>Health and Social Care Partnership</w:t>
      </w:r>
    </w:p>
    <w:p w14:paraId="236568B7" w14:textId="6D54939C" w:rsidR="00E44276" w:rsidRDefault="00E44276" w:rsidP="00300CA3">
      <w:pPr>
        <w:spacing w:line="276" w:lineRule="auto"/>
        <w:rPr>
          <w:lang w:eastAsia="en-GB"/>
        </w:rPr>
      </w:pPr>
      <w:r>
        <w:rPr>
          <w:lang w:eastAsia="en-GB"/>
        </w:rPr>
        <w:t>Tim Eltringham discussed his understanding of courageous leadership</w:t>
      </w:r>
      <w:r w:rsidR="005C330D">
        <w:rPr>
          <w:lang w:eastAsia="en-GB"/>
        </w:rPr>
        <w:t xml:space="preserve"> and shared that:</w:t>
      </w:r>
    </w:p>
    <w:p w14:paraId="6F0A1E61" w14:textId="5AF86609" w:rsidR="000715B3" w:rsidRDefault="000715B3" w:rsidP="000715B3">
      <w:pPr>
        <w:spacing w:line="276" w:lineRule="auto"/>
        <w:ind w:left="720"/>
        <w:rPr>
          <w:lang w:eastAsia="en-GB"/>
        </w:rPr>
      </w:pPr>
      <w:r>
        <w:rPr>
          <w:lang w:eastAsia="en-GB"/>
        </w:rPr>
        <w:t>“</w:t>
      </w:r>
      <w:r w:rsidRPr="000715B3">
        <w:rPr>
          <w:b/>
          <w:bCs/>
          <w:lang w:eastAsia="en-GB"/>
        </w:rPr>
        <w:t>Courageous leadership</w:t>
      </w:r>
      <w:r w:rsidRPr="000715B3">
        <w:rPr>
          <w:lang w:eastAsia="en-GB"/>
        </w:rPr>
        <w:t> is the</w:t>
      </w:r>
      <w:r>
        <w:rPr>
          <w:lang w:eastAsia="en-GB"/>
        </w:rPr>
        <w:t xml:space="preserve"> </w:t>
      </w:r>
      <w:r w:rsidRPr="000715B3">
        <w:rPr>
          <w:lang w:eastAsia="en-GB"/>
        </w:rPr>
        <w:t>practice of leading with integrity, authenticity, and boldness—especially in the face of fear, uncertainty, or resistance. It</w:t>
      </w:r>
      <w:r>
        <w:rPr>
          <w:lang w:eastAsia="en-GB"/>
        </w:rPr>
        <w:t xml:space="preserve"> </w:t>
      </w:r>
      <w:r w:rsidRPr="000715B3">
        <w:rPr>
          <w:lang w:eastAsia="en-GB"/>
        </w:rPr>
        <w:t>involves making tough decisions, standing up for what’s right, and</w:t>
      </w:r>
      <w:r>
        <w:rPr>
          <w:lang w:eastAsia="en-GB"/>
        </w:rPr>
        <w:t xml:space="preserve"> </w:t>
      </w:r>
      <w:r w:rsidRPr="000715B3">
        <w:rPr>
          <w:lang w:eastAsia="en-GB"/>
        </w:rPr>
        <w:t>inspiring others through action, even when it's uncomfortable or</w:t>
      </w:r>
      <w:r>
        <w:rPr>
          <w:lang w:eastAsia="en-GB"/>
        </w:rPr>
        <w:t xml:space="preserve"> </w:t>
      </w:r>
      <w:r w:rsidRPr="000715B3">
        <w:rPr>
          <w:lang w:eastAsia="en-GB"/>
        </w:rPr>
        <w:t>unpopular</w:t>
      </w:r>
      <w:r>
        <w:rPr>
          <w:lang w:eastAsia="en-GB"/>
        </w:rPr>
        <w:t>”</w:t>
      </w:r>
    </w:p>
    <w:p w14:paraId="6480D156" w14:textId="60AFB810" w:rsidR="000715B3" w:rsidRDefault="000715B3" w:rsidP="000715B3">
      <w:pPr>
        <w:spacing w:line="276" w:lineRule="auto"/>
        <w:rPr>
          <w:lang w:eastAsia="en-GB"/>
        </w:rPr>
      </w:pPr>
      <w:r>
        <w:rPr>
          <w:lang w:eastAsia="en-GB"/>
        </w:rPr>
        <w:t xml:space="preserve">The key traits of courageous leadership were outlined </w:t>
      </w:r>
      <w:r w:rsidR="000C0104">
        <w:rPr>
          <w:lang w:eastAsia="en-GB"/>
        </w:rPr>
        <w:t>according</w:t>
      </w:r>
      <w:r>
        <w:rPr>
          <w:lang w:eastAsia="en-GB"/>
        </w:rPr>
        <w:t xml:space="preserve"> to Tim in his own work. These included integrity, vulnerability, resilience, accountability and empowerment. </w:t>
      </w:r>
      <w:r w:rsidR="000C0104">
        <w:rPr>
          <w:lang w:eastAsia="en-GB"/>
        </w:rPr>
        <w:t>T</w:t>
      </w:r>
      <w:r>
        <w:rPr>
          <w:lang w:eastAsia="en-GB"/>
        </w:rPr>
        <w:t xml:space="preserve">im then turned to a discussion of authentic leadership, </w:t>
      </w:r>
      <w:r w:rsidR="000C0104">
        <w:rPr>
          <w:lang w:eastAsia="en-GB"/>
        </w:rPr>
        <w:t>separating</w:t>
      </w:r>
      <w:r>
        <w:rPr>
          <w:lang w:eastAsia="en-GB"/>
        </w:rPr>
        <w:t xml:space="preserve"> out courage from authenticity. The key traits of authentic leadership were covered and included:</w:t>
      </w:r>
    </w:p>
    <w:p w14:paraId="1D6B03C8" w14:textId="5A12758B" w:rsidR="000715B3" w:rsidRDefault="000715B3" w:rsidP="000715B3">
      <w:pPr>
        <w:pStyle w:val="ListParagraph"/>
        <w:numPr>
          <w:ilvl w:val="0"/>
          <w:numId w:val="11"/>
        </w:numPr>
        <w:spacing w:line="276" w:lineRule="auto"/>
        <w:rPr>
          <w:lang w:eastAsia="en-GB"/>
        </w:rPr>
      </w:pPr>
      <w:r>
        <w:rPr>
          <w:lang w:eastAsia="en-GB"/>
        </w:rPr>
        <w:t xml:space="preserve">Speaking out against unethical behaviour, even if it risks backlash </w:t>
      </w:r>
    </w:p>
    <w:p w14:paraId="3477C5D5" w14:textId="4F66ECD5" w:rsidR="00862026" w:rsidRDefault="00862026" w:rsidP="000715B3">
      <w:pPr>
        <w:pStyle w:val="ListParagraph"/>
        <w:numPr>
          <w:ilvl w:val="0"/>
          <w:numId w:val="11"/>
        </w:numPr>
        <w:spacing w:line="276" w:lineRule="auto"/>
        <w:rPr>
          <w:lang w:eastAsia="en-GB"/>
        </w:rPr>
      </w:pPr>
      <w:r>
        <w:rPr>
          <w:lang w:eastAsia="en-GB"/>
        </w:rPr>
        <w:t>Making decisions that prioriti</w:t>
      </w:r>
      <w:r w:rsidR="003C17BB">
        <w:rPr>
          <w:lang w:eastAsia="en-GB"/>
        </w:rPr>
        <w:t>s</w:t>
      </w:r>
      <w:r>
        <w:rPr>
          <w:lang w:eastAsia="en-GB"/>
        </w:rPr>
        <w:t xml:space="preserve">e longer-term well-being over </w:t>
      </w:r>
      <w:r w:rsidR="000C0104">
        <w:rPr>
          <w:lang w:eastAsia="en-GB"/>
        </w:rPr>
        <w:t>short-</w:t>
      </w:r>
      <w:r>
        <w:rPr>
          <w:lang w:eastAsia="en-GB"/>
        </w:rPr>
        <w:t>term gains</w:t>
      </w:r>
    </w:p>
    <w:p w14:paraId="22491AF3" w14:textId="47268C7F" w:rsidR="00862026" w:rsidRDefault="00862026" w:rsidP="000715B3">
      <w:pPr>
        <w:pStyle w:val="ListParagraph"/>
        <w:numPr>
          <w:ilvl w:val="0"/>
          <w:numId w:val="11"/>
        </w:numPr>
        <w:spacing w:line="276" w:lineRule="auto"/>
        <w:rPr>
          <w:lang w:eastAsia="en-GB"/>
        </w:rPr>
      </w:pPr>
      <w:r>
        <w:rPr>
          <w:lang w:eastAsia="en-GB"/>
        </w:rPr>
        <w:t xml:space="preserve">Giving honest feedback with compassion </w:t>
      </w:r>
    </w:p>
    <w:p w14:paraId="7787F498" w14:textId="3B79A5C3" w:rsidR="00862026" w:rsidRDefault="00862026" w:rsidP="000715B3">
      <w:pPr>
        <w:pStyle w:val="ListParagraph"/>
        <w:numPr>
          <w:ilvl w:val="0"/>
          <w:numId w:val="11"/>
        </w:numPr>
        <w:spacing w:line="276" w:lineRule="auto"/>
        <w:rPr>
          <w:lang w:eastAsia="en-GB"/>
        </w:rPr>
      </w:pPr>
      <w:r>
        <w:rPr>
          <w:lang w:eastAsia="en-GB"/>
        </w:rPr>
        <w:t xml:space="preserve">Admitting when you’re wrong and learning from it </w:t>
      </w:r>
    </w:p>
    <w:p w14:paraId="55607105" w14:textId="066F7D08" w:rsidR="00862026" w:rsidRDefault="00862026" w:rsidP="000715B3">
      <w:pPr>
        <w:pStyle w:val="ListParagraph"/>
        <w:numPr>
          <w:ilvl w:val="0"/>
          <w:numId w:val="11"/>
        </w:numPr>
        <w:spacing w:line="276" w:lineRule="auto"/>
        <w:rPr>
          <w:lang w:eastAsia="en-GB"/>
        </w:rPr>
      </w:pPr>
      <w:r>
        <w:rPr>
          <w:lang w:eastAsia="en-GB"/>
        </w:rPr>
        <w:t xml:space="preserve">Leading change in a resistant culture or organisation </w:t>
      </w:r>
    </w:p>
    <w:p w14:paraId="53A8ABAE" w14:textId="3A9893F3" w:rsidR="00F72E20" w:rsidRDefault="00F72E20" w:rsidP="00F72E20">
      <w:pPr>
        <w:spacing w:line="276" w:lineRule="auto"/>
        <w:rPr>
          <w:lang w:eastAsia="en-GB"/>
        </w:rPr>
      </w:pPr>
      <w:r>
        <w:rPr>
          <w:lang w:eastAsia="en-GB"/>
        </w:rPr>
        <w:t>Tim ended his presentation by sharing some examples</w:t>
      </w:r>
      <w:r w:rsidR="005C330D">
        <w:rPr>
          <w:lang w:eastAsia="en-GB"/>
        </w:rPr>
        <w:t xml:space="preserve"> of</w:t>
      </w:r>
      <w:r>
        <w:rPr>
          <w:lang w:eastAsia="en-GB"/>
        </w:rPr>
        <w:t xml:space="preserve"> courageous leadership in </w:t>
      </w:r>
      <w:r w:rsidR="005C330D">
        <w:rPr>
          <w:lang w:eastAsia="en-GB"/>
        </w:rPr>
        <w:t>Ayrshire</w:t>
      </w:r>
      <w:r>
        <w:rPr>
          <w:lang w:eastAsia="en-GB"/>
        </w:rPr>
        <w:t xml:space="preserve"> and Arran. </w:t>
      </w:r>
    </w:p>
    <w:p w14:paraId="632D2318" w14:textId="2024124A" w:rsidR="00F72E20" w:rsidRDefault="00F72E20" w:rsidP="00F72E20">
      <w:pPr>
        <w:spacing w:line="276" w:lineRule="auto"/>
        <w:rPr>
          <w:b/>
          <w:bCs/>
          <w:lang w:eastAsia="en-GB"/>
        </w:rPr>
      </w:pPr>
      <w:r w:rsidRPr="00F72E20">
        <w:rPr>
          <w:b/>
          <w:bCs/>
          <w:lang w:eastAsia="en-GB"/>
        </w:rPr>
        <w:t>Kayla-Megan Burns</w:t>
      </w:r>
      <w:r>
        <w:rPr>
          <w:b/>
          <w:bCs/>
          <w:lang w:eastAsia="en-GB"/>
        </w:rPr>
        <w:t xml:space="preserve">, Courageous Leadership, A Personal Journey, Founder &amp; CEO, </w:t>
      </w:r>
      <w:proofErr w:type="spellStart"/>
      <w:r>
        <w:rPr>
          <w:b/>
          <w:bCs/>
          <w:lang w:eastAsia="en-GB"/>
        </w:rPr>
        <w:t>Podplistic</w:t>
      </w:r>
      <w:proofErr w:type="spellEnd"/>
    </w:p>
    <w:p w14:paraId="50A99D3B" w14:textId="6829C73E" w:rsidR="00F72E20" w:rsidRDefault="00212814" w:rsidP="00F72E20">
      <w:pPr>
        <w:spacing w:line="276" w:lineRule="auto"/>
        <w:rPr>
          <w:lang w:eastAsia="en-GB"/>
        </w:rPr>
      </w:pPr>
      <w:r w:rsidRPr="00212814">
        <w:rPr>
          <w:lang w:eastAsia="en-GB"/>
        </w:rPr>
        <w:t>Kayla</w:t>
      </w:r>
      <w:r>
        <w:rPr>
          <w:lang w:eastAsia="en-GB"/>
        </w:rPr>
        <w:t xml:space="preserve"> began their presentation</w:t>
      </w:r>
      <w:r w:rsidR="003459CD">
        <w:rPr>
          <w:lang w:eastAsia="en-GB"/>
        </w:rPr>
        <w:t xml:space="preserve"> with an overview of their journey from a rural area in Northern Ireland</w:t>
      </w:r>
      <w:r w:rsidR="00224C46">
        <w:rPr>
          <w:lang w:eastAsia="en-GB"/>
        </w:rPr>
        <w:t>,</w:t>
      </w:r>
      <w:r w:rsidR="003459CD">
        <w:rPr>
          <w:lang w:eastAsia="en-GB"/>
        </w:rPr>
        <w:t xml:space="preserve"> volunteering with youth projects all the way to today</w:t>
      </w:r>
      <w:r w:rsidR="000C0104">
        <w:rPr>
          <w:lang w:eastAsia="en-GB"/>
        </w:rPr>
        <w:t>,</w:t>
      </w:r>
      <w:r w:rsidR="003459CD">
        <w:rPr>
          <w:lang w:eastAsia="en-GB"/>
        </w:rPr>
        <w:t xml:space="preserve"> where they are a </w:t>
      </w:r>
      <w:r w:rsidR="00B435F7">
        <w:rPr>
          <w:lang w:eastAsia="en-GB"/>
        </w:rPr>
        <w:t>neurodivergent</w:t>
      </w:r>
      <w:r w:rsidR="003459CD">
        <w:rPr>
          <w:lang w:eastAsia="en-GB"/>
        </w:rPr>
        <w:t xml:space="preserve"> leader, </w:t>
      </w:r>
      <w:r w:rsidR="00B435F7">
        <w:rPr>
          <w:lang w:eastAsia="en-GB"/>
        </w:rPr>
        <w:t>entrepreneur, founder and CEO. The key for Kayla was saying yes.</w:t>
      </w:r>
    </w:p>
    <w:p w14:paraId="75EE3ABE" w14:textId="40E4C584" w:rsidR="00B435F7" w:rsidRDefault="00B435F7" w:rsidP="00224C46">
      <w:pPr>
        <w:spacing w:line="276" w:lineRule="auto"/>
        <w:ind w:left="720"/>
        <w:rPr>
          <w:lang w:eastAsia="en-GB"/>
        </w:rPr>
      </w:pPr>
      <w:r>
        <w:rPr>
          <w:lang w:eastAsia="en-GB"/>
        </w:rPr>
        <w:t>“Sometime the best opportunities come from saying yes”</w:t>
      </w:r>
    </w:p>
    <w:p w14:paraId="0D03A87A" w14:textId="77777777" w:rsidR="00442291" w:rsidRDefault="00442291" w:rsidP="00F72E20">
      <w:pPr>
        <w:spacing w:line="276" w:lineRule="auto"/>
        <w:rPr>
          <w:lang w:eastAsia="en-GB"/>
        </w:rPr>
      </w:pPr>
    </w:p>
    <w:p w14:paraId="54B776B3" w14:textId="77777777" w:rsidR="00442291" w:rsidRDefault="00442291" w:rsidP="00F72E20">
      <w:pPr>
        <w:spacing w:line="276" w:lineRule="auto"/>
        <w:rPr>
          <w:lang w:eastAsia="en-GB"/>
        </w:rPr>
      </w:pPr>
    </w:p>
    <w:p w14:paraId="5C631728" w14:textId="77777777" w:rsidR="00442291" w:rsidRDefault="00442291" w:rsidP="00F72E20">
      <w:pPr>
        <w:spacing w:line="276" w:lineRule="auto"/>
        <w:rPr>
          <w:lang w:eastAsia="en-GB"/>
        </w:rPr>
      </w:pPr>
    </w:p>
    <w:p w14:paraId="23F270CA" w14:textId="1D518B8B" w:rsidR="00B435F7" w:rsidRDefault="00B435F7" w:rsidP="00F72E20">
      <w:pPr>
        <w:spacing w:line="276" w:lineRule="auto"/>
        <w:rPr>
          <w:lang w:eastAsia="en-GB"/>
        </w:rPr>
      </w:pPr>
      <w:r>
        <w:rPr>
          <w:lang w:eastAsia="en-GB"/>
        </w:rPr>
        <w:t>Kayla explored that for them, saying yes ha</w:t>
      </w:r>
      <w:r w:rsidR="000C0104">
        <w:rPr>
          <w:lang w:eastAsia="en-GB"/>
        </w:rPr>
        <w:t xml:space="preserve">d- </w:t>
      </w:r>
      <w:r w:rsidR="00224C46">
        <w:rPr>
          <w:lang w:eastAsia="en-GB"/>
        </w:rPr>
        <w:t xml:space="preserve">and </w:t>
      </w:r>
      <w:r w:rsidR="000C0104">
        <w:rPr>
          <w:lang w:eastAsia="en-GB"/>
        </w:rPr>
        <w:t>continues to have-</w:t>
      </w:r>
      <w:r>
        <w:rPr>
          <w:lang w:eastAsia="en-GB"/>
        </w:rPr>
        <w:t xml:space="preserve"> a profound positive impact on their career trajectory. From winning university student election</w:t>
      </w:r>
      <w:r w:rsidR="000C0104">
        <w:rPr>
          <w:lang w:eastAsia="en-GB"/>
        </w:rPr>
        <w:t>s</w:t>
      </w:r>
      <w:r>
        <w:rPr>
          <w:lang w:eastAsia="en-GB"/>
        </w:rPr>
        <w:t xml:space="preserve">, to designing intersectional climate strategy on an international stage, to speaking </w:t>
      </w:r>
      <w:r w:rsidR="000C0104">
        <w:rPr>
          <w:lang w:eastAsia="en-GB"/>
        </w:rPr>
        <w:t>with</w:t>
      </w:r>
      <w:r>
        <w:rPr>
          <w:lang w:eastAsia="en-GB"/>
        </w:rPr>
        <w:t xml:space="preserve"> ITV studios about the ethics in </w:t>
      </w:r>
      <w:r w:rsidR="00224C46">
        <w:rPr>
          <w:lang w:eastAsia="en-GB"/>
        </w:rPr>
        <w:t>a</w:t>
      </w:r>
      <w:r w:rsidR="003522E2">
        <w:rPr>
          <w:lang w:eastAsia="en-GB"/>
        </w:rPr>
        <w:t xml:space="preserve">rtificial </w:t>
      </w:r>
      <w:r w:rsidR="00224C46">
        <w:rPr>
          <w:lang w:eastAsia="en-GB"/>
        </w:rPr>
        <w:t>i</w:t>
      </w:r>
      <w:r w:rsidR="003522E2">
        <w:rPr>
          <w:lang w:eastAsia="en-GB"/>
        </w:rPr>
        <w:t>ntelligence</w:t>
      </w:r>
      <w:r>
        <w:rPr>
          <w:lang w:eastAsia="en-GB"/>
        </w:rPr>
        <w:t xml:space="preserve"> for the music and creative industries. </w:t>
      </w:r>
      <w:r w:rsidR="003B15D0">
        <w:rPr>
          <w:lang w:eastAsia="en-GB"/>
        </w:rPr>
        <w:t xml:space="preserve">Despite this </w:t>
      </w:r>
      <w:r w:rsidR="00A108B8">
        <w:rPr>
          <w:lang w:eastAsia="en-GB"/>
        </w:rPr>
        <w:t>success</w:t>
      </w:r>
      <w:r w:rsidR="000C0104">
        <w:rPr>
          <w:lang w:eastAsia="en-GB"/>
        </w:rPr>
        <w:t>,</w:t>
      </w:r>
      <w:r w:rsidR="00A108B8">
        <w:rPr>
          <w:lang w:eastAsia="en-GB"/>
        </w:rPr>
        <w:t xml:space="preserve"> </w:t>
      </w:r>
      <w:r w:rsidR="003B15D0">
        <w:rPr>
          <w:lang w:eastAsia="en-GB"/>
        </w:rPr>
        <w:t xml:space="preserve">Kayla reflected that they felt at every point, </w:t>
      </w:r>
      <w:r w:rsidR="000C0104">
        <w:rPr>
          <w:lang w:eastAsia="en-GB"/>
        </w:rPr>
        <w:t xml:space="preserve">that </w:t>
      </w:r>
      <w:r w:rsidR="003B15D0">
        <w:rPr>
          <w:lang w:eastAsia="en-GB"/>
        </w:rPr>
        <w:t xml:space="preserve">they ‘did not fit’ </w:t>
      </w:r>
      <w:r w:rsidR="000C0104">
        <w:rPr>
          <w:lang w:eastAsia="en-GB"/>
        </w:rPr>
        <w:t>i</w:t>
      </w:r>
      <w:r w:rsidR="003B15D0">
        <w:rPr>
          <w:lang w:eastAsia="en-GB"/>
        </w:rPr>
        <w:t>n the room.</w:t>
      </w:r>
    </w:p>
    <w:p w14:paraId="437FE10A" w14:textId="2083C283" w:rsidR="007A5A3E" w:rsidRDefault="00DB2809" w:rsidP="00F72E20">
      <w:pPr>
        <w:spacing w:line="276" w:lineRule="auto"/>
        <w:rPr>
          <w:lang w:eastAsia="en-GB"/>
        </w:rPr>
      </w:pPr>
      <w:r>
        <w:rPr>
          <w:lang w:eastAsia="en-GB"/>
        </w:rPr>
        <w:t xml:space="preserve">They explained that feeling uncomfortable can at times be a very good indicator that you are </w:t>
      </w:r>
      <w:r w:rsidR="003C17BB">
        <w:rPr>
          <w:lang w:eastAsia="en-GB"/>
        </w:rPr>
        <w:t>d</w:t>
      </w:r>
      <w:r w:rsidR="00A108B8">
        <w:rPr>
          <w:lang w:eastAsia="en-GB"/>
        </w:rPr>
        <w:t>o</w:t>
      </w:r>
      <w:r>
        <w:rPr>
          <w:lang w:eastAsia="en-GB"/>
        </w:rPr>
        <w:t>ing the right thing. Kayla spoke about the importance of mentorship fram</w:t>
      </w:r>
      <w:r w:rsidR="00A108B8">
        <w:rPr>
          <w:lang w:eastAsia="en-GB"/>
        </w:rPr>
        <w:t>e</w:t>
      </w:r>
      <w:r>
        <w:rPr>
          <w:lang w:eastAsia="en-GB"/>
        </w:rPr>
        <w:t xml:space="preserve">works </w:t>
      </w:r>
      <w:r w:rsidR="00A108B8">
        <w:rPr>
          <w:lang w:eastAsia="en-GB"/>
        </w:rPr>
        <w:t xml:space="preserve">for cultivating future leaders and for developing </w:t>
      </w:r>
      <w:r w:rsidR="007A5A3E">
        <w:rPr>
          <w:lang w:eastAsia="en-GB"/>
        </w:rPr>
        <w:t xml:space="preserve">the existing </w:t>
      </w:r>
      <w:r w:rsidR="00A108B8">
        <w:rPr>
          <w:lang w:eastAsia="en-GB"/>
        </w:rPr>
        <w:t>leaderships skills of current leaders.</w:t>
      </w:r>
    </w:p>
    <w:p w14:paraId="52E8BE78" w14:textId="17A2505E" w:rsidR="00DB2809" w:rsidRDefault="007A5A3E" w:rsidP="00F72E20">
      <w:pPr>
        <w:spacing w:line="276" w:lineRule="auto"/>
        <w:rPr>
          <w:lang w:eastAsia="en-GB"/>
        </w:rPr>
      </w:pPr>
      <w:r>
        <w:rPr>
          <w:lang w:eastAsia="en-GB"/>
        </w:rPr>
        <w:t xml:space="preserve">Kayla spoke </w:t>
      </w:r>
      <w:r w:rsidR="0002016E">
        <w:rPr>
          <w:lang w:eastAsia="en-GB"/>
        </w:rPr>
        <w:t>about the importance of kind leadership</w:t>
      </w:r>
      <w:r w:rsidR="000C0104">
        <w:rPr>
          <w:lang w:eastAsia="en-GB"/>
        </w:rPr>
        <w:t xml:space="preserve">, </w:t>
      </w:r>
      <w:r>
        <w:rPr>
          <w:lang w:eastAsia="en-GB"/>
        </w:rPr>
        <w:t>autonomy and ownership</w:t>
      </w:r>
      <w:r w:rsidR="0002016E">
        <w:rPr>
          <w:lang w:eastAsia="en-GB"/>
        </w:rPr>
        <w:t xml:space="preserve">. </w:t>
      </w:r>
    </w:p>
    <w:p w14:paraId="39F9EC04" w14:textId="63D5A028" w:rsidR="0002016E" w:rsidRDefault="00077310" w:rsidP="00224C46">
      <w:pPr>
        <w:spacing w:line="276" w:lineRule="auto"/>
        <w:ind w:left="720"/>
        <w:rPr>
          <w:lang w:eastAsia="en-GB"/>
        </w:rPr>
      </w:pPr>
      <w:r w:rsidRPr="00077310">
        <w:rPr>
          <w:noProof/>
          <w:lang w:eastAsia="en-GB"/>
        </w:rPr>
        <w:drawing>
          <wp:anchor distT="0" distB="0" distL="114300" distR="114300" simplePos="0" relativeHeight="251669504" behindDoc="0" locked="0" layoutInCell="1" allowOverlap="1" wp14:anchorId="4F657E52" wp14:editId="2E7745FC">
            <wp:simplePos x="0" y="0"/>
            <wp:positionH relativeFrom="margin">
              <wp:posOffset>159385</wp:posOffset>
            </wp:positionH>
            <wp:positionV relativeFrom="paragraph">
              <wp:posOffset>618490</wp:posOffset>
            </wp:positionV>
            <wp:extent cx="5401310" cy="3037205"/>
            <wp:effectExtent l="0" t="0" r="8890" b="0"/>
            <wp:wrapTopAndBottom/>
            <wp:docPr id="2035734884" name="Picture 16" descr="Powerpoint slide with the title Kind Leadership. &#10;&#10;Kind Leadership creates space for people to be new, to ask questions, to get it wrong and still be trusted. &#10;&#10;-Resists cynicism, scarcity and status &#10;-Builds true understanding, trust and growth &#10;-Implemented through everyday gestures &#10;Rewards learning, drives continuous improvement &#10;Creates openness and accountability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34884" name="Picture 16" descr="Powerpoint slide with the title Kind Leadership. &#10;&#10;Kind Leadership creates space for people to be new, to ask questions, to get it wrong and still be trusted. &#10;&#10;-Resists cynicism, scarcity and status &#10;-Builds true understanding, trust and growth &#10;-Implemented through everyday gestures &#10;Rewards learning, drives continuous improvement &#10;Creates openness and accountability &#10;">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03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16E">
        <w:rPr>
          <w:lang w:eastAsia="en-GB"/>
        </w:rPr>
        <w:t xml:space="preserve">“Kind leadership creates space for people to be new, </w:t>
      </w:r>
      <w:r w:rsidR="003B491F">
        <w:rPr>
          <w:lang w:eastAsia="en-GB"/>
        </w:rPr>
        <w:t xml:space="preserve">to </w:t>
      </w:r>
      <w:r w:rsidR="0002016E">
        <w:rPr>
          <w:lang w:eastAsia="en-GB"/>
        </w:rPr>
        <w:t>ask questions, to get it wrong and still be trusted”</w:t>
      </w:r>
    </w:p>
    <w:p w14:paraId="04E437D2" w14:textId="77777777" w:rsidR="00923338" w:rsidRDefault="006A0F7B" w:rsidP="00F72E20">
      <w:pPr>
        <w:spacing w:line="276" w:lineRule="auto"/>
        <w:rPr>
          <w:lang w:eastAsia="en-GB"/>
        </w:rPr>
      </w:pPr>
      <w:r>
        <w:rPr>
          <w:lang w:eastAsia="en-GB"/>
        </w:rPr>
        <w:t>Kayla shared that b</w:t>
      </w:r>
      <w:r w:rsidR="0002016E">
        <w:rPr>
          <w:lang w:eastAsia="en-GB"/>
        </w:rPr>
        <w:t xml:space="preserve">eing trusted to act with autonomy </w:t>
      </w:r>
      <w:r>
        <w:rPr>
          <w:lang w:eastAsia="en-GB"/>
        </w:rPr>
        <w:t>and having a sense of ownership over projects and workloads is essential to cultivate leadership qualities.</w:t>
      </w:r>
      <w:r w:rsidR="006A713F">
        <w:rPr>
          <w:lang w:eastAsia="en-GB"/>
        </w:rPr>
        <w:t xml:space="preserve"> One final aspect of leadership that was shared was </w:t>
      </w:r>
    </w:p>
    <w:p w14:paraId="664514A8" w14:textId="77777777" w:rsidR="00923338" w:rsidRDefault="00923338" w:rsidP="00F72E20">
      <w:pPr>
        <w:spacing w:line="276" w:lineRule="auto"/>
        <w:rPr>
          <w:lang w:eastAsia="en-GB"/>
        </w:rPr>
      </w:pPr>
    </w:p>
    <w:p w14:paraId="57C5DD72" w14:textId="77777777" w:rsidR="00923338" w:rsidRDefault="00923338" w:rsidP="00F72E20">
      <w:pPr>
        <w:spacing w:line="276" w:lineRule="auto"/>
        <w:rPr>
          <w:lang w:eastAsia="en-GB"/>
        </w:rPr>
      </w:pPr>
    </w:p>
    <w:p w14:paraId="4A248512" w14:textId="77777777" w:rsidR="00923338" w:rsidRDefault="00923338" w:rsidP="00F72E20">
      <w:pPr>
        <w:spacing w:line="276" w:lineRule="auto"/>
        <w:rPr>
          <w:lang w:eastAsia="en-GB"/>
        </w:rPr>
      </w:pPr>
    </w:p>
    <w:p w14:paraId="72002784" w14:textId="5CCD46DD" w:rsidR="0002016E" w:rsidRDefault="006A713F" w:rsidP="00F72E20">
      <w:pPr>
        <w:spacing w:line="276" w:lineRule="auto"/>
        <w:rPr>
          <w:lang w:eastAsia="en-GB"/>
        </w:rPr>
      </w:pPr>
      <w:r>
        <w:rPr>
          <w:lang w:eastAsia="en-GB"/>
        </w:rPr>
        <w:t>inclusivity</w:t>
      </w:r>
      <w:r w:rsidR="00272911">
        <w:rPr>
          <w:lang w:eastAsia="en-GB"/>
        </w:rPr>
        <w:t>. Moving away from tokenism and instead authentic</w:t>
      </w:r>
      <w:r w:rsidR="00E266D6">
        <w:rPr>
          <w:lang w:eastAsia="en-GB"/>
        </w:rPr>
        <w:t xml:space="preserve"> </w:t>
      </w:r>
      <w:r w:rsidR="00272911">
        <w:rPr>
          <w:lang w:eastAsia="en-GB"/>
        </w:rPr>
        <w:t xml:space="preserve">investment in individuals was key. </w:t>
      </w:r>
    </w:p>
    <w:p w14:paraId="60257F11" w14:textId="7611D5E2" w:rsidR="006D6A8F" w:rsidRPr="00923338" w:rsidRDefault="00272911" w:rsidP="00923338">
      <w:pPr>
        <w:spacing w:line="276" w:lineRule="auto"/>
        <w:ind w:left="720"/>
        <w:rPr>
          <w:lang w:eastAsia="en-GB"/>
        </w:rPr>
      </w:pPr>
      <w:r>
        <w:rPr>
          <w:lang w:eastAsia="en-GB"/>
        </w:rPr>
        <w:t xml:space="preserve">“Never assume you are an expert in inclusion” </w:t>
      </w:r>
    </w:p>
    <w:p w14:paraId="4B3E1F49" w14:textId="005BE324" w:rsidR="00300CA3" w:rsidRPr="00300CA3" w:rsidRDefault="00300CA3" w:rsidP="00300CA3">
      <w:pPr>
        <w:spacing w:line="276" w:lineRule="auto"/>
        <w:rPr>
          <w:rFonts w:eastAsia="Times New Roman" w:cs="Arial"/>
          <w:kern w:val="0"/>
          <w:szCs w:val="28"/>
          <w:lang w:eastAsia="en-GB"/>
          <w14:ligatures w14:val="none"/>
        </w:rPr>
      </w:pPr>
      <w:r w:rsidRPr="00300CA3">
        <w:rPr>
          <w:rFonts w:eastAsia="Times New Roman" w:cs="Arial"/>
          <w:b/>
          <w:bCs/>
          <w:kern w:val="0"/>
          <w:szCs w:val="28"/>
          <w:lang w:eastAsia="en-GB"/>
          <w14:ligatures w14:val="none"/>
        </w:rPr>
        <w:t>Jane-Claire Judson (CHSS)</w:t>
      </w:r>
    </w:p>
    <w:p w14:paraId="6DE408AD" w14:textId="7A92A2F0" w:rsidR="00300CA3" w:rsidRDefault="00753C91" w:rsidP="00DC7860">
      <w:pPr>
        <w:spacing w:line="276" w:lineRule="auto"/>
        <w:rPr>
          <w:rFonts w:eastAsia="Times New Roman" w:cs="Arial"/>
          <w:kern w:val="0"/>
          <w:szCs w:val="28"/>
          <w:lang w:eastAsia="en-GB"/>
          <w14:ligatures w14:val="none"/>
        </w:rPr>
      </w:pPr>
      <w:r w:rsidRPr="00E971C4">
        <w:rPr>
          <w:rFonts w:eastAsia="Times New Roman" w:cs="Arial"/>
          <w:noProof/>
          <w:kern w:val="0"/>
          <w:szCs w:val="28"/>
          <w:lang w:eastAsia="en-GB"/>
          <w14:ligatures w14:val="none"/>
        </w:rPr>
        <w:drawing>
          <wp:anchor distT="0" distB="0" distL="114300" distR="114300" simplePos="0" relativeHeight="251668480" behindDoc="0" locked="0" layoutInCell="1" allowOverlap="1" wp14:anchorId="2BBB0AAD" wp14:editId="5A900344">
            <wp:simplePos x="0" y="0"/>
            <wp:positionH relativeFrom="column">
              <wp:posOffset>711835</wp:posOffset>
            </wp:positionH>
            <wp:positionV relativeFrom="paragraph">
              <wp:posOffset>1087755</wp:posOffset>
            </wp:positionV>
            <wp:extent cx="4316730" cy="2426970"/>
            <wp:effectExtent l="0" t="0" r="7620" b="0"/>
            <wp:wrapTopAndBottom/>
            <wp:docPr id="1551620733" name="Picture 14" descr="Powerpoint slide with quote&#10;&#10;&quot;Courage doesn't always roar. Sometimes courage is the quiet voice at the end of the day saying 'I will try again tomorrow'.&quot; &#10;&#10;Mary Anne Radmache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20733" name="Picture 14" descr="Powerpoint slide with quote&#10;&#10;&quot;Courage doesn't always roar. Sometimes courage is the quiet voice at the end of the day saying 'I will try again tomorrow'.&quot; &#10;&#10;Mary Anne Radmacher ">
                      <a:extLs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6730" cy="242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CA3" w:rsidRPr="00300CA3">
        <w:rPr>
          <w:rFonts w:eastAsia="Times New Roman" w:cs="Arial"/>
          <w:kern w:val="0"/>
          <w:szCs w:val="28"/>
          <w:lang w:eastAsia="en-GB"/>
          <w14:ligatures w14:val="none"/>
        </w:rPr>
        <w:t xml:space="preserve">Jane-Claire discussed her courageous leadership journey where she touched upon </w:t>
      </w:r>
      <w:r w:rsidR="00DC7860">
        <w:rPr>
          <w:rFonts w:eastAsia="Times New Roman" w:cs="Arial"/>
          <w:kern w:val="0"/>
          <w:szCs w:val="28"/>
          <w:lang w:eastAsia="en-GB"/>
          <w14:ligatures w14:val="none"/>
        </w:rPr>
        <w:t>t</w:t>
      </w:r>
      <w:r w:rsidR="00300CA3" w:rsidRPr="00300CA3">
        <w:rPr>
          <w:rFonts w:eastAsia="Times New Roman" w:cs="Arial"/>
          <w:kern w:val="0"/>
          <w:szCs w:val="28"/>
          <w:lang w:eastAsia="en-GB"/>
          <w14:ligatures w14:val="none"/>
        </w:rPr>
        <w:t>he value of unconditional positive regard as a tool for being courageous</w:t>
      </w:r>
      <w:r w:rsidR="00DC7860">
        <w:rPr>
          <w:rFonts w:eastAsia="Times New Roman" w:cs="Arial"/>
          <w:kern w:val="0"/>
          <w:szCs w:val="28"/>
          <w:lang w:eastAsia="en-GB"/>
          <w14:ligatures w14:val="none"/>
        </w:rPr>
        <w:t xml:space="preserve"> and the </w:t>
      </w:r>
      <w:r w:rsidR="00300CA3" w:rsidRPr="00300CA3">
        <w:rPr>
          <w:rFonts w:eastAsia="Times New Roman" w:cs="Arial"/>
          <w:kern w:val="0"/>
          <w:szCs w:val="28"/>
          <w:lang w:eastAsia="en-GB"/>
          <w14:ligatures w14:val="none"/>
        </w:rPr>
        <w:t>importance of having hard/difficult conversations</w:t>
      </w:r>
      <w:r w:rsidR="00DC7860">
        <w:rPr>
          <w:rFonts w:eastAsia="Times New Roman" w:cs="Arial"/>
          <w:kern w:val="0"/>
          <w:szCs w:val="28"/>
          <w:lang w:eastAsia="en-GB"/>
          <w14:ligatures w14:val="none"/>
        </w:rPr>
        <w:t xml:space="preserve">. </w:t>
      </w:r>
    </w:p>
    <w:p w14:paraId="3DC79BF6" w14:textId="287DBB99" w:rsidR="00E971C4" w:rsidRDefault="00E971C4" w:rsidP="00DC7860">
      <w:pPr>
        <w:spacing w:line="276" w:lineRule="auto"/>
        <w:rPr>
          <w:rFonts w:eastAsia="Times New Roman" w:cs="Arial"/>
          <w:kern w:val="0"/>
          <w:szCs w:val="28"/>
          <w:lang w:eastAsia="en-GB"/>
          <w14:ligatures w14:val="none"/>
        </w:rPr>
      </w:pPr>
      <w:r w:rsidRPr="00E971C4">
        <w:rPr>
          <w:rFonts w:eastAsia="Times New Roman" w:cs="Arial"/>
          <w:kern w:val="0"/>
          <w:szCs w:val="28"/>
          <w:lang w:eastAsia="en-GB"/>
          <w14:ligatures w14:val="none"/>
        </w:rPr>
        <w:t> </w:t>
      </w:r>
    </w:p>
    <w:p w14:paraId="602DC623" w14:textId="3DE23DDD" w:rsidR="00300CA3" w:rsidRPr="00300CA3" w:rsidRDefault="004B241C" w:rsidP="004B241C">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Jane-Claire highlighted that leading courageously requires collaborative working and the importance of knowing when to take a break whilst trusting that your organisation/strategy can go on without you</w:t>
      </w:r>
      <w:r w:rsidR="000D361E">
        <w:rPr>
          <w:rFonts w:eastAsia="Times New Roman" w:cs="Arial"/>
          <w:kern w:val="0"/>
          <w:szCs w:val="28"/>
          <w:lang w:eastAsia="en-GB"/>
          <w14:ligatures w14:val="none"/>
        </w:rPr>
        <w:t>. This la</w:t>
      </w:r>
      <w:r w:rsidR="00282EE5">
        <w:rPr>
          <w:rFonts w:eastAsia="Times New Roman" w:cs="Arial"/>
          <w:kern w:val="0"/>
          <w:szCs w:val="28"/>
          <w:lang w:eastAsia="en-GB"/>
          <w14:ligatures w14:val="none"/>
        </w:rPr>
        <w:t>t</w:t>
      </w:r>
      <w:r w:rsidR="000D361E">
        <w:rPr>
          <w:rFonts w:eastAsia="Times New Roman" w:cs="Arial"/>
          <w:kern w:val="0"/>
          <w:szCs w:val="28"/>
          <w:lang w:eastAsia="en-GB"/>
          <w14:ligatures w14:val="none"/>
        </w:rPr>
        <w:t xml:space="preserve">ter point spoke </w:t>
      </w:r>
      <w:r>
        <w:rPr>
          <w:rFonts w:eastAsia="Times New Roman" w:cs="Arial"/>
          <w:kern w:val="0"/>
          <w:szCs w:val="28"/>
          <w:lang w:eastAsia="en-GB"/>
          <w14:ligatures w14:val="none"/>
        </w:rPr>
        <w:t xml:space="preserve">to the importance of </w:t>
      </w:r>
      <w:r w:rsidR="00FB056F">
        <w:rPr>
          <w:rFonts w:eastAsia="Times New Roman" w:cs="Arial"/>
          <w:kern w:val="0"/>
          <w:szCs w:val="28"/>
          <w:lang w:eastAsia="en-GB"/>
          <w14:ligatures w14:val="none"/>
        </w:rPr>
        <w:t xml:space="preserve">feeling </w:t>
      </w:r>
      <w:r>
        <w:rPr>
          <w:rFonts w:eastAsia="Times New Roman" w:cs="Arial"/>
          <w:kern w:val="0"/>
          <w:szCs w:val="28"/>
          <w:lang w:eastAsia="en-GB"/>
          <w14:ligatures w14:val="none"/>
        </w:rPr>
        <w:t xml:space="preserve">a sense of safety during the leadership journey. </w:t>
      </w:r>
    </w:p>
    <w:p w14:paraId="352AB94E" w14:textId="7778024D" w:rsidR="0088399A" w:rsidRPr="00300CA3" w:rsidRDefault="001216F2" w:rsidP="004B241C">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Finally, the speaker shared her experience of the importance</w:t>
      </w:r>
      <w:r w:rsidR="00300CA3" w:rsidRPr="00300CA3">
        <w:rPr>
          <w:rFonts w:eastAsia="Times New Roman" w:cs="Arial"/>
          <w:kern w:val="0"/>
          <w:szCs w:val="28"/>
          <w:lang w:eastAsia="en-GB"/>
          <w14:ligatures w14:val="none"/>
        </w:rPr>
        <w:t xml:space="preserve"> of challenging the status quo in support of others</w:t>
      </w:r>
      <w:r>
        <w:rPr>
          <w:rFonts w:eastAsia="Times New Roman" w:cs="Arial"/>
          <w:kern w:val="0"/>
          <w:szCs w:val="28"/>
          <w:lang w:eastAsia="en-GB"/>
          <w14:ligatures w14:val="none"/>
        </w:rPr>
        <w:t>. J</w:t>
      </w:r>
      <w:r w:rsidR="003C17BB">
        <w:rPr>
          <w:rFonts w:eastAsia="Times New Roman" w:cs="Arial"/>
          <w:kern w:val="0"/>
          <w:szCs w:val="28"/>
          <w:lang w:eastAsia="en-GB"/>
          <w14:ligatures w14:val="none"/>
        </w:rPr>
        <w:t>ane</w:t>
      </w:r>
      <w:r>
        <w:rPr>
          <w:rFonts w:eastAsia="Times New Roman" w:cs="Arial"/>
          <w:kern w:val="0"/>
          <w:szCs w:val="28"/>
          <w:lang w:eastAsia="en-GB"/>
          <w14:ligatures w14:val="none"/>
        </w:rPr>
        <w:t xml:space="preserve">-Claire highlighted that going </w:t>
      </w:r>
      <w:r w:rsidRPr="00300CA3">
        <w:rPr>
          <w:rFonts w:eastAsia="Times New Roman" w:cs="Arial"/>
          <w:kern w:val="0"/>
          <w:szCs w:val="28"/>
          <w:lang w:eastAsia="en-GB"/>
          <w14:ligatures w14:val="none"/>
        </w:rPr>
        <w:t>through a 'butterflies' moment is often entirely worth the discomfort at the time</w:t>
      </w:r>
      <w:r>
        <w:rPr>
          <w:rFonts w:eastAsia="Times New Roman" w:cs="Arial"/>
          <w:kern w:val="0"/>
          <w:szCs w:val="28"/>
          <w:lang w:eastAsia="en-GB"/>
          <w14:ligatures w14:val="none"/>
        </w:rPr>
        <w:t xml:space="preserve">. </w:t>
      </w:r>
    </w:p>
    <w:p w14:paraId="4F900EE1" w14:textId="22E448B4" w:rsidR="00300CA3" w:rsidRPr="00300CA3" w:rsidRDefault="001216F2" w:rsidP="00694EB3">
      <w:pPr>
        <w:spacing w:line="276" w:lineRule="auto"/>
        <w:ind w:left="720"/>
        <w:rPr>
          <w:rFonts w:eastAsia="Times New Roman" w:cs="Arial"/>
          <w:kern w:val="0"/>
          <w:szCs w:val="28"/>
          <w:lang w:eastAsia="en-GB"/>
          <w14:ligatures w14:val="none"/>
        </w:rPr>
      </w:pPr>
      <w:r>
        <w:rPr>
          <w:rFonts w:eastAsia="Times New Roman" w:cs="Arial"/>
          <w:kern w:val="0"/>
          <w:szCs w:val="28"/>
          <w:lang w:eastAsia="en-GB"/>
          <w14:ligatures w14:val="none"/>
        </w:rPr>
        <w:t>“</w:t>
      </w:r>
      <w:r w:rsidR="00300CA3" w:rsidRPr="00300CA3">
        <w:rPr>
          <w:rFonts w:eastAsia="Times New Roman" w:cs="Arial"/>
          <w:kern w:val="0"/>
          <w:szCs w:val="28"/>
          <w:lang w:eastAsia="en-GB"/>
          <w14:ligatures w14:val="none"/>
        </w:rPr>
        <w:t>Just because its good doesn't mean it can't be better</w:t>
      </w:r>
      <w:r>
        <w:rPr>
          <w:rFonts w:eastAsia="Times New Roman" w:cs="Arial"/>
          <w:kern w:val="0"/>
          <w:szCs w:val="28"/>
          <w:lang w:eastAsia="en-GB"/>
          <w14:ligatures w14:val="none"/>
        </w:rPr>
        <w:t>”</w:t>
      </w:r>
    </w:p>
    <w:p w14:paraId="24C23EC7" w14:textId="77777777" w:rsidR="00300CA3" w:rsidRPr="00300CA3" w:rsidRDefault="00300CA3" w:rsidP="00300CA3">
      <w:pPr>
        <w:spacing w:line="276" w:lineRule="auto"/>
        <w:rPr>
          <w:rFonts w:eastAsia="Times New Roman" w:cs="Arial"/>
          <w:kern w:val="0"/>
          <w:szCs w:val="28"/>
          <w:lang w:eastAsia="en-GB"/>
          <w14:ligatures w14:val="none"/>
        </w:rPr>
      </w:pPr>
    </w:p>
    <w:p w14:paraId="519FCD91" w14:textId="77777777" w:rsidR="00923338" w:rsidRDefault="00923338" w:rsidP="00300CA3">
      <w:pPr>
        <w:spacing w:line="276" w:lineRule="auto"/>
        <w:rPr>
          <w:rFonts w:eastAsia="Times New Roman" w:cs="Arial"/>
          <w:b/>
          <w:bCs/>
          <w:kern w:val="0"/>
          <w:szCs w:val="28"/>
          <w:lang w:eastAsia="en-GB"/>
          <w14:ligatures w14:val="none"/>
        </w:rPr>
      </w:pPr>
    </w:p>
    <w:p w14:paraId="1AB606EF" w14:textId="77777777" w:rsidR="00923338" w:rsidRDefault="00923338" w:rsidP="00300CA3">
      <w:pPr>
        <w:spacing w:line="276" w:lineRule="auto"/>
        <w:rPr>
          <w:rFonts w:eastAsia="Times New Roman" w:cs="Arial"/>
          <w:b/>
          <w:bCs/>
          <w:kern w:val="0"/>
          <w:szCs w:val="28"/>
          <w:lang w:eastAsia="en-GB"/>
          <w14:ligatures w14:val="none"/>
        </w:rPr>
      </w:pPr>
    </w:p>
    <w:p w14:paraId="4AEF17D5" w14:textId="5434ACC1" w:rsidR="00300CA3" w:rsidRPr="00300CA3" w:rsidRDefault="00300CA3" w:rsidP="00300CA3">
      <w:pPr>
        <w:spacing w:line="276" w:lineRule="auto"/>
        <w:rPr>
          <w:rFonts w:eastAsia="Times New Roman" w:cs="Arial"/>
          <w:kern w:val="0"/>
          <w:szCs w:val="28"/>
          <w:lang w:eastAsia="en-GB"/>
          <w14:ligatures w14:val="none"/>
        </w:rPr>
      </w:pPr>
      <w:r w:rsidRPr="00300CA3">
        <w:rPr>
          <w:rFonts w:eastAsia="Times New Roman" w:cs="Arial"/>
          <w:b/>
          <w:bCs/>
          <w:kern w:val="0"/>
          <w:szCs w:val="28"/>
          <w:lang w:eastAsia="en-GB"/>
          <w14:ligatures w14:val="none"/>
        </w:rPr>
        <w:t>Diane Roth</w:t>
      </w:r>
      <w:r w:rsidR="00694EB3">
        <w:rPr>
          <w:rFonts w:eastAsia="Times New Roman" w:cs="Arial"/>
          <w:b/>
          <w:bCs/>
          <w:kern w:val="0"/>
          <w:szCs w:val="28"/>
          <w:lang w:eastAsia="en-GB"/>
          <w14:ligatures w14:val="none"/>
        </w:rPr>
        <w:t xml:space="preserve">, </w:t>
      </w:r>
      <w:r w:rsidRPr="00300CA3">
        <w:rPr>
          <w:rFonts w:eastAsia="Times New Roman" w:cs="Arial"/>
          <w:b/>
          <w:bCs/>
          <w:kern w:val="0"/>
          <w:szCs w:val="28"/>
          <w:lang w:eastAsia="en-GB"/>
          <w14:ligatures w14:val="none"/>
        </w:rPr>
        <w:t>Fife HSCP</w:t>
      </w:r>
      <w:r w:rsidR="00694EB3">
        <w:rPr>
          <w:rFonts w:eastAsia="Times New Roman" w:cs="Arial"/>
          <w:b/>
          <w:bCs/>
          <w:kern w:val="0"/>
          <w:szCs w:val="28"/>
          <w:lang w:eastAsia="en-GB"/>
          <w14:ligatures w14:val="none"/>
        </w:rPr>
        <w:t xml:space="preserve">, </w:t>
      </w:r>
      <w:r w:rsidRPr="00300CA3">
        <w:rPr>
          <w:rFonts w:eastAsia="Times New Roman" w:cs="Arial"/>
          <w:b/>
          <w:bCs/>
          <w:kern w:val="0"/>
          <w:szCs w:val="28"/>
          <w:lang w:eastAsia="en-GB"/>
          <w14:ligatures w14:val="none"/>
        </w:rPr>
        <w:t>What matters to you culture programme</w:t>
      </w:r>
    </w:p>
    <w:p w14:paraId="1067CF19" w14:textId="65059E6B" w:rsidR="00300CA3" w:rsidRPr="00300CA3" w:rsidRDefault="00300CA3" w:rsidP="00432E8B">
      <w:pPr>
        <w:spacing w:line="276" w:lineRule="auto"/>
        <w:rPr>
          <w:rFonts w:eastAsia="Times New Roman" w:cs="Arial"/>
          <w:kern w:val="0"/>
          <w:szCs w:val="28"/>
          <w:lang w:eastAsia="en-GB"/>
          <w14:ligatures w14:val="none"/>
        </w:rPr>
      </w:pPr>
      <w:r w:rsidRPr="00300CA3">
        <w:rPr>
          <w:rFonts w:eastAsia="Times New Roman" w:cs="Arial"/>
          <w:kern w:val="0"/>
          <w:szCs w:val="28"/>
          <w:lang w:eastAsia="en-GB"/>
          <w14:ligatures w14:val="none"/>
        </w:rPr>
        <w:t xml:space="preserve">Diane Roth reflected on her work with the ALLIANCE's Person Centred Voices programme, where she worked to embed person centred values and processes into care homes across Fife. She shared </w:t>
      </w:r>
      <w:r w:rsidR="00432E8B">
        <w:rPr>
          <w:rFonts w:eastAsia="Times New Roman" w:cs="Arial"/>
          <w:kern w:val="0"/>
          <w:szCs w:val="28"/>
          <w:lang w:eastAsia="en-GB"/>
          <w14:ligatures w14:val="none"/>
        </w:rPr>
        <w:t xml:space="preserve">that it was not </w:t>
      </w:r>
      <w:r w:rsidRPr="00300CA3">
        <w:rPr>
          <w:rFonts w:eastAsia="Times New Roman" w:cs="Arial"/>
          <w:kern w:val="0"/>
          <w:szCs w:val="28"/>
          <w:lang w:eastAsia="en-GB"/>
          <w14:ligatures w14:val="none"/>
        </w:rPr>
        <w:t xml:space="preserve">about pointing </w:t>
      </w:r>
      <w:r w:rsidR="00425C72">
        <w:rPr>
          <w:rFonts w:eastAsia="Times New Roman" w:cs="Arial"/>
          <w:kern w:val="0"/>
          <w:szCs w:val="28"/>
          <w:lang w:eastAsia="en-GB"/>
          <w14:ligatures w14:val="none"/>
        </w:rPr>
        <w:t>out</w:t>
      </w:r>
      <w:r w:rsidRPr="00300CA3">
        <w:rPr>
          <w:rFonts w:eastAsia="Times New Roman" w:cs="Arial"/>
          <w:kern w:val="0"/>
          <w:szCs w:val="28"/>
          <w:lang w:eastAsia="en-GB"/>
          <w14:ligatures w14:val="none"/>
        </w:rPr>
        <w:t xml:space="preserve"> what was </w:t>
      </w:r>
      <w:r w:rsidR="00496CEE" w:rsidRPr="00300CA3">
        <w:rPr>
          <w:rFonts w:eastAsia="Times New Roman" w:cs="Arial"/>
          <w:kern w:val="0"/>
          <w:szCs w:val="28"/>
          <w:lang w:eastAsia="en-GB"/>
          <w14:ligatures w14:val="none"/>
        </w:rPr>
        <w:t>bad but</w:t>
      </w:r>
      <w:r w:rsidR="00432E8B">
        <w:rPr>
          <w:rFonts w:eastAsia="Times New Roman" w:cs="Arial"/>
          <w:kern w:val="0"/>
          <w:szCs w:val="28"/>
          <w:lang w:eastAsia="en-GB"/>
          <w14:ligatures w14:val="none"/>
        </w:rPr>
        <w:t xml:space="preserve"> </w:t>
      </w:r>
      <w:r w:rsidR="00923338">
        <w:rPr>
          <w:rFonts w:eastAsia="Times New Roman" w:cs="Arial"/>
          <w:kern w:val="0"/>
          <w:szCs w:val="28"/>
          <w:lang w:eastAsia="en-GB"/>
          <w14:ligatures w14:val="none"/>
        </w:rPr>
        <w:t xml:space="preserve">about being </w:t>
      </w:r>
      <w:r w:rsidRPr="00300CA3">
        <w:rPr>
          <w:rFonts w:eastAsia="Times New Roman" w:cs="Arial"/>
          <w:kern w:val="0"/>
          <w:szCs w:val="28"/>
          <w:lang w:eastAsia="en-GB"/>
          <w14:ligatures w14:val="none"/>
        </w:rPr>
        <w:t xml:space="preserve">receptive </w:t>
      </w:r>
      <w:r w:rsidR="00923338">
        <w:rPr>
          <w:rFonts w:eastAsia="Times New Roman" w:cs="Arial"/>
          <w:kern w:val="0"/>
          <w:szCs w:val="28"/>
          <w:lang w:eastAsia="en-GB"/>
          <w14:ligatures w14:val="none"/>
        </w:rPr>
        <w:t>to</w:t>
      </w:r>
      <w:r w:rsidRPr="00300CA3">
        <w:rPr>
          <w:rFonts w:eastAsia="Times New Roman" w:cs="Arial"/>
          <w:kern w:val="0"/>
          <w:szCs w:val="28"/>
          <w:lang w:eastAsia="en-GB"/>
          <w14:ligatures w14:val="none"/>
        </w:rPr>
        <w:t xml:space="preserve"> </w:t>
      </w:r>
      <w:r w:rsidR="00923338">
        <w:rPr>
          <w:rFonts w:eastAsia="Times New Roman" w:cs="Arial"/>
          <w:kern w:val="0"/>
          <w:szCs w:val="28"/>
          <w:lang w:eastAsia="en-GB"/>
          <w14:ligatures w14:val="none"/>
        </w:rPr>
        <w:t xml:space="preserve">always </w:t>
      </w:r>
      <w:r w:rsidRPr="00300CA3">
        <w:rPr>
          <w:rFonts w:eastAsia="Times New Roman" w:cs="Arial"/>
          <w:kern w:val="0"/>
          <w:szCs w:val="28"/>
          <w:lang w:eastAsia="en-GB"/>
          <w14:ligatures w14:val="none"/>
        </w:rPr>
        <w:t>aspiring to better</w:t>
      </w:r>
      <w:r w:rsidR="00425C72">
        <w:rPr>
          <w:rFonts w:eastAsia="Times New Roman" w:cs="Arial"/>
          <w:kern w:val="0"/>
          <w:szCs w:val="28"/>
          <w:lang w:eastAsia="en-GB"/>
          <w14:ligatures w14:val="none"/>
        </w:rPr>
        <w:t xml:space="preserve"> services</w:t>
      </w:r>
      <w:r w:rsidR="00432E8B">
        <w:rPr>
          <w:rFonts w:eastAsia="Times New Roman" w:cs="Arial"/>
          <w:kern w:val="0"/>
          <w:szCs w:val="28"/>
          <w:lang w:eastAsia="en-GB"/>
          <w14:ligatures w14:val="none"/>
        </w:rPr>
        <w:t xml:space="preserve">. The success of the work rested in </w:t>
      </w:r>
      <w:r w:rsidRPr="00300CA3">
        <w:rPr>
          <w:rFonts w:eastAsia="Times New Roman" w:cs="Arial"/>
          <w:kern w:val="0"/>
          <w:szCs w:val="28"/>
          <w:lang w:eastAsia="en-GB"/>
          <w14:ligatures w14:val="none"/>
        </w:rPr>
        <w:t>giving power to others and bringing people with her which allowed for:</w:t>
      </w:r>
    </w:p>
    <w:p w14:paraId="79809FEF" w14:textId="77777777" w:rsidR="00300CA3" w:rsidRPr="00300CA3" w:rsidRDefault="00300CA3" w:rsidP="00300CA3">
      <w:pPr>
        <w:numPr>
          <w:ilvl w:val="1"/>
          <w:numId w:val="8"/>
        </w:numPr>
        <w:spacing w:line="276" w:lineRule="auto"/>
        <w:rPr>
          <w:rFonts w:eastAsia="Times New Roman" w:cs="Arial"/>
          <w:kern w:val="0"/>
          <w:szCs w:val="28"/>
          <w:lang w:eastAsia="en-GB"/>
          <w14:ligatures w14:val="none"/>
        </w:rPr>
      </w:pPr>
      <w:r w:rsidRPr="00300CA3">
        <w:rPr>
          <w:rFonts w:eastAsia="Times New Roman" w:cs="Arial"/>
          <w:kern w:val="0"/>
          <w:szCs w:val="28"/>
          <w:lang w:eastAsia="en-GB"/>
          <w14:ligatures w14:val="none"/>
        </w:rPr>
        <w:t>Creative approaches</w:t>
      </w:r>
    </w:p>
    <w:p w14:paraId="56849A52" w14:textId="3E53809A" w:rsidR="00300CA3" w:rsidRPr="00300CA3" w:rsidRDefault="00300CA3" w:rsidP="00300CA3">
      <w:pPr>
        <w:numPr>
          <w:ilvl w:val="1"/>
          <w:numId w:val="8"/>
        </w:numPr>
        <w:spacing w:line="276" w:lineRule="auto"/>
        <w:rPr>
          <w:rFonts w:eastAsia="Times New Roman" w:cs="Arial"/>
          <w:kern w:val="0"/>
          <w:szCs w:val="28"/>
          <w:lang w:eastAsia="en-GB"/>
          <w14:ligatures w14:val="none"/>
        </w:rPr>
      </w:pPr>
      <w:r w:rsidRPr="00300CA3">
        <w:rPr>
          <w:rFonts w:eastAsia="Times New Roman" w:cs="Arial"/>
          <w:kern w:val="0"/>
          <w:szCs w:val="28"/>
          <w:lang w:eastAsia="en-GB"/>
          <w14:ligatures w14:val="none"/>
        </w:rPr>
        <w:t>Buy in from p</w:t>
      </w:r>
      <w:r w:rsidR="003C17BB">
        <w:rPr>
          <w:rFonts w:eastAsia="Times New Roman" w:cs="Arial"/>
          <w:kern w:val="0"/>
          <w:szCs w:val="28"/>
          <w:lang w:eastAsia="en-GB"/>
          <w14:ligatures w14:val="none"/>
        </w:rPr>
        <w:t>eople accessing the service</w:t>
      </w:r>
      <w:r w:rsidRPr="00300CA3">
        <w:rPr>
          <w:rFonts w:eastAsia="Times New Roman" w:cs="Arial"/>
          <w:kern w:val="0"/>
          <w:szCs w:val="28"/>
          <w:lang w:eastAsia="en-GB"/>
          <w14:ligatures w14:val="none"/>
        </w:rPr>
        <w:t xml:space="preserve"> and staff</w:t>
      </w:r>
    </w:p>
    <w:p w14:paraId="3821176D" w14:textId="77777777" w:rsidR="00300CA3" w:rsidRPr="00300CA3" w:rsidRDefault="00300CA3" w:rsidP="00300CA3">
      <w:pPr>
        <w:numPr>
          <w:ilvl w:val="1"/>
          <w:numId w:val="8"/>
        </w:numPr>
        <w:spacing w:line="276" w:lineRule="auto"/>
        <w:rPr>
          <w:rFonts w:eastAsia="Times New Roman" w:cs="Arial"/>
          <w:kern w:val="0"/>
          <w:szCs w:val="28"/>
          <w:lang w:eastAsia="en-GB"/>
          <w14:ligatures w14:val="none"/>
        </w:rPr>
      </w:pPr>
      <w:r w:rsidRPr="00300CA3">
        <w:rPr>
          <w:rFonts w:eastAsia="Times New Roman" w:cs="Arial"/>
          <w:kern w:val="0"/>
          <w:szCs w:val="28"/>
          <w:lang w:eastAsia="en-GB"/>
          <w14:ligatures w14:val="none"/>
        </w:rPr>
        <w:t>Openness</w:t>
      </w:r>
    </w:p>
    <w:p w14:paraId="32278FDB" w14:textId="32C6A1C5" w:rsidR="00425C72" w:rsidRPr="00300CA3" w:rsidRDefault="00432E8B" w:rsidP="00432E8B">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Diane highlighted t</w:t>
      </w:r>
      <w:r w:rsidR="00300CA3" w:rsidRPr="00300CA3">
        <w:rPr>
          <w:rFonts w:eastAsia="Times New Roman" w:cs="Arial"/>
          <w:kern w:val="0"/>
          <w:szCs w:val="28"/>
          <w:lang w:eastAsia="en-GB"/>
          <w14:ligatures w14:val="none"/>
        </w:rPr>
        <w:t>he importance of consistency and leading by example</w:t>
      </w:r>
      <w:r>
        <w:rPr>
          <w:rFonts w:eastAsia="Times New Roman" w:cs="Arial"/>
          <w:kern w:val="0"/>
          <w:szCs w:val="28"/>
          <w:lang w:eastAsia="en-GB"/>
          <w14:ligatures w14:val="none"/>
        </w:rPr>
        <w:t>,</w:t>
      </w:r>
      <w:r w:rsidR="00300CA3" w:rsidRPr="00300CA3">
        <w:rPr>
          <w:rFonts w:eastAsia="Times New Roman" w:cs="Arial"/>
          <w:kern w:val="0"/>
          <w:szCs w:val="28"/>
          <w:lang w:eastAsia="en-GB"/>
          <w14:ligatures w14:val="none"/>
        </w:rPr>
        <w:t xml:space="preserve"> </w:t>
      </w:r>
      <w:r>
        <w:rPr>
          <w:rFonts w:eastAsia="Times New Roman" w:cs="Arial"/>
          <w:kern w:val="0"/>
          <w:szCs w:val="28"/>
          <w:lang w:eastAsia="en-GB"/>
          <w14:ligatures w14:val="none"/>
        </w:rPr>
        <w:t>t</w:t>
      </w:r>
      <w:r w:rsidR="00300CA3" w:rsidRPr="00300CA3">
        <w:rPr>
          <w:rFonts w:eastAsia="Times New Roman" w:cs="Arial"/>
          <w:kern w:val="0"/>
          <w:szCs w:val="28"/>
          <w:lang w:eastAsia="en-GB"/>
          <w14:ligatures w14:val="none"/>
        </w:rPr>
        <w:t>he value of taking</w:t>
      </w:r>
      <w:r>
        <w:rPr>
          <w:rFonts w:eastAsia="Times New Roman" w:cs="Arial"/>
          <w:kern w:val="0"/>
          <w:szCs w:val="28"/>
          <w:lang w:eastAsia="en-GB"/>
          <w14:ligatures w14:val="none"/>
        </w:rPr>
        <w:t xml:space="preserve"> the</w:t>
      </w:r>
      <w:r w:rsidR="00300CA3" w:rsidRPr="00300CA3">
        <w:rPr>
          <w:rFonts w:eastAsia="Times New Roman" w:cs="Arial"/>
          <w:kern w:val="0"/>
          <w:szCs w:val="28"/>
          <w:lang w:eastAsia="en-GB"/>
          <w14:ligatures w14:val="none"/>
        </w:rPr>
        <w:t xml:space="preserve"> initiative to listen</w:t>
      </w:r>
      <w:r>
        <w:rPr>
          <w:rFonts w:eastAsia="Times New Roman" w:cs="Arial"/>
          <w:kern w:val="0"/>
          <w:szCs w:val="28"/>
          <w:lang w:eastAsia="en-GB"/>
          <w14:ligatures w14:val="none"/>
        </w:rPr>
        <w:t xml:space="preserve"> t</w:t>
      </w:r>
      <w:r w:rsidR="00300CA3" w:rsidRPr="00300CA3">
        <w:rPr>
          <w:rFonts w:eastAsia="Times New Roman" w:cs="Arial"/>
          <w:kern w:val="0"/>
          <w:szCs w:val="28"/>
          <w:lang w:eastAsia="en-GB"/>
          <w14:ligatures w14:val="none"/>
        </w:rPr>
        <w:t xml:space="preserve">o what people want and adapting </w:t>
      </w:r>
      <w:r>
        <w:rPr>
          <w:rFonts w:eastAsia="Times New Roman" w:cs="Arial"/>
          <w:kern w:val="0"/>
          <w:szCs w:val="28"/>
          <w:lang w:eastAsia="en-GB"/>
          <w14:ligatures w14:val="none"/>
        </w:rPr>
        <w:t>the</w:t>
      </w:r>
      <w:r w:rsidR="00300CA3" w:rsidRPr="00300CA3">
        <w:rPr>
          <w:rFonts w:eastAsia="Times New Roman" w:cs="Arial"/>
          <w:kern w:val="0"/>
          <w:szCs w:val="28"/>
          <w:lang w:eastAsia="en-GB"/>
          <w14:ligatures w14:val="none"/>
        </w:rPr>
        <w:t xml:space="preserve"> approach to action that listening</w:t>
      </w:r>
      <w:r>
        <w:rPr>
          <w:rFonts w:eastAsia="Times New Roman" w:cs="Arial"/>
          <w:kern w:val="0"/>
          <w:szCs w:val="28"/>
          <w:lang w:eastAsia="en-GB"/>
          <w14:ligatures w14:val="none"/>
        </w:rPr>
        <w:t xml:space="preserve">. </w:t>
      </w:r>
    </w:p>
    <w:p w14:paraId="1A8F55CF" w14:textId="13E27693" w:rsidR="0088399A" w:rsidRDefault="00753C91" w:rsidP="00432E8B">
      <w:pPr>
        <w:spacing w:line="276" w:lineRule="auto"/>
        <w:rPr>
          <w:rFonts w:eastAsia="Times New Roman" w:cs="Arial"/>
          <w:kern w:val="0"/>
          <w:szCs w:val="28"/>
          <w:lang w:eastAsia="en-GB"/>
          <w14:ligatures w14:val="none"/>
        </w:rPr>
      </w:pPr>
      <w:r w:rsidRPr="00E971C4">
        <w:rPr>
          <w:rFonts w:eastAsia="Times New Roman" w:cs="Arial"/>
          <w:noProof/>
          <w:kern w:val="0"/>
          <w:szCs w:val="28"/>
          <w:lang w:eastAsia="en-GB"/>
          <w14:ligatures w14:val="none"/>
        </w:rPr>
        <w:drawing>
          <wp:anchor distT="0" distB="0" distL="114300" distR="114300" simplePos="0" relativeHeight="251667456" behindDoc="0" locked="0" layoutInCell="1" allowOverlap="1" wp14:anchorId="1593A2B7" wp14:editId="24BD8E57">
            <wp:simplePos x="0" y="0"/>
            <wp:positionH relativeFrom="margin">
              <wp:posOffset>339887</wp:posOffset>
            </wp:positionH>
            <wp:positionV relativeFrom="paragraph">
              <wp:posOffset>9909</wp:posOffset>
            </wp:positionV>
            <wp:extent cx="4561205" cy="2564130"/>
            <wp:effectExtent l="0" t="0" r="0" b="7620"/>
            <wp:wrapSquare wrapText="bothSides"/>
            <wp:docPr id="1571673251" name="Picture 12" descr="Powerpoint slide with title Courageous Leadership.&#10;&#10;- Courage and culture change &#10;- Empowering others &#10;- Consistency &#10;- Taking initiative and leading chang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73251" name="Picture 12" descr="Powerpoint slide with title Courageous Leadership.&#10;&#10;- Courage and culture change &#10;- Empowering others &#10;- Consistency &#10;- Taking initiative and leading change  ">
                      <a:extLst>
                        <a:ext uri="{C183D7F6-B498-43B3-948B-1728B52AA6E4}">
                          <adec:decorative xmlns:adec="http://schemas.microsoft.com/office/drawing/2017/decorative" val="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1205" cy="2564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76D1A" w14:textId="03643944" w:rsidR="00E971C4" w:rsidRDefault="00E971C4" w:rsidP="00432E8B">
      <w:pPr>
        <w:spacing w:line="276" w:lineRule="auto"/>
        <w:rPr>
          <w:rFonts w:eastAsia="Times New Roman" w:cs="Arial"/>
          <w:kern w:val="0"/>
          <w:szCs w:val="28"/>
          <w:lang w:eastAsia="en-GB"/>
          <w14:ligatures w14:val="none"/>
        </w:rPr>
      </w:pPr>
      <w:r w:rsidRPr="00E971C4">
        <w:rPr>
          <w:rFonts w:eastAsia="Times New Roman" w:cs="Arial"/>
          <w:kern w:val="0"/>
          <w:szCs w:val="28"/>
          <w:lang w:eastAsia="en-GB"/>
          <w14:ligatures w14:val="none"/>
        </w:rPr>
        <w:t> </w:t>
      </w:r>
    </w:p>
    <w:p w14:paraId="7FBEB830" w14:textId="77777777" w:rsidR="003226E4" w:rsidRDefault="003226E4" w:rsidP="00432E8B">
      <w:pPr>
        <w:spacing w:line="276" w:lineRule="auto"/>
        <w:rPr>
          <w:rFonts w:eastAsia="Times New Roman" w:cs="Arial"/>
          <w:kern w:val="0"/>
          <w:szCs w:val="28"/>
          <w:lang w:eastAsia="en-GB"/>
          <w14:ligatures w14:val="none"/>
        </w:rPr>
      </w:pPr>
    </w:p>
    <w:p w14:paraId="53F8A315" w14:textId="77777777" w:rsidR="003226E4" w:rsidRPr="00300CA3" w:rsidRDefault="003226E4" w:rsidP="00432E8B">
      <w:pPr>
        <w:spacing w:line="276" w:lineRule="auto"/>
        <w:rPr>
          <w:rFonts w:eastAsia="Times New Roman" w:cs="Arial"/>
          <w:kern w:val="0"/>
          <w:szCs w:val="28"/>
          <w:lang w:eastAsia="en-GB"/>
          <w14:ligatures w14:val="none"/>
        </w:rPr>
      </w:pPr>
    </w:p>
    <w:p w14:paraId="250536E8" w14:textId="3664ABD5" w:rsidR="00104251" w:rsidRDefault="00104251" w:rsidP="00104251">
      <w:pPr>
        <w:spacing w:line="276" w:lineRule="auto"/>
        <w:rPr>
          <w:rFonts w:eastAsia="Times New Roman" w:cs="Arial"/>
          <w:kern w:val="0"/>
          <w:szCs w:val="28"/>
          <w:lang w:eastAsia="en-GB"/>
          <w14:ligatures w14:val="none"/>
        </w:rPr>
      </w:pPr>
    </w:p>
    <w:p w14:paraId="54181DA0" w14:textId="6C3A810C" w:rsidR="00104251" w:rsidRPr="00F0671E" w:rsidRDefault="00104251" w:rsidP="00104251">
      <w:pPr>
        <w:spacing w:line="276" w:lineRule="auto"/>
        <w:rPr>
          <w:rFonts w:eastAsia="Times New Roman" w:cs="Arial"/>
          <w:color w:val="BFBFBF" w:themeColor="background1" w:themeShade="BF"/>
          <w:kern w:val="0"/>
          <w:szCs w:val="28"/>
          <w:lang w:eastAsia="en-GB"/>
          <w14:ligatures w14:val="none"/>
        </w:rPr>
      </w:pPr>
      <w:r w:rsidRPr="00F0671E">
        <w:rPr>
          <w:rFonts w:eastAsia="Times New Roman" w:cs="Arial"/>
          <w:color w:val="BFBFBF" w:themeColor="background1" w:themeShade="BF"/>
          <w:kern w:val="0"/>
          <w:szCs w:val="28"/>
          <w:lang w:eastAsia="en-GB"/>
          <w14:ligatures w14:val="none"/>
        </w:rPr>
        <w:t xml:space="preserve"> </w:t>
      </w:r>
    </w:p>
    <w:p w14:paraId="3C355792" w14:textId="77777777" w:rsidR="00104251" w:rsidRPr="005C7066" w:rsidRDefault="00104251" w:rsidP="00104251">
      <w:pPr>
        <w:spacing w:line="276" w:lineRule="auto"/>
        <w:rPr>
          <w:rFonts w:eastAsia="Times New Roman" w:cs="Arial"/>
          <w:kern w:val="0"/>
          <w:szCs w:val="28"/>
          <w:lang w:eastAsia="en-GB"/>
          <w14:ligatures w14:val="none"/>
        </w:rPr>
      </w:pPr>
    </w:p>
    <w:p w14:paraId="7BD85292" w14:textId="77777777" w:rsidR="00425C72" w:rsidRDefault="00425C72">
      <w:pPr>
        <w:spacing w:line="278" w:lineRule="auto"/>
        <w:rPr>
          <w:rFonts w:eastAsia="Times New Roman" w:cs="Arial"/>
          <w:b/>
          <w:bCs/>
          <w:color w:val="800080"/>
          <w:sz w:val="32"/>
          <w:szCs w:val="32"/>
          <w:lang w:eastAsia="en-GB"/>
        </w:rPr>
      </w:pPr>
    </w:p>
    <w:p w14:paraId="44AA082C" w14:textId="77777777" w:rsidR="00425C72" w:rsidRDefault="00425C72" w:rsidP="00425C72">
      <w:pPr>
        <w:spacing w:line="276" w:lineRule="auto"/>
        <w:ind w:left="720"/>
        <w:rPr>
          <w:rFonts w:eastAsia="Times New Roman" w:cs="Arial"/>
          <w:kern w:val="0"/>
          <w:szCs w:val="28"/>
          <w:lang w:eastAsia="en-GB"/>
          <w14:ligatures w14:val="none"/>
        </w:rPr>
      </w:pPr>
    </w:p>
    <w:p w14:paraId="34E4AA0B" w14:textId="435C3D57" w:rsidR="00425C72" w:rsidRDefault="00425C72" w:rsidP="00425C72">
      <w:pPr>
        <w:spacing w:line="276" w:lineRule="auto"/>
        <w:ind w:left="720"/>
        <w:rPr>
          <w:rFonts w:eastAsia="Times New Roman" w:cs="Arial"/>
          <w:kern w:val="0"/>
          <w:szCs w:val="28"/>
          <w:lang w:eastAsia="en-GB"/>
          <w14:ligatures w14:val="none"/>
        </w:rPr>
      </w:pPr>
      <w:r>
        <w:rPr>
          <w:rFonts w:eastAsia="Times New Roman" w:cs="Arial"/>
          <w:kern w:val="0"/>
          <w:szCs w:val="28"/>
          <w:lang w:eastAsia="en-GB"/>
          <w14:ligatures w14:val="none"/>
        </w:rPr>
        <w:t>“</w:t>
      </w:r>
      <w:r w:rsidRPr="00300CA3">
        <w:rPr>
          <w:rFonts w:eastAsia="Times New Roman" w:cs="Arial"/>
          <w:kern w:val="0"/>
          <w:szCs w:val="28"/>
          <w:lang w:eastAsia="en-GB"/>
          <w14:ligatures w14:val="none"/>
        </w:rPr>
        <w:t>Courage doesn't have to be expensive or high level, it can come from simple solutions that listen and adapt to nee</w:t>
      </w:r>
      <w:r>
        <w:rPr>
          <w:rFonts w:eastAsia="Times New Roman" w:cs="Arial"/>
          <w:kern w:val="0"/>
          <w:szCs w:val="28"/>
          <w:lang w:eastAsia="en-GB"/>
          <w14:ligatures w14:val="none"/>
        </w:rPr>
        <w:t xml:space="preserve">d”. </w:t>
      </w:r>
    </w:p>
    <w:p w14:paraId="0BFF2337" w14:textId="216D5EBE" w:rsidR="008661CB" w:rsidRDefault="008661CB">
      <w:pPr>
        <w:spacing w:line="278" w:lineRule="auto"/>
        <w:rPr>
          <w:rFonts w:eastAsia="Times New Roman" w:cs="Arial"/>
          <w:b/>
          <w:bCs/>
          <w:color w:val="800080"/>
          <w:sz w:val="32"/>
          <w:szCs w:val="32"/>
          <w:lang w:eastAsia="en-GB"/>
        </w:rPr>
      </w:pPr>
      <w:r>
        <w:rPr>
          <w:rFonts w:eastAsia="Times New Roman" w:cs="Arial"/>
          <w:b/>
          <w:bCs/>
          <w:color w:val="800080"/>
          <w:sz w:val="32"/>
          <w:szCs w:val="32"/>
          <w:lang w:eastAsia="en-GB"/>
        </w:rPr>
        <w:br w:type="page"/>
      </w:r>
    </w:p>
    <w:p w14:paraId="39F710D6" w14:textId="77777777" w:rsidR="00923338" w:rsidRDefault="00923338">
      <w:pPr>
        <w:spacing w:line="278" w:lineRule="auto"/>
        <w:rPr>
          <w:rFonts w:eastAsia="Times New Roman" w:cs="Arial"/>
          <w:b/>
          <w:bCs/>
          <w:color w:val="800080"/>
          <w:sz w:val="32"/>
          <w:szCs w:val="32"/>
          <w:lang w:eastAsia="en-GB"/>
        </w:rPr>
      </w:pPr>
    </w:p>
    <w:p w14:paraId="656D4AB6" w14:textId="170A6405" w:rsidR="00104251" w:rsidRPr="00512ECE" w:rsidRDefault="00754852" w:rsidP="00104251">
      <w:pPr>
        <w:pStyle w:val="Heading1"/>
        <w:rPr>
          <w:rFonts w:ascii="Arial" w:eastAsia="Times New Roman" w:hAnsi="Arial" w:cs="Arial"/>
          <w:b/>
          <w:bCs/>
          <w:color w:val="800080"/>
          <w:sz w:val="32"/>
          <w:szCs w:val="32"/>
          <w:lang w:eastAsia="en-GB"/>
        </w:rPr>
      </w:pPr>
      <w:bookmarkStart w:id="5" w:name="_Toc203472793"/>
      <w:r>
        <w:rPr>
          <w:rFonts w:ascii="Arial" w:eastAsia="Times New Roman" w:hAnsi="Arial" w:cs="Arial"/>
          <w:b/>
          <w:bCs/>
          <w:color w:val="800080"/>
          <w:sz w:val="32"/>
          <w:szCs w:val="32"/>
          <w:lang w:eastAsia="en-GB"/>
        </w:rPr>
        <w:t>Group activities</w:t>
      </w:r>
      <w:bookmarkEnd w:id="5"/>
      <w:r>
        <w:rPr>
          <w:rFonts w:ascii="Arial" w:eastAsia="Times New Roman" w:hAnsi="Arial" w:cs="Arial"/>
          <w:b/>
          <w:bCs/>
          <w:color w:val="800080"/>
          <w:sz w:val="32"/>
          <w:szCs w:val="32"/>
          <w:lang w:eastAsia="en-GB"/>
        </w:rPr>
        <w:t xml:space="preserve"> </w:t>
      </w:r>
      <w:r w:rsidR="00104251" w:rsidRPr="00512ECE">
        <w:rPr>
          <w:rFonts w:ascii="Arial" w:eastAsia="Times New Roman" w:hAnsi="Arial" w:cs="Arial"/>
          <w:b/>
          <w:bCs/>
          <w:color w:val="800080"/>
          <w:sz w:val="32"/>
          <w:szCs w:val="32"/>
          <w:lang w:eastAsia="en-GB"/>
        </w:rPr>
        <w:t xml:space="preserve"> </w:t>
      </w:r>
    </w:p>
    <w:p w14:paraId="2CD81DAE" w14:textId="4C1F97C1" w:rsidR="00104251" w:rsidRPr="00FF236F" w:rsidRDefault="008C7E03" w:rsidP="00284BE6">
      <w:pPr>
        <w:rPr>
          <w:b/>
          <w:bCs/>
          <w:lang w:eastAsia="en-GB"/>
        </w:rPr>
      </w:pPr>
      <w:r w:rsidRPr="00FF236F">
        <w:rPr>
          <w:b/>
          <w:bCs/>
          <w:lang w:eastAsia="en-GB"/>
        </w:rPr>
        <w:t xml:space="preserve">Activity </w:t>
      </w:r>
      <w:r w:rsidR="0067021F" w:rsidRPr="00FF236F">
        <w:rPr>
          <w:b/>
          <w:bCs/>
          <w:lang w:eastAsia="en-GB"/>
        </w:rPr>
        <w:t>one:</w:t>
      </w:r>
      <w:r w:rsidRPr="00FF236F">
        <w:rPr>
          <w:b/>
          <w:bCs/>
          <w:lang w:eastAsia="en-GB"/>
        </w:rPr>
        <w:t xml:space="preserve"> The values and qualities of a courageous leader.</w:t>
      </w:r>
    </w:p>
    <w:p w14:paraId="2897D988" w14:textId="3C2F4772" w:rsidR="008661CB" w:rsidRDefault="006E7BA2" w:rsidP="009F4E6A">
      <w:pPr>
        <w:rPr>
          <w:lang w:eastAsia="en-GB"/>
        </w:rPr>
      </w:pPr>
      <w:r>
        <w:rPr>
          <w:noProof/>
          <w:lang w:eastAsia="en-GB"/>
        </w:rPr>
        <w:drawing>
          <wp:anchor distT="0" distB="0" distL="114300" distR="114300" simplePos="0" relativeHeight="251670528" behindDoc="0" locked="0" layoutInCell="1" allowOverlap="1" wp14:anchorId="1269E20C" wp14:editId="34622250">
            <wp:simplePos x="0" y="0"/>
            <wp:positionH relativeFrom="page">
              <wp:posOffset>1158580</wp:posOffset>
            </wp:positionH>
            <wp:positionV relativeFrom="paragraph">
              <wp:posOffset>1746619</wp:posOffset>
            </wp:positionV>
            <wp:extent cx="4776470" cy="5970905"/>
            <wp:effectExtent l="0" t="0" r="5080" b="0"/>
            <wp:wrapTopAndBottom/>
            <wp:docPr id="1974466535" name="Picture 11" descr="A graphic of a person split in two. There is a personal side and a professional side. &#10;&#10;Next to the personal side the following words are placed:&#10;Trusting&#10;comfortable with failure&#10;approachable&#10;decisive &#10;emotionally intelligent&#10;tenacious &#10;kind&#10;curious&#10;empathetic&#10;supportive&#10;brave&#10;resilient&#10;honest &#10;calm&#10;comfortable being vulnerable&#10;solid moral compass&#10;respectful &#10;non judgemental &#10;authentic  &#10;&#10;&#10;Next to the professional side the following words are placed:&#10;Empowers&#10;consistent&#10;recognises that leadership is situational&#10;person centred&#10;celebrates success &#10;consequential thinker&#10;able to admit gaps in knowledge &#10;fosters a learning culture &#10;invests in people over systems&#10;able to collaborate&#10;risk taker&#10;intuitive &#10;inclusive &#10;shares power&#10;challenges status qu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66535" name="Picture 11" descr="A graphic of a person split in two. There is a personal side and a professional side. &#10;&#10;Next to the personal side the following words are placed:&#10;Trusting&#10;comfortable with failure&#10;approachable&#10;decisive &#10;emotionally intelligent&#10;tenacious &#10;kind&#10;curious&#10;empathetic&#10;supportive&#10;brave&#10;resilient&#10;honest &#10;calm&#10;comfortable being vulnerable&#10;solid moral compass&#10;respectful &#10;non judgemental &#10;authentic  &#10;&#10;&#10;Next to the professional side the following words are placed:&#10;Empowers&#10;consistent&#10;recognises that leadership is situational&#10;person centred&#10;celebrates success &#10;consequential thinker&#10;able to admit gaps in knowledge &#10;fosters a learning culture &#10;invests in people over systems&#10;able to collaborate&#10;risk taker&#10;intuitive &#10;inclusive &#10;shares power&#10;challenges status quo&#10;"/>
                    <pic:cNvPicPr/>
                  </pic:nvPicPr>
                  <pic:blipFill>
                    <a:blip r:embed="rId15">
                      <a:extLst>
                        <a:ext uri="{28A0092B-C50C-407E-A947-70E740481C1C}">
                          <a14:useLocalDpi xmlns:a14="http://schemas.microsoft.com/office/drawing/2010/main" val="0"/>
                        </a:ext>
                      </a:extLst>
                    </a:blip>
                    <a:stretch>
                      <a:fillRect/>
                    </a:stretch>
                  </pic:blipFill>
                  <pic:spPr>
                    <a:xfrm>
                      <a:off x="0" y="0"/>
                      <a:ext cx="4776470" cy="5970905"/>
                    </a:xfrm>
                    <a:prstGeom prst="rect">
                      <a:avLst/>
                    </a:prstGeom>
                  </pic:spPr>
                </pic:pic>
              </a:graphicData>
            </a:graphic>
            <wp14:sizeRelH relativeFrom="margin">
              <wp14:pctWidth>0</wp14:pctWidth>
            </wp14:sizeRelH>
            <wp14:sizeRelV relativeFrom="margin">
              <wp14:pctHeight>0</wp14:pctHeight>
            </wp14:sizeRelV>
          </wp:anchor>
        </w:drawing>
      </w:r>
      <w:r w:rsidR="00284BE6">
        <w:rPr>
          <w:lang w:eastAsia="en-GB"/>
        </w:rPr>
        <w:t>Following the presentation</w:t>
      </w:r>
      <w:r w:rsidR="00EA0D4A">
        <w:rPr>
          <w:lang w:eastAsia="en-GB"/>
        </w:rPr>
        <w:t xml:space="preserve">s </w:t>
      </w:r>
      <w:r w:rsidR="00284BE6">
        <w:rPr>
          <w:lang w:eastAsia="en-GB"/>
        </w:rPr>
        <w:t>by Sean, Tim and Kayla, attendees were asked to consider in groups,</w:t>
      </w:r>
      <w:r w:rsidR="007B42DB">
        <w:rPr>
          <w:lang w:eastAsia="en-GB"/>
        </w:rPr>
        <w:t xml:space="preserve"> </w:t>
      </w:r>
      <w:r w:rsidR="00EA0D4A">
        <w:rPr>
          <w:lang w:eastAsia="en-GB"/>
        </w:rPr>
        <w:t>the</w:t>
      </w:r>
      <w:r w:rsidR="007B42DB">
        <w:rPr>
          <w:lang w:eastAsia="en-GB"/>
        </w:rPr>
        <w:t xml:space="preserve"> values and qualities </w:t>
      </w:r>
      <w:r w:rsidR="00EA0D4A">
        <w:rPr>
          <w:lang w:eastAsia="en-GB"/>
        </w:rPr>
        <w:t xml:space="preserve">of a </w:t>
      </w:r>
      <w:r w:rsidR="007B42DB">
        <w:rPr>
          <w:lang w:eastAsia="en-GB"/>
        </w:rPr>
        <w:t>courageous leader</w:t>
      </w:r>
      <w:r w:rsidR="00EA0D4A">
        <w:rPr>
          <w:lang w:eastAsia="en-GB"/>
        </w:rPr>
        <w:t xml:space="preserve">. </w:t>
      </w:r>
      <w:r w:rsidR="009F4E6A">
        <w:rPr>
          <w:lang w:eastAsia="en-GB"/>
        </w:rPr>
        <w:t xml:space="preserve">Attendees identified two themes during this activity. </w:t>
      </w:r>
      <w:r w:rsidR="002D209B">
        <w:rPr>
          <w:lang w:eastAsia="en-GB"/>
        </w:rPr>
        <w:t>The first theme</w:t>
      </w:r>
      <w:r>
        <w:rPr>
          <w:lang w:eastAsia="en-GB"/>
        </w:rPr>
        <w:t>,</w:t>
      </w:r>
      <w:r w:rsidR="00DD5ED0">
        <w:rPr>
          <w:lang w:eastAsia="en-GB"/>
        </w:rPr>
        <w:t xml:space="preserve"> personal qualities</w:t>
      </w:r>
      <w:r>
        <w:rPr>
          <w:lang w:eastAsia="en-GB"/>
        </w:rPr>
        <w:t>,</w:t>
      </w:r>
      <w:r w:rsidR="002D209B">
        <w:rPr>
          <w:lang w:eastAsia="en-GB"/>
        </w:rPr>
        <w:t xml:space="preserve"> concerned the </w:t>
      </w:r>
      <w:r w:rsidR="00DD5ED0">
        <w:rPr>
          <w:lang w:eastAsia="en-GB"/>
        </w:rPr>
        <w:t xml:space="preserve">traits an </w:t>
      </w:r>
      <w:r w:rsidR="009F4E6A">
        <w:rPr>
          <w:lang w:eastAsia="en-GB"/>
        </w:rPr>
        <w:t>individual</w:t>
      </w:r>
      <w:r w:rsidR="00DD5ED0">
        <w:rPr>
          <w:lang w:eastAsia="en-GB"/>
        </w:rPr>
        <w:t xml:space="preserve"> </w:t>
      </w:r>
      <w:r w:rsidR="009F4E6A">
        <w:rPr>
          <w:lang w:eastAsia="en-GB"/>
        </w:rPr>
        <w:t>who assumes a leadership position should have</w:t>
      </w:r>
      <w:r w:rsidR="002D209B">
        <w:rPr>
          <w:lang w:eastAsia="en-GB"/>
        </w:rPr>
        <w:t>. The second theme</w:t>
      </w:r>
      <w:r>
        <w:rPr>
          <w:lang w:eastAsia="en-GB"/>
        </w:rPr>
        <w:t xml:space="preserve">, professional delivery, </w:t>
      </w:r>
      <w:r w:rsidR="002D209B">
        <w:rPr>
          <w:lang w:eastAsia="en-GB"/>
        </w:rPr>
        <w:t>concerned</w:t>
      </w:r>
      <w:r w:rsidR="009F4E6A">
        <w:rPr>
          <w:lang w:eastAsia="en-GB"/>
        </w:rPr>
        <w:t xml:space="preserve"> how an individual in a leadership position should behave. </w:t>
      </w:r>
    </w:p>
    <w:p w14:paraId="45A3FAB5" w14:textId="74E5F2D7" w:rsidR="008661CB" w:rsidRDefault="008661CB" w:rsidP="00284BE6">
      <w:pPr>
        <w:rPr>
          <w:lang w:eastAsia="en-GB"/>
        </w:rPr>
      </w:pPr>
    </w:p>
    <w:p w14:paraId="2989080F" w14:textId="4535FBB2" w:rsidR="008661CB" w:rsidRDefault="008661CB" w:rsidP="00284BE6">
      <w:pPr>
        <w:rPr>
          <w:lang w:eastAsia="en-GB"/>
        </w:rPr>
      </w:pPr>
    </w:p>
    <w:p w14:paraId="266F9F5C" w14:textId="10FE4723" w:rsidR="009F4E6A" w:rsidRDefault="009F4E6A" w:rsidP="009F4E6A">
      <w:pPr>
        <w:rPr>
          <w:lang w:eastAsia="en-GB"/>
        </w:rPr>
      </w:pPr>
      <w:r>
        <w:rPr>
          <w:lang w:eastAsia="en-GB"/>
        </w:rPr>
        <w:t>Within the first theme</w:t>
      </w:r>
      <w:r w:rsidR="002D209B">
        <w:rPr>
          <w:lang w:eastAsia="en-GB"/>
        </w:rPr>
        <w:t>,</w:t>
      </w:r>
      <w:r>
        <w:rPr>
          <w:lang w:eastAsia="en-GB"/>
        </w:rPr>
        <w:t xml:space="preserve"> qualities such as kindness, empathy and </w:t>
      </w:r>
      <w:r w:rsidR="002D209B">
        <w:rPr>
          <w:lang w:eastAsia="en-GB"/>
        </w:rPr>
        <w:t>strong moral values</w:t>
      </w:r>
      <w:r>
        <w:rPr>
          <w:lang w:eastAsia="en-GB"/>
        </w:rPr>
        <w:t xml:space="preserve"> were identified to be important whereas sharing power, </w:t>
      </w:r>
      <w:r w:rsidR="002D209B">
        <w:rPr>
          <w:lang w:eastAsia="en-GB"/>
        </w:rPr>
        <w:t>investing in people</w:t>
      </w:r>
      <w:r>
        <w:rPr>
          <w:lang w:eastAsia="en-GB"/>
        </w:rPr>
        <w:t xml:space="preserve"> and challenging the status quo were identified to be important for a leader when carry</w:t>
      </w:r>
      <w:r w:rsidR="009F17A8">
        <w:rPr>
          <w:lang w:eastAsia="en-GB"/>
        </w:rPr>
        <w:t>ing</w:t>
      </w:r>
      <w:r>
        <w:rPr>
          <w:lang w:eastAsia="en-GB"/>
        </w:rPr>
        <w:t xml:space="preserve"> out their duties. </w:t>
      </w:r>
    </w:p>
    <w:p w14:paraId="6F59E205" w14:textId="77777777" w:rsidR="00584C25" w:rsidRDefault="00584C25" w:rsidP="009F4E6A">
      <w:pPr>
        <w:rPr>
          <w:lang w:eastAsia="en-GB"/>
        </w:rPr>
      </w:pPr>
    </w:p>
    <w:p w14:paraId="1DD399C5" w14:textId="53C697C4" w:rsidR="009710C0" w:rsidRPr="00FF236F" w:rsidRDefault="009710C0" w:rsidP="009F4E6A">
      <w:pPr>
        <w:rPr>
          <w:b/>
          <w:bCs/>
          <w:lang w:eastAsia="en-GB"/>
        </w:rPr>
      </w:pPr>
      <w:r w:rsidRPr="00FF236F">
        <w:rPr>
          <w:b/>
          <w:bCs/>
          <w:lang w:eastAsia="en-GB"/>
        </w:rPr>
        <w:t xml:space="preserve">Activity </w:t>
      </w:r>
      <w:r w:rsidR="00FF236F" w:rsidRPr="00FF236F">
        <w:rPr>
          <w:b/>
          <w:bCs/>
          <w:lang w:eastAsia="en-GB"/>
        </w:rPr>
        <w:t xml:space="preserve">Two: Conditions and Commitments </w:t>
      </w:r>
    </w:p>
    <w:p w14:paraId="1E9B15E4" w14:textId="67C20C29" w:rsidR="00A11BE4" w:rsidRDefault="00584C25" w:rsidP="00584C25">
      <w:pPr>
        <w:spacing w:line="278" w:lineRule="auto"/>
        <w:rPr>
          <w:lang w:eastAsia="en-GB"/>
        </w:rPr>
      </w:pPr>
      <w:r>
        <w:rPr>
          <w:lang w:eastAsia="en-GB"/>
        </w:rPr>
        <w:t>G</w:t>
      </w:r>
      <w:r w:rsidR="00D87A95">
        <w:rPr>
          <w:lang w:eastAsia="en-GB"/>
        </w:rPr>
        <w:t>roups were asked to consider what conditions enab</w:t>
      </w:r>
      <w:r w:rsidR="009C099A">
        <w:rPr>
          <w:lang w:eastAsia="en-GB"/>
        </w:rPr>
        <w:t>le</w:t>
      </w:r>
      <w:r w:rsidR="00D87A95">
        <w:rPr>
          <w:lang w:eastAsia="en-GB"/>
        </w:rPr>
        <w:t xml:space="preserve"> the values and qualitie</w:t>
      </w:r>
      <w:r w:rsidR="00A11BE4">
        <w:rPr>
          <w:lang w:eastAsia="en-GB"/>
        </w:rPr>
        <w:t>s</w:t>
      </w:r>
      <w:r w:rsidR="002A2A18">
        <w:rPr>
          <w:lang w:eastAsia="en-GB"/>
        </w:rPr>
        <w:t xml:space="preserve"> associated with courageous leadership which were</w:t>
      </w:r>
      <w:r w:rsidR="00D87A95">
        <w:rPr>
          <w:lang w:eastAsia="en-GB"/>
        </w:rPr>
        <w:t xml:space="preserve"> identified in the previous activity</w:t>
      </w:r>
      <w:r w:rsidR="008765C2">
        <w:rPr>
          <w:lang w:eastAsia="en-GB"/>
        </w:rPr>
        <w:t>.</w:t>
      </w:r>
      <w:r w:rsidR="00D87A95">
        <w:rPr>
          <w:lang w:eastAsia="en-GB"/>
        </w:rPr>
        <w:t xml:space="preserve"> </w:t>
      </w:r>
    </w:p>
    <w:p w14:paraId="49522211" w14:textId="583E91FA" w:rsidR="00A11BE4" w:rsidRDefault="00A11BE4" w:rsidP="00584C25">
      <w:pPr>
        <w:spacing w:line="278" w:lineRule="auto"/>
        <w:rPr>
          <w:lang w:eastAsia="en-GB"/>
        </w:rPr>
      </w:pPr>
      <w:r>
        <w:rPr>
          <w:lang w:eastAsia="en-GB"/>
        </w:rPr>
        <w:t xml:space="preserve">Theme 1: Organisational policy and process </w:t>
      </w:r>
    </w:p>
    <w:p w14:paraId="469C427C" w14:textId="50391C99" w:rsidR="00D87A95" w:rsidRDefault="00AA0B25" w:rsidP="00584C25">
      <w:pPr>
        <w:spacing w:line="278" w:lineRule="auto"/>
        <w:rPr>
          <w:lang w:eastAsia="en-GB"/>
        </w:rPr>
      </w:pPr>
      <w:r>
        <w:rPr>
          <w:lang w:eastAsia="en-GB"/>
        </w:rPr>
        <w:t xml:space="preserve">Attendees identified </w:t>
      </w:r>
      <w:r w:rsidR="00F652B5">
        <w:rPr>
          <w:lang w:eastAsia="en-GB"/>
        </w:rPr>
        <w:t xml:space="preserve">several </w:t>
      </w:r>
      <w:r w:rsidR="00771496">
        <w:rPr>
          <w:lang w:eastAsia="en-GB"/>
        </w:rPr>
        <w:t>tangible</w:t>
      </w:r>
      <w:r w:rsidR="00A540BF">
        <w:rPr>
          <w:lang w:eastAsia="en-GB"/>
        </w:rPr>
        <w:t xml:space="preserve"> </w:t>
      </w:r>
      <w:r>
        <w:rPr>
          <w:lang w:eastAsia="en-GB"/>
        </w:rPr>
        <w:t>aspects that relate to organisational policy and process</w:t>
      </w:r>
      <w:r w:rsidR="00F652B5">
        <w:rPr>
          <w:lang w:eastAsia="en-GB"/>
        </w:rPr>
        <w:t>es</w:t>
      </w:r>
      <w:r w:rsidR="00A540BF">
        <w:rPr>
          <w:lang w:eastAsia="en-GB"/>
        </w:rPr>
        <w:t>. These include</w:t>
      </w:r>
      <w:r w:rsidR="00540BFD">
        <w:rPr>
          <w:lang w:eastAsia="en-GB"/>
        </w:rPr>
        <w:t>d</w:t>
      </w:r>
      <w:r w:rsidR="00A540BF">
        <w:rPr>
          <w:lang w:eastAsia="en-GB"/>
        </w:rPr>
        <w:t xml:space="preserve"> embedding open-door policies, e</w:t>
      </w:r>
      <w:r w:rsidR="00771496">
        <w:rPr>
          <w:lang w:eastAsia="en-GB"/>
        </w:rPr>
        <w:t xml:space="preserve">mbedding </w:t>
      </w:r>
      <w:r w:rsidR="00A540BF">
        <w:rPr>
          <w:lang w:eastAsia="en-GB"/>
        </w:rPr>
        <w:t xml:space="preserve">feedback loops </w:t>
      </w:r>
      <w:r w:rsidR="00771496">
        <w:rPr>
          <w:lang w:eastAsia="en-GB"/>
        </w:rPr>
        <w:t xml:space="preserve">to demonstrate the value of staff perspective, </w:t>
      </w:r>
      <w:r w:rsidR="00A540BF">
        <w:rPr>
          <w:lang w:eastAsia="en-GB"/>
        </w:rPr>
        <w:t>ensuring</w:t>
      </w:r>
      <w:r w:rsidR="00771496">
        <w:rPr>
          <w:lang w:eastAsia="en-GB"/>
        </w:rPr>
        <w:t xml:space="preserve"> there is time for</w:t>
      </w:r>
      <w:r w:rsidR="00A540BF">
        <w:rPr>
          <w:lang w:eastAsia="en-GB"/>
        </w:rPr>
        <w:t xml:space="preserve"> reflective practice, establishing </w:t>
      </w:r>
      <w:r w:rsidR="00771496">
        <w:rPr>
          <w:lang w:eastAsia="en-GB"/>
        </w:rPr>
        <w:t xml:space="preserve">a learning culture that includes access to courses and the establishment of mentorship initiatives. </w:t>
      </w:r>
    </w:p>
    <w:p w14:paraId="4922F02F" w14:textId="6EA8790F" w:rsidR="00A11BE4" w:rsidRDefault="00A11BE4" w:rsidP="00584C25">
      <w:pPr>
        <w:spacing w:line="278" w:lineRule="auto"/>
        <w:rPr>
          <w:lang w:eastAsia="en-GB"/>
        </w:rPr>
      </w:pPr>
      <w:r>
        <w:rPr>
          <w:lang w:eastAsia="en-GB"/>
        </w:rPr>
        <w:t xml:space="preserve">Theme 2: process </w:t>
      </w:r>
      <w:r w:rsidR="00540BFD">
        <w:rPr>
          <w:lang w:eastAsia="en-GB"/>
        </w:rPr>
        <w:t>execution</w:t>
      </w:r>
      <w:r>
        <w:rPr>
          <w:lang w:eastAsia="en-GB"/>
        </w:rPr>
        <w:t xml:space="preserve"> </w:t>
      </w:r>
    </w:p>
    <w:p w14:paraId="7375B4EF" w14:textId="47024BB8" w:rsidR="00A540BF" w:rsidRDefault="00A540BF" w:rsidP="00584C25">
      <w:pPr>
        <w:spacing w:line="278" w:lineRule="auto"/>
        <w:rPr>
          <w:lang w:eastAsia="en-GB"/>
        </w:rPr>
      </w:pPr>
      <w:r>
        <w:rPr>
          <w:lang w:eastAsia="en-GB"/>
        </w:rPr>
        <w:t>Attende</w:t>
      </w:r>
      <w:r w:rsidR="00F652B5">
        <w:rPr>
          <w:lang w:eastAsia="en-GB"/>
        </w:rPr>
        <w:t>es</w:t>
      </w:r>
      <w:r>
        <w:rPr>
          <w:lang w:eastAsia="en-GB"/>
        </w:rPr>
        <w:t xml:space="preserve"> also </w:t>
      </w:r>
      <w:r w:rsidR="00771496">
        <w:rPr>
          <w:lang w:eastAsia="en-GB"/>
        </w:rPr>
        <w:t>identified</w:t>
      </w:r>
      <w:r>
        <w:rPr>
          <w:lang w:eastAsia="en-GB"/>
        </w:rPr>
        <w:t xml:space="preserve"> several </w:t>
      </w:r>
      <w:r w:rsidR="00771496">
        <w:rPr>
          <w:lang w:eastAsia="en-GB"/>
        </w:rPr>
        <w:t xml:space="preserve">conditions related to the manner of how processes are delivered/executed. Ensuring that </w:t>
      </w:r>
      <w:r w:rsidR="00F652B5">
        <w:rPr>
          <w:lang w:eastAsia="en-GB"/>
        </w:rPr>
        <w:t>organisations</w:t>
      </w:r>
      <w:r w:rsidR="00540BFD">
        <w:rPr>
          <w:lang w:eastAsia="en-GB"/>
        </w:rPr>
        <w:t>,</w:t>
      </w:r>
      <w:r w:rsidR="00F652B5">
        <w:rPr>
          <w:lang w:eastAsia="en-GB"/>
        </w:rPr>
        <w:t xml:space="preserve"> team</w:t>
      </w:r>
      <w:r w:rsidR="00540BFD">
        <w:rPr>
          <w:lang w:eastAsia="en-GB"/>
        </w:rPr>
        <w:t>s and departments experience an</w:t>
      </w:r>
      <w:r w:rsidR="00F652B5">
        <w:rPr>
          <w:lang w:eastAsia="en-GB"/>
        </w:rPr>
        <w:t xml:space="preserve"> environment</w:t>
      </w:r>
      <w:r w:rsidR="00540BFD">
        <w:rPr>
          <w:lang w:eastAsia="en-GB"/>
        </w:rPr>
        <w:t xml:space="preserve"> of</w:t>
      </w:r>
      <w:r w:rsidR="00F652B5">
        <w:rPr>
          <w:lang w:eastAsia="en-GB"/>
        </w:rPr>
        <w:t xml:space="preserve"> safety, </w:t>
      </w:r>
      <w:r w:rsidR="00540BFD">
        <w:rPr>
          <w:lang w:eastAsia="en-GB"/>
        </w:rPr>
        <w:t>security</w:t>
      </w:r>
      <w:r w:rsidR="00F652B5">
        <w:rPr>
          <w:lang w:eastAsia="en-GB"/>
        </w:rPr>
        <w:t xml:space="preserve"> and belonging </w:t>
      </w:r>
      <w:r w:rsidR="00540BFD">
        <w:rPr>
          <w:lang w:eastAsia="en-GB"/>
        </w:rPr>
        <w:t>to facilitate empowered voices</w:t>
      </w:r>
      <w:r w:rsidR="004460B7">
        <w:rPr>
          <w:lang w:eastAsia="en-GB"/>
        </w:rPr>
        <w:t xml:space="preserve"> was </w:t>
      </w:r>
      <w:r w:rsidR="002A2A18">
        <w:rPr>
          <w:lang w:eastAsia="en-GB"/>
        </w:rPr>
        <w:t>essential.</w:t>
      </w:r>
    </w:p>
    <w:p w14:paraId="7B4EF0ED" w14:textId="6DF58399" w:rsidR="00B027AC" w:rsidRDefault="007D4B69" w:rsidP="00B2157E">
      <w:pPr>
        <w:rPr>
          <w:lang w:eastAsia="en-GB"/>
        </w:rPr>
      </w:pPr>
      <w:r>
        <w:rPr>
          <w:lang w:eastAsia="en-GB"/>
        </w:rPr>
        <w:t xml:space="preserve">Groups were asked to consider, as collectives, what </w:t>
      </w:r>
      <w:r w:rsidR="00490FDC">
        <w:rPr>
          <w:lang w:eastAsia="en-GB"/>
        </w:rPr>
        <w:t>commitments</w:t>
      </w:r>
      <w:r>
        <w:rPr>
          <w:lang w:eastAsia="en-GB"/>
        </w:rPr>
        <w:t xml:space="preserve"> they could take </w:t>
      </w:r>
      <w:r w:rsidR="00EE6348">
        <w:rPr>
          <w:lang w:eastAsia="en-GB"/>
        </w:rPr>
        <w:t xml:space="preserve">forward </w:t>
      </w:r>
      <w:r>
        <w:rPr>
          <w:lang w:eastAsia="en-GB"/>
        </w:rPr>
        <w:t xml:space="preserve">to </w:t>
      </w:r>
      <w:r w:rsidR="00490FDC">
        <w:rPr>
          <w:lang w:eastAsia="en-GB"/>
        </w:rPr>
        <w:t>contribute</w:t>
      </w:r>
      <w:r>
        <w:rPr>
          <w:lang w:eastAsia="en-GB"/>
        </w:rPr>
        <w:t xml:space="preserve"> to the est</w:t>
      </w:r>
      <w:r w:rsidR="00490FDC">
        <w:rPr>
          <w:lang w:eastAsia="en-GB"/>
        </w:rPr>
        <w:t xml:space="preserve">ablishment </w:t>
      </w:r>
      <w:r>
        <w:rPr>
          <w:lang w:eastAsia="en-GB"/>
        </w:rPr>
        <w:t>of courageous leadership within their own organisation</w:t>
      </w:r>
      <w:r w:rsidR="00EE6348">
        <w:rPr>
          <w:lang w:eastAsia="en-GB"/>
        </w:rPr>
        <w:t>s</w:t>
      </w:r>
      <w:r>
        <w:rPr>
          <w:lang w:eastAsia="en-GB"/>
        </w:rPr>
        <w:t>. These commitments included:</w:t>
      </w:r>
    </w:p>
    <w:p w14:paraId="27F8A414" w14:textId="77777777" w:rsidR="007D4B69" w:rsidRDefault="007D4B69" w:rsidP="00B2157E">
      <w:pPr>
        <w:pStyle w:val="ListParagraph"/>
        <w:numPr>
          <w:ilvl w:val="0"/>
          <w:numId w:val="18"/>
        </w:numPr>
        <w:rPr>
          <w:lang w:eastAsia="en-GB"/>
        </w:rPr>
      </w:pPr>
      <w:r>
        <w:rPr>
          <w:lang w:eastAsia="en-GB"/>
        </w:rPr>
        <w:t>Establishing accountability mechanisms</w:t>
      </w:r>
    </w:p>
    <w:p w14:paraId="495678BF" w14:textId="20868ABC" w:rsidR="007D4B69" w:rsidRDefault="007D4B69" w:rsidP="00B2157E">
      <w:pPr>
        <w:pStyle w:val="ListParagraph"/>
        <w:numPr>
          <w:ilvl w:val="0"/>
          <w:numId w:val="18"/>
        </w:numPr>
        <w:rPr>
          <w:lang w:eastAsia="en-GB"/>
        </w:rPr>
      </w:pPr>
      <w:r>
        <w:rPr>
          <w:lang w:eastAsia="en-GB"/>
        </w:rPr>
        <w:t>Invest</w:t>
      </w:r>
      <w:r w:rsidR="00EE6348">
        <w:rPr>
          <w:lang w:eastAsia="en-GB"/>
        </w:rPr>
        <w:t>ing</w:t>
      </w:r>
      <w:r>
        <w:rPr>
          <w:lang w:eastAsia="en-GB"/>
        </w:rPr>
        <w:t xml:space="preserve"> in the </w:t>
      </w:r>
      <w:r w:rsidR="00943364">
        <w:rPr>
          <w:lang w:eastAsia="en-GB"/>
        </w:rPr>
        <w:t xml:space="preserve">skills </w:t>
      </w:r>
      <w:r>
        <w:rPr>
          <w:lang w:eastAsia="en-GB"/>
        </w:rPr>
        <w:t xml:space="preserve">of people </w:t>
      </w:r>
      <w:r w:rsidR="00943364">
        <w:rPr>
          <w:lang w:eastAsia="en-GB"/>
        </w:rPr>
        <w:t xml:space="preserve">and encourage </w:t>
      </w:r>
      <w:r>
        <w:rPr>
          <w:lang w:eastAsia="en-GB"/>
        </w:rPr>
        <w:t xml:space="preserve">the </w:t>
      </w:r>
      <w:r w:rsidR="00943364">
        <w:rPr>
          <w:lang w:eastAsia="en-GB"/>
        </w:rPr>
        <w:t xml:space="preserve">next generation of leaders </w:t>
      </w:r>
    </w:p>
    <w:p w14:paraId="1AA6A7B2" w14:textId="2A59F116" w:rsidR="007D4B69" w:rsidRDefault="007D4B69" w:rsidP="00B2157E">
      <w:pPr>
        <w:pStyle w:val="ListParagraph"/>
        <w:numPr>
          <w:ilvl w:val="0"/>
          <w:numId w:val="18"/>
        </w:numPr>
        <w:rPr>
          <w:lang w:eastAsia="en-GB"/>
        </w:rPr>
      </w:pPr>
      <w:r>
        <w:rPr>
          <w:lang w:eastAsia="en-GB"/>
        </w:rPr>
        <w:t>M</w:t>
      </w:r>
      <w:r w:rsidR="00943364">
        <w:rPr>
          <w:lang w:eastAsia="en-GB"/>
        </w:rPr>
        <w:t>ove recruitment method</w:t>
      </w:r>
      <w:r>
        <w:rPr>
          <w:lang w:eastAsia="en-GB"/>
        </w:rPr>
        <w:t xml:space="preserve">s </w:t>
      </w:r>
      <w:r w:rsidR="00943364">
        <w:rPr>
          <w:lang w:eastAsia="en-GB"/>
        </w:rPr>
        <w:t xml:space="preserve">away from traditional </w:t>
      </w:r>
      <w:r>
        <w:rPr>
          <w:lang w:eastAsia="en-GB"/>
        </w:rPr>
        <w:t xml:space="preserve">competency-based </w:t>
      </w:r>
      <w:r w:rsidR="00866CC8">
        <w:rPr>
          <w:lang w:eastAsia="en-GB"/>
        </w:rPr>
        <w:t>framework</w:t>
      </w:r>
      <w:r>
        <w:rPr>
          <w:lang w:eastAsia="en-GB"/>
        </w:rPr>
        <w:t>s</w:t>
      </w:r>
    </w:p>
    <w:p w14:paraId="471CB92A" w14:textId="77777777" w:rsidR="007D4B69" w:rsidRDefault="007D4B69" w:rsidP="00B2157E">
      <w:pPr>
        <w:pStyle w:val="ListParagraph"/>
        <w:numPr>
          <w:ilvl w:val="0"/>
          <w:numId w:val="18"/>
        </w:numPr>
        <w:rPr>
          <w:lang w:eastAsia="en-GB"/>
        </w:rPr>
      </w:pPr>
      <w:r>
        <w:rPr>
          <w:lang w:eastAsia="en-GB"/>
        </w:rPr>
        <w:t>E</w:t>
      </w:r>
      <w:r w:rsidR="00943364">
        <w:rPr>
          <w:lang w:eastAsia="en-GB"/>
        </w:rPr>
        <w:t xml:space="preserve">stablish a shared vision </w:t>
      </w:r>
    </w:p>
    <w:p w14:paraId="040BF4F1" w14:textId="33F86B8E" w:rsidR="00943364" w:rsidRDefault="007D4B69" w:rsidP="00B2157E">
      <w:pPr>
        <w:pStyle w:val="ListParagraph"/>
        <w:numPr>
          <w:ilvl w:val="0"/>
          <w:numId w:val="18"/>
        </w:numPr>
        <w:rPr>
          <w:lang w:eastAsia="en-GB"/>
        </w:rPr>
      </w:pPr>
      <w:r>
        <w:rPr>
          <w:lang w:eastAsia="en-GB"/>
        </w:rPr>
        <w:t>M</w:t>
      </w:r>
      <w:r w:rsidR="00943364">
        <w:rPr>
          <w:lang w:eastAsia="en-GB"/>
        </w:rPr>
        <w:t xml:space="preserve">easure and evaluate the rights things </w:t>
      </w:r>
    </w:p>
    <w:p w14:paraId="79D9D374" w14:textId="77777777" w:rsidR="00490FDC" w:rsidRDefault="00490FDC" w:rsidP="00284BE6">
      <w:pPr>
        <w:rPr>
          <w:lang w:eastAsia="en-GB"/>
        </w:rPr>
      </w:pPr>
    </w:p>
    <w:p w14:paraId="5E7AE960" w14:textId="77777777" w:rsidR="00490FDC" w:rsidRDefault="00490FDC" w:rsidP="00284BE6">
      <w:pPr>
        <w:rPr>
          <w:lang w:eastAsia="en-GB"/>
        </w:rPr>
      </w:pPr>
    </w:p>
    <w:p w14:paraId="0CB5A4FB" w14:textId="4F9CCB0D" w:rsidR="009F41BF" w:rsidRPr="00590976" w:rsidRDefault="009F41BF" w:rsidP="00284BE6">
      <w:pPr>
        <w:rPr>
          <w:b/>
          <w:bCs/>
          <w:lang w:eastAsia="en-GB"/>
        </w:rPr>
      </w:pPr>
      <w:r w:rsidRPr="00590976">
        <w:rPr>
          <w:b/>
          <w:bCs/>
          <w:lang w:eastAsia="en-GB"/>
        </w:rPr>
        <w:t xml:space="preserve">Activity </w:t>
      </w:r>
      <w:r w:rsidR="00FF236F">
        <w:rPr>
          <w:b/>
          <w:bCs/>
          <w:lang w:eastAsia="en-GB"/>
        </w:rPr>
        <w:t xml:space="preserve">Three: Reflective commitments </w:t>
      </w:r>
    </w:p>
    <w:p w14:paraId="4CE23599" w14:textId="77777777" w:rsidR="00560984" w:rsidRDefault="00490FDC" w:rsidP="00866CC8">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 xml:space="preserve">The final activity of the day consisted of a reflective journaling activity. Attendees were asked to note down their own personal commitments around </w:t>
      </w:r>
      <w:r w:rsidR="00560984">
        <w:rPr>
          <w:rFonts w:eastAsia="Times New Roman" w:cs="Arial"/>
          <w:kern w:val="0"/>
          <w:szCs w:val="28"/>
          <w:lang w:eastAsia="en-GB"/>
          <w14:ligatures w14:val="none"/>
        </w:rPr>
        <w:t xml:space="preserve">what they could do to be more courageous in their own roles. </w:t>
      </w:r>
    </w:p>
    <w:p w14:paraId="11876590" w14:textId="77777777" w:rsidR="00560984" w:rsidRDefault="00560984" w:rsidP="00866CC8">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Some example commitments are shared below</w:t>
      </w:r>
    </w:p>
    <w:p w14:paraId="11C47836" w14:textId="77777777" w:rsidR="00560984" w:rsidRDefault="00560984" w:rsidP="00C82634">
      <w:pPr>
        <w:pStyle w:val="ListParagraph"/>
        <w:spacing w:line="278" w:lineRule="auto"/>
        <w:rPr>
          <w:lang w:val="en-US"/>
        </w:rPr>
      </w:pPr>
      <w:r>
        <w:rPr>
          <w:lang w:val="en-US"/>
        </w:rPr>
        <w:t>“Appreciate the power I hold and the value I bring to the table”</w:t>
      </w:r>
    </w:p>
    <w:p w14:paraId="411E092B" w14:textId="77777777" w:rsidR="00C82634" w:rsidRDefault="00C82634" w:rsidP="00C82634">
      <w:pPr>
        <w:pStyle w:val="ListParagraph"/>
        <w:spacing w:line="278" w:lineRule="auto"/>
        <w:rPr>
          <w:lang w:val="en-US"/>
        </w:rPr>
      </w:pPr>
    </w:p>
    <w:p w14:paraId="26B5D480" w14:textId="03EEBA88" w:rsidR="00560984" w:rsidRDefault="00C82634" w:rsidP="00C82634">
      <w:pPr>
        <w:pStyle w:val="ListParagraph"/>
        <w:spacing w:line="278" w:lineRule="auto"/>
        <w:rPr>
          <w:lang w:val="en-US"/>
        </w:rPr>
      </w:pPr>
      <w:r>
        <w:rPr>
          <w:lang w:val="en-US"/>
        </w:rPr>
        <w:t>“</w:t>
      </w:r>
      <w:r w:rsidR="00560984">
        <w:rPr>
          <w:lang w:val="en-US"/>
        </w:rPr>
        <w:t>Ask questions, share insights and try new things. Be willing to fail and learn”</w:t>
      </w:r>
    </w:p>
    <w:p w14:paraId="53E7003E" w14:textId="77777777" w:rsidR="00C82634" w:rsidRDefault="00C82634" w:rsidP="00C82634">
      <w:pPr>
        <w:pStyle w:val="ListParagraph"/>
        <w:spacing w:line="278" w:lineRule="auto"/>
        <w:rPr>
          <w:lang w:val="en-US"/>
        </w:rPr>
      </w:pPr>
    </w:p>
    <w:p w14:paraId="79F775D2" w14:textId="73DED3C4" w:rsidR="00104251" w:rsidRPr="00804C26" w:rsidRDefault="00560984" w:rsidP="00C82634">
      <w:pPr>
        <w:pStyle w:val="ListParagraph"/>
        <w:spacing w:line="278" w:lineRule="auto"/>
        <w:rPr>
          <w:lang w:val="en-US"/>
        </w:rPr>
      </w:pPr>
      <w:r>
        <w:rPr>
          <w:lang w:val="en-US"/>
        </w:rPr>
        <w:t>“</w:t>
      </w:r>
      <w:r w:rsidR="00C82634">
        <w:rPr>
          <w:lang w:val="en-US"/>
        </w:rPr>
        <w:t>B</w:t>
      </w:r>
      <w:r>
        <w:rPr>
          <w:lang w:val="en-US"/>
        </w:rPr>
        <w:t>e open about when I’m not feeling courageous so I can be supported to be brave”</w:t>
      </w:r>
    </w:p>
    <w:p w14:paraId="398DC6CA" w14:textId="77777777" w:rsidR="0069152E" w:rsidRDefault="00104251">
      <w:pPr>
        <w:spacing w:line="278" w:lineRule="auto"/>
        <w:rPr>
          <w:rFonts w:ascii="Times New Roman" w:eastAsia="Times New Roman" w:hAnsi="Times New Roman" w:cs="Times New Roman"/>
          <w:kern w:val="0"/>
          <w:sz w:val="24"/>
          <w:szCs w:val="24"/>
          <w:lang w:eastAsia="en-GB"/>
          <w14:ligatures w14:val="none"/>
        </w:rPr>
      </w:pPr>
      <w:r w:rsidRPr="005C7066">
        <w:rPr>
          <w:rFonts w:ascii="Times New Roman" w:eastAsia="Times New Roman" w:hAnsi="Times New Roman" w:cs="Times New Roman"/>
          <w:kern w:val="0"/>
          <w:sz w:val="24"/>
          <w:szCs w:val="24"/>
          <w:lang w:eastAsia="en-GB"/>
          <w14:ligatures w14:val="none"/>
        </w:rPr>
        <w:br w:type="page"/>
      </w:r>
    </w:p>
    <w:p w14:paraId="76FA6850" w14:textId="77777777" w:rsidR="0069152E" w:rsidRDefault="0069152E">
      <w:pPr>
        <w:spacing w:line="278" w:lineRule="auto"/>
        <w:rPr>
          <w:rFonts w:ascii="Times New Roman" w:eastAsia="Times New Roman" w:hAnsi="Times New Roman" w:cs="Times New Roman"/>
          <w:kern w:val="0"/>
          <w:sz w:val="24"/>
          <w:szCs w:val="24"/>
          <w:lang w:eastAsia="en-GB"/>
          <w14:ligatures w14:val="none"/>
        </w:rPr>
      </w:pPr>
    </w:p>
    <w:p w14:paraId="0AE8AA59" w14:textId="77777777" w:rsidR="0069152E" w:rsidRDefault="0069152E">
      <w:pPr>
        <w:spacing w:line="278" w:lineRule="auto"/>
        <w:rPr>
          <w:rFonts w:ascii="Times New Roman" w:eastAsia="Times New Roman" w:hAnsi="Times New Roman" w:cs="Times New Roman"/>
          <w:kern w:val="0"/>
          <w:sz w:val="24"/>
          <w:szCs w:val="24"/>
          <w:lang w:eastAsia="en-GB"/>
          <w14:ligatures w14:val="none"/>
        </w:rPr>
      </w:pPr>
    </w:p>
    <w:p w14:paraId="1ADBC152" w14:textId="77777777" w:rsidR="0069152E" w:rsidRPr="00EA5CC9" w:rsidRDefault="0069152E" w:rsidP="0069152E">
      <w:pPr>
        <w:pStyle w:val="Heading1"/>
        <w:rPr>
          <w:rFonts w:ascii="Arial" w:eastAsia="Times New Roman" w:hAnsi="Arial" w:cs="Arial"/>
          <w:b/>
          <w:bCs/>
          <w:color w:val="800080"/>
          <w:sz w:val="28"/>
          <w:szCs w:val="28"/>
          <w:lang w:eastAsia="en-GB"/>
        </w:rPr>
      </w:pPr>
      <w:r w:rsidRPr="00EA5CC9">
        <w:rPr>
          <w:rFonts w:ascii="Arial" w:eastAsia="Times New Roman" w:hAnsi="Arial" w:cs="Arial"/>
          <w:b/>
          <w:bCs/>
          <w:color w:val="800080"/>
          <w:sz w:val="28"/>
          <w:szCs w:val="28"/>
          <w:lang w:eastAsia="en-GB"/>
        </w:rPr>
        <w:t xml:space="preserve">About the ALLIANCE Health and Social Care Academy </w:t>
      </w:r>
    </w:p>
    <w:p w14:paraId="7B9427F9" w14:textId="77777777" w:rsidR="0069152E" w:rsidRDefault="0069152E" w:rsidP="0069152E">
      <w:pPr>
        <w:rPr>
          <w:lang w:eastAsia="en-GB"/>
        </w:rPr>
      </w:pPr>
      <w:r w:rsidRPr="00EA5CC9">
        <w:rPr>
          <w:rFonts w:cs="Arial"/>
          <w:szCs w:val="28"/>
          <w:lang w:eastAsia="en-GB"/>
        </w:rPr>
        <w:t>To achieve a society where people enjoy their right to live well with dignity and respect, we must bring people together to share our learning and identify solutions for a better future. That’s why the ALLIANCE’s Academy programme offers a safe space for collaborative thinking, the sharing of evidence, and promoting the voice of lived experience, with a focus on health and social care integration. Our work is underpinned by the Five Ambitions for the Future of Health and Care (the Ambitions), which show what we need for a fairer and more sustainable society. Everyone in Scotland deserves a future where their wellbeing is at the centre. The Ambitions shine a light on successful approaches, and spotlight what we can achieve when we work together.  </w:t>
      </w:r>
    </w:p>
    <w:p w14:paraId="7DCE7CB4" w14:textId="77777777" w:rsidR="0069152E" w:rsidRPr="00EA5CC9" w:rsidRDefault="0069152E" w:rsidP="0069152E">
      <w:pPr>
        <w:pStyle w:val="Heading1"/>
        <w:rPr>
          <w:rFonts w:ascii="Arial" w:eastAsia="Times New Roman" w:hAnsi="Arial" w:cs="Arial"/>
          <w:b/>
          <w:bCs/>
          <w:color w:val="800080"/>
          <w:sz w:val="28"/>
          <w:szCs w:val="28"/>
          <w:lang w:eastAsia="en-GB"/>
        </w:rPr>
      </w:pPr>
      <w:r w:rsidRPr="00EA5CC9">
        <w:rPr>
          <w:rFonts w:ascii="Arial" w:eastAsia="Times New Roman" w:hAnsi="Arial" w:cs="Arial"/>
          <w:b/>
          <w:bCs/>
          <w:color w:val="800080"/>
          <w:sz w:val="28"/>
          <w:szCs w:val="28"/>
          <w:lang w:eastAsia="en-GB"/>
        </w:rPr>
        <w:t>About the ALLIANCE Integration Support Programme</w:t>
      </w:r>
    </w:p>
    <w:p w14:paraId="75931254" w14:textId="77777777" w:rsidR="0069152E" w:rsidRPr="007224F2" w:rsidRDefault="0069152E" w:rsidP="0069152E">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The ALLIANCE Integration Support programme aims to increase the third sector’s contribution to health and social care integration. As a team, we use our platform to promote and champion the role of the third sector and we play a role in ensuring the voice of lived experience is able to influence the design and delivery of integrated services.</w:t>
      </w:r>
    </w:p>
    <w:p w14:paraId="263313FB" w14:textId="77777777" w:rsidR="0069152E" w:rsidRPr="007224F2" w:rsidRDefault="0069152E" w:rsidP="0069152E">
      <w:pPr>
        <w:pStyle w:val="Heading1"/>
        <w:rPr>
          <w:rFonts w:ascii="Arial" w:eastAsia="Times New Roman" w:hAnsi="Arial" w:cs="Arial"/>
          <w:b/>
          <w:bCs/>
          <w:color w:val="800080"/>
          <w:sz w:val="28"/>
          <w:szCs w:val="28"/>
          <w:lang w:eastAsia="en-GB"/>
        </w:rPr>
      </w:pPr>
      <w:bookmarkStart w:id="6" w:name="_Toc189838242"/>
      <w:r w:rsidRPr="007224F2">
        <w:rPr>
          <w:rFonts w:ascii="Arial" w:eastAsia="Times New Roman" w:hAnsi="Arial" w:cs="Arial"/>
          <w:b/>
          <w:bCs/>
          <w:color w:val="800080"/>
          <w:sz w:val="28"/>
          <w:szCs w:val="28"/>
          <w:lang w:eastAsia="en-GB"/>
        </w:rPr>
        <w:t>About IFIC Scotland</w:t>
      </w:r>
      <w:bookmarkEnd w:id="6"/>
    </w:p>
    <w:p w14:paraId="66687A50" w14:textId="073D2BF5" w:rsidR="0069152E" w:rsidRDefault="0069152E" w:rsidP="0069152E">
      <w:pPr>
        <w:spacing w:line="276" w:lineRule="auto"/>
        <w:rPr>
          <w:rFonts w:eastAsia="Times New Roman" w:cs="Arial"/>
          <w:kern w:val="0"/>
          <w:szCs w:val="28"/>
          <w:lang w:eastAsia="en-GB"/>
          <w14:ligatures w14:val="none"/>
        </w:rPr>
      </w:pPr>
      <w:r w:rsidRPr="007224F2">
        <w:rPr>
          <w:rFonts w:eastAsia="Times New Roman" w:cs="Arial"/>
          <w:kern w:val="0"/>
          <w:szCs w:val="28"/>
          <w:lang w:eastAsia="en-GB"/>
          <w14:ligatures w14:val="none"/>
        </w:rPr>
        <w:t>In 2017, the University of the West of Scotland (UWS) established the International Centre for Integrated Care as a global centre of excellence in leading people-centred, integrated care, and as the home of IFIC in Scotland.</w:t>
      </w:r>
      <w:r>
        <w:rPr>
          <w:rFonts w:eastAsia="Times New Roman" w:cs="Arial"/>
          <w:kern w:val="0"/>
          <w:szCs w:val="28"/>
          <w:lang w:eastAsia="en-GB"/>
          <w14:ligatures w14:val="none"/>
        </w:rPr>
        <w:t xml:space="preserve"> </w:t>
      </w:r>
    </w:p>
    <w:p w14:paraId="59A9A3CD" w14:textId="7A388C3A" w:rsidR="0069152E" w:rsidRPr="007224F2" w:rsidRDefault="0069152E" w:rsidP="0069152E">
      <w:pPr>
        <w:spacing w:line="276" w:lineRule="auto"/>
        <w:rPr>
          <w:rFonts w:eastAsia="Times New Roman" w:cs="Arial"/>
          <w:kern w:val="0"/>
          <w:szCs w:val="28"/>
          <w:lang w:eastAsia="en-GB"/>
          <w14:ligatures w14:val="none"/>
        </w:rPr>
      </w:pPr>
      <w:r w:rsidRPr="007224F2">
        <w:rPr>
          <w:rFonts w:eastAsia="Times New Roman" w:cs="Arial"/>
          <w:kern w:val="0"/>
          <w:szCs w:val="28"/>
          <w:lang w:eastAsia="en-GB"/>
          <w14:ligatures w14:val="none"/>
        </w:rPr>
        <w:t>In 2020, IFIC and UWS refreshed their partnership and, with the Health and Social Care Alliance Scotland (the ALLIANCE), agreed to a new Memorandum of Understanding.</w:t>
      </w:r>
    </w:p>
    <w:p w14:paraId="5BFDC69D" w14:textId="77777777" w:rsidR="0069152E" w:rsidRPr="007224F2" w:rsidRDefault="0069152E" w:rsidP="0069152E">
      <w:pPr>
        <w:spacing w:line="276" w:lineRule="auto"/>
        <w:rPr>
          <w:rFonts w:eastAsia="Times New Roman" w:cs="Arial"/>
          <w:kern w:val="0"/>
          <w:szCs w:val="28"/>
          <w:lang w:eastAsia="en-GB"/>
          <w14:ligatures w14:val="none"/>
        </w:rPr>
      </w:pPr>
      <w:r w:rsidRPr="007224F2">
        <w:rPr>
          <w:rFonts w:eastAsia="Times New Roman" w:cs="Arial"/>
          <w:kern w:val="0"/>
          <w:szCs w:val="28"/>
          <w:lang w:eastAsia="en-GB"/>
          <w14:ligatures w14:val="none"/>
        </w:rPr>
        <w:t>The three strategic partners bring their collective expertise to a shared mission:</w:t>
      </w:r>
    </w:p>
    <w:p w14:paraId="37E1403D" w14:textId="77777777" w:rsidR="0069152E" w:rsidRDefault="0069152E" w:rsidP="0069152E">
      <w:pPr>
        <w:spacing w:line="276" w:lineRule="auto"/>
        <w:rPr>
          <w:rFonts w:eastAsia="Times New Roman" w:cs="Arial"/>
          <w:kern w:val="0"/>
          <w:szCs w:val="28"/>
          <w:lang w:eastAsia="en-GB"/>
          <w14:ligatures w14:val="none"/>
        </w:rPr>
      </w:pPr>
      <w:r w:rsidRPr="007224F2">
        <w:rPr>
          <w:rFonts w:eastAsia="Times New Roman" w:cs="Arial"/>
          <w:kern w:val="0"/>
          <w:szCs w:val="28"/>
          <w:lang w:eastAsia="en-GB"/>
          <w14:ligatures w14:val="none"/>
        </w:rPr>
        <w:t xml:space="preserve">Co-creating a healthier future with individuals and communities by developing courageous and compassionate leaders and practitioners </w:t>
      </w:r>
    </w:p>
    <w:p w14:paraId="21EA96E6" w14:textId="77777777" w:rsidR="0069152E" w:rsidRDefault="0069152E" w:rsidP="0069152E">
      <w:pPr>
        <w:spacing w:line="276" w:lineRule="auto"/>
        <w:rPr>
          <w:rFonts w:eastAsia="Times New Roman" w:cs="Arial"/>
          <w:kern w:val="0"/>
          <w:szCs w:val="28"/>
          <w:lang w:eastAsia="en-GB"/>
          <w14:ligatures w14:val="none"/>
        </w:rPr>
      </w:pPr>
    </w:p>
    <w:p w14:paraId="397A52D1" w14:textId="77777777" w:rsidR="0069152E" w:rsidRDefault="0069152E" w:rsidP="0069152E">
      <w:pPr>
        <w:spacing w:line="276" w:lineRule="auto"/>
        <w:rPr>
          <w:rFonts w:eastAsia="Times New Roman" w:cs="Arial"/>
          <w:kern w:val="0"/>
          <w:szCs w:val="28"/>
          <w:lang w:eastAsia="en-GB"/>
          <w14:ligatures w14:val="none"/>
        </w:rPr>
      </w:pPr>
    </w:p>
    <w:p w14:paraId="31B95864" w14:textId="3FABB638" w:rsidR="0069152E" w:rsidRPr="007224F2" w:rsidRDefault="0069152E" w:rsidP="0069152E">
      <w:pPr>
        <w:spacing w:line="276" w:lineRule="auto"/>
        <w:rPr>
          <w:rFonts w:eastAsia="Times New Roman" w:cs="Arial"/>
          <w:kern w:val="0"/>
          <w:szCs w:val="28"/>
          <w:lang w:eastAsia="en-GB"/>
          <w14:ligatures w14:val="none"/>
        </w:rPr>
      </w:pPr>
      <w:r w:rsidRPr="007224F2">
        <w:rPr>
          <w:rFonts w:eastAsia="Times New Roman" w:cs="Arial"/>
          <w:kern w:val="0"/>
          <w:szCs w:val="28"/>
          <w:lang w:eastAsia="en-GB"/>
          <w14:ligatures w14:val="none"/>
        </w:rPr>
        <w:t>with the knowledge, skills and confidence to design, deliver and evaluate people-centred integrated care.</w:t>
      </w:r>
    </w:p>
    <w:p w14:paraId="5527987C" w14:textId="7F80CA95" w:rsidR="0069152E" w:rsidRDefault="0069152E">
      <w:pPr>
        <w:spacing w:line="278" w:lineRule="auto"/>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br w:type="page"/>
      </w:r>
    </w:p>
    <w:p w14:paraId="6C179CE7" w14:textId="77777777" w:rsidR="00104251" w:rsidRPr="005C7066" w:rsidRDefault="00104251" w:rsidP="00104251">
      <w:pPr>
        <w:spacing w:line="276" w:lineRule="auto"/>
        <w:rPr>
          <w:rFonts w:ascii="Times New Roman" w:eastAsia="Times New Roman" w:hAnsi="Times New Roman" w:cs="Times New Roman"/>
          <w:kern w:val="0"/>
          <w:sz w:val="24"/>
          <w:szCs w:val="24"/>
          <w:lang w:eastAsia="en-GB"/>
          <w14:ligatures w14:val="none"/>
        </w:rPr>
      </w:pPr>
    </w:p>
    <w:p w14:paraId="36155299" w14:textId="77777777" w:rsidR="00104251" w:rsidRDefault="00104251" w:rsidP="00104251">
      <w:pPr>
        <w:keepNext/>
        <w:spacing w:after="240" w:line="276" w:lineRule="auto"/>
        <w:outlineLvl w:val="1"/>
        <w:rPr>
          <w:rFonts w:eastAsiaTheme="majorEastAsia" w:cs="Times New Roman"/>
          <w:b/>
          <w:color w:val="790079"/>
          <w:kern w:val="0"/>
          <w:sz w:val="32"/>
          <w:szCs w:val="28"/>
          <w14:ligatures w14:val="none"/>
        </w:rPr>
      </w:pPr>
    </w:p>
    <w:p w14:paraId="6B0E964A" w14:textId="77777777" w:rsidR="00104251" w:rsidRDefault="00104251" w:rsidP="00104251">
      <w:pPr>
        <w:pStyle w:val="Heading1"/>
        <w:rPr>
          <w:rFonts w:ascii="Arial" w:hAnsi="Arial" w:cs="Arial"/>
          <w:b/>
          <w:bCs/>
          <w:color w:val="800080"/>
          <w:sz w:val="32"/>
          <w:szCs w:val="32"/>
        </w:rPr>
      </w:pPr>
      <w:bookmarkStart w:id="7" w:name="_Toc203472794"/>
      <w:r w:rsidRPr="00512ECE">
        <w:rPr>
          <w:rFonts w:ascii="Arial" w:hAnsi="Arial" w:cs="Arial"/>
          <w:b/>
          <w:bCs/>
          <w:color w:val="800080"/>
          <w:sz w:val="32"/>
          <w:szCs w:val="32"/>
        </w:rPr>
        <w:t>Contact</w:t>
      </w:r>
      <w:bookmarkEnd w:id="7"/>
    </w:p>
    <w:p w14:paraId="1F0C175E" w14:textId="2C6DB957" w:rsidR="00114933" w:rsidRDefault="00114933" w:rsidP="00114933">
      <w:r>
        <w:t>If you wish to find out more about this event, or if you have any questions, please contact:</w:t>
      </w:r>
    </w:p>
    <w:p w14:paraId="3BE2E290" w14:textId="77777777" w:rsidR="002A2A18" w:rsidRDefault="002A2A18" w:rsidP="00114933">
      <w:r w:rsidRPr="002A2A18">
        <w:rPr>
          <w:b/>
          <w:bCs/>
        </w:rPr>
        <w:t>Kerry Ritchie, Programme Manager – Lived Experience, Integration and Engagement Hub</w:t>
      </w:r>
    </w:p>
    <w:p w14:paraId="477D2D90" w14:textId="12B7923F" w:rsidR="002A2A18" w:rsidRPr="00114933" w:rsidRDefault="002A2A18" w:rsidP="00114933">
      <w:r w:rsidRPr="002A2A18">
        <w:t xml:space="preserve">E: </w:t>
      </w:r>
      <w:hyperlink r:id="rId16" w:history="1">
        <w:r w:rsidR="0069152E" w:rsidRPr="009658AB">
          <w:rPr>
            <w:rStyle w:val="Hyperlink"/>
          </w:rPr>
          <w:t>Kerry.ritchie@alliance-scotland.org.uk</w:t>
        </w:r>
      </w:hyperlink>
      <w:r w:rsidR="0069152E">
        <w:t xml:space="preserve"> </w:t>
      </w:r>
    </w:p>
    <w:p w14:paraId="6FC637F2" w14:textId="25ADFC97" w:rsidR="00104251" w:rsidRDefault="00114933" w:rsidP="00104251">
      <w:pPr>
        <w:rPr>
          <w:rFonts w:eastAsiaTheme="minorEastAsia" w:cs="Arial"/>
          <w:b/>
          <w:color w:val="000000" w:themeColor="text1"/>
          <w:kern w:val="0"/>
          <w14:ligatures w14:val="none"/>
        </w:rPr>
      </w:pPr>
      <w:r>
        <w:rPr>
          <w:rFonts w:eastAsiaTheme="minorEastAsia" w:cs="Arial"/>
          <w:b/>
          <w:color w:val="000000" w:themeColor="text1"/>
          <w:kern w:val="0"/>
          <w14:ligatures w14:val="none"/>
        </w:rPr>
        <w:t xml:space="preserve">Jane Miller, </w:t>
      </w:r>
      <w:r w:rsidRPr="00114933">
        <w:rPr>
          <w:rFonts w:eastAsiaTheme="minorEastAsia" w:cs="Arial"/>
          <w:b/>
          <w:color w:val="000000" w:themeColor="text1"/>
          <w:kern w:val="0"/>
          <w14:ligatures w14:val="none"/>
        </w:rPr>
        <w:t>Programme Manager – Health and Social Care Academy</w:t>
      </w:r>
    </w:p>
    <w:p w14:paraId="49A8860C" w14:textId="25D231F2" w:rsidR="00114933" w:rsidRPr="002A2A18" w:rsidRDefault="00114933" w:rsidP="00104251">
      <w:pPr>
        <w:rPr>
          <w:rFonts w:eastAsiaTheme="minorEastAsia" w:cs="Arial"/>
          <w:bCs/>
          <w:color w:val="000000" w:themeColor="text1"/>
          <w:kern w:val="0"/>
          <w14:ligatures w14:val="none"/>
        </w:rPr>
      </w:pPr>
      <w:r>
        <w:rPr>
          <w:rFonts w:eastAsiaTheme="minorEastAsia" w:cs="Arial"/>
          <w:bCs/>
          <w:color w:val="000000" w:themeColor="text1"/>
          <w:kern w:val="0"/>
          <w14:ligatures w14:val="none"/>
        </w:rPr>
        <w:t xml:space="preserve">E: </w:t>
      </w:r>
      <w:hyperlink r:id="rId17" w:history="1">
        <w:r w:rsidR="0069152E" w:rsidRPr="009658AB">
          <w:rPr>
            <w:rStyle w:val="Hyperlink"/>
            <w:rFonts w:eastAsiaTheme="minorEastAsia" w:cs="Arial"/>
            <w:bCs/>
            <w:kern w:val="0"/>
            <w14:ligatures w14:val="none"/>
          </w:rPr>
          <w:t>Jane.miller@alliance-scotland.org.uk</w:t>
        </w:r>
      </w:hyperlink>
    </w:p>
    <w:p w14:paraId="6619583F" w14:textId="7297FE19" w:rsidR="00114933" w:rsidRDefault="00114933" w:rsidP="00104251">
      <w:pPr>
        <w:rPr>
          <w:rFonts w:eastAsiaTheme="minorEastAsia" w:cs="Arial"/>
          <w:b/>
          <w:color w:val="000000" w:themeColor="text1"/>
          <w:kern w:val="0"/>
          <w14:ligatures w14:val="none"/>
        </w:rPr>
      </w:pPr>
      <w:r>
        <w:rPr>
          <w:rFonts w:eastAsiaTheme="minorEastAsia" w:cs="Arial"/>
          <w:b/>
          <w:color w:val="000000" w:themeColor="text1"/>
          <w:kern w:val="0"/>
          <w14:ligatures w14:val="none"/>
        </w:rPr>
        <w:t xml:space="preserve">Sarah Dick, </w:t>
      </w:r>
      <w:r w:rsidR="002A2A18">
        <w:rPr>
          <w:rFonts w:eastAsiaTheme="minorEastAsia" w:cs="Arial"/>
          <w:b/>
          <w:color w:val="000000" w:themeColor="text1"/>
          <w:kern w:val="0"/>
          <w14:ligatures w14:val="none"/>
        </w:rPr>
        <w:t xml:space="preserve">Academy and Integration Development Officer </w:t>
      </w:r>
    </w:p>
    <w:p w14:paraId="12B18CAB" w14:textId="3154DE76" w:rsidR="00114933" w:rsidRDefault="00114933" w:rsidP="00104251">
      <w:pPr>
        <w:rPr>
          <w:rFonts w:eastAsiaTheme="minorEastAsia" w:cs="Arial"/>
          <w:color w:val="0563C1"/>
          <w:kern w:val="0"/>
          <w:u w:val="single"/>
          <w14:ligatures w14:val="none"/>
        </w:rPr>
      </w:pPr>
      <w:r w:rsidRPr="00114933">
        <w:rPr>
          <w:rFonts w:eastAsiaTheme="minorEastAsia" w:cs="Arial"/>
          <w:kern w:val="0"/>
          <w14:ligatures w14:val="none"/>
        </w:rPr>
        <w:t>E:</w:t>
      </w:r>
      <w:r w:rsidRPr="00114933">
        <w:rPr>
          <w:rFonts w:eastAsiaTheme="minorEastAsia" w:cs="Arial"/>
          <w:kern w:val="0"/>
          <w:u w:val="single"/>
          <w14:ligatures w14:val="none"/>
        </w:rPr>
        <w:t xml:space="preserve"> </w:t>
      </w:r>
      <w:hyperlink r:id="rId18" w:history="1">
        <w:r w:rsidR="0069152E" w:rsidRPr="009658AB">
          <w:rPr>
            <w:rStyle w:val="Hyperlink"/>
            <w:rFonts w:eastAsiaTheme="minorEastAsia" w:cs="Arial"/>
            <w:kern w:val="0"/>
            <w14:ligatures w14:val="none"/>
          </w:rPr>
          <w:t>Sarah.dick@alliance-scotland.org.uk</w:t>
        </w:r>
      </w:hyperlink>
    </w:p>
    <w:p w14:paraId="57D49CC4" w14:textId="77777777" w:rsidR="00114933" w:rsidRDefault="00114933" w:rsidP="00104251">
      <w:pPr>
        <w:rPr>
          <w:rFonts w:eastAsiaTheme="minorEastAsia" w:cs="Arial"/>
          <w:color w:val="0563C1"/>
          <w:kern w:val="0"/>
          <w:u w:val="single"/>
          <w14:ligatures w14:val="none"/>
        </w:rPr>
      </w:pPr>
    </w:p>
    <w:p w14:paraId="225D38C0" w14:textId="77777777" w:rsidR="00104251" w:rsidRDefault="00104251" w:rsidP="00104251">
      <w:pPr>
        <w:rPr>
          <w:rFonts w:eastAsiaTheme="minorEastAsia" w:cs="Arial"/>
          <w:color w:val="0563C1"/>
          <w:kern w:val="0"/>
          <w:u w:val="single"/>
          <w14:ligatures w14:val="none"/>
        </w:rPr>
      </w:pPr>
    </w:p>
    <w:p w14:paraId="6D56DEB6" w14:textId="77777777" w:rsidR="00104251" w:rsidRDefault="00104251" w:rsidP="00104251">
      <w:pPr>
        <w:spacing w:line="276" w:lineRule="auto"/>
      </w:pPr>
    </w:p>
    <w:p w14:paraId="38AAD877" w14:textId="77777777" w:rsidR="00104251" w:rsidRDefault="00104251" w:rsidP="00104251">
      <w:r>
        <w:br w:type="page"/>
      </w:r>
    </w:p>
    <w:p w14:paraId="0D3F19E3" w14:textId="77777777" w:rsidR="00104251" w:rsidRDefault="00104251" w:rsidP="00104251">
      <w:pPr>
        <w:spacing w:line="276" w:lineRule="auto"/>
      </w:pPr>
      <w:r>
        <w:rPr>
          <w:noProof/>
          <w:lang w:eastAsia="en-GB"/>
        </w:rPr>
        <w:lastRenderedPageBreak/>
        <mc:AlternateContent>
          <mc:Choice Requires="wps">
            <w:drawing>
              <wp:anchor distT="0" distB="0" distL="114300" distR="114300" simplePos="0" relativeHeight="251664384" behindDoc="0" locked="0" layoutInCell="1" allowOverlap="1" wp14:anchorId="38E37219" wp14:editId="089CF164">
                <wp:simplePos x="0" y="0"/>
                <wp:positionH relativeFrom="margin">
                  <wp:posOffset>-787400</wp:posOffset>
                </wp:positionH>
                <wp:positionV relativeFrom="paragraph">
                  <wp:posOffset>-787400</wp:posOffset>
                </wp:positionV>
                <wp:extent cx="7327900" cy="10414000"/>
                <wp:effectExtent l="0" t="0" r="6350" b="6350"/>
                <wp:wrapNone/>
                <wp:docPr id="1540482404" name="Text Box 6"/>
                <wp:cNvGraphicFramePr/>
                <a:graphic xmlns:a="http://schemas.openxmlformats.org/drawingml/2006/main">
                  <a:graphicData uri="http://schemas.microsoft.com/office/word/2010/wordprocessingShape">
                    <wps:wsp>
                      <wps:cNvSpPr txBox="1"/>
                      <wps:spPr>
                        <a:xfrm>
                          <a:off x="0" y="0"/>
                          <a:ext cx="7327900" cy="10414000"/>
                        </a:xfrm>
                        <a:prstGeom prst="rect">
                          <a:avLst/>
                        </a:prstGeom>
                        <a:solidFill>
                          <a:schemeClr val="lt1"/>
                        </a:solidFill>
                        <a:ln w="6350">
                          <a:noFill/>
                        </a:ln>
                      </wps:spPr>
                      <wps:txbx>
                        <w:txbxContent>
                          <w:p w14:paraId="25210023" w14:textId="77777777" w:rsidR="00104251" w:rsidRPr="00F01A0F" w:rsidRDefault="00104251" w:rsidP="00104251">
                            <w:pPr>
                              <w:rPr>
                                <w:rFonts w:cs="Arial"/>
                                <w:szCs w:val="28"/>
                              </w:rPr>
                            </w:pPr>
                          </w:p>
                          <w:p w14:paraId="7E0F0A17" w14:textId="77777777" w:rsidR="00104251" w:rsidRPr="005C7066" w:rsidRDefault="00104251" w:rsidP="00104251">
                            <w:pPr>
                              <w:rPr>
                                <w:rFonts w:cs="Arial"/>
                                <w:b/>
                                <w:bCs/>
                                <w:sz w:val="44"/>
                                <w:szCs w:val="44"/>
                              </w:rPr>
                            </w:pPr>
                            <w:r w:rsidRPr="005C7066">
                              <w:rPr>
                                <w:rFonts w:cs="Arial"/>
                                <w:b/>
                                <w:bCs/>
                                <w:sz w:val="44"/>
                                <w:szCs w:val="44"/>
                              </w:rPr>
                              <w:t>About the ALLIANCE</w:t>
                            </w:r>
                          </w:p>
                          <w:p w14:paraId="22030A38" w14:textId="77777777" w:rsidR="00104251" w:rsidRPr="00D0352B" w:rsidRDefault="00104251" w:rsidP="00104251">
                            <w:pPr>
                              <w:rPr>
                                <w:rFonts w:cs="Arial"/>
                                <w:sz w:val="29"/>
                                <w:szCs w:val="29"/>
                              </w:rPr>
                            </w:pPr>
                            <w:r w:rsidRPr="00D0352B">
                              <w:rPr>
                                <w:rFonts w:cs="Arial"/>
                                <w:sz w:val="29"/>
                                <w:szCs w:val="29"/>
                              </w:rPr>
                              <w:t>The Health and Social Care Alliance Scotland (the ALLIANCE) is the national third sector intermediary for a range of health and social care organisations. We have a growing membership of over 3,</w:t>
                            </w:r>
                            <w:r>
                              <w:rPr>
                                <w:rFonts w:cs="Arial"/>
                                <w:sz w:val="29"/>
                                <w:szCs w:val="29"/>
                              </w:rPr>
                              <w:t>5</w:t>
                            </w:r>
                            <w:r w:rsidRPr="00D0352B">
                              <w:rPr>
                                <w:rFonts w:cs="Arial"/>
                                <w:sz w:val="29"/>
                                <w:szCs w:val="29"/>
                              </w:rPr>
                              <w:t xml:space="preserve">00 national and local third sector organisations, associates in the statutory and private sectors, disabled people, people living with long term conditions and unpaid carers. Many NHS Boards, Health and Social Care Partnerships, Medical Practices, Third Sector Interfaces, Libraries and Access Panels are also members. </w:t>
                            </w:r>
                          </w:p>
                          <w:p w14:paraId="69ABD58A" w14:textId="77777777" w:rsidR="00104251" w:rsidRPr="00D0352B" w:rsidRDefault="00104251" w:rsidP="00104251">
                            <w:pPr>
                              <w:rPr>
                                <w:rFonts w:cs="Arial"/>
                                <w:sz w:val="29"/>
                                <w:szCs w:val="29"/>
                              </w:rPr>
                            </w:pPr>
                          </w:p>
                          <w:p w14:paraId="002C0F1D" w14:textId="77777777" w:rsidR="00104251" w:rsidRPr="00D0352B" w:rsidRDefault="00104251" w:rsidP="00104251">
                            <w:pPr>
                              <w:rPr>
                                <w:rFonts w:cs="Arial"/>
                                <w:sz w:val="29"/>
                                <w:szCs w:val="29"/>
                              </w:rPr>
                            </w:pPr>
                            <w:r w:rsidRPr="00D0352B">
                              <w:rPr>
                                <w:rFonts w:cs="Arial"/>
                                <w:sz w:val="29"/>
                                <w:szCs w:val="29"/>
                              </w:rPr>
                              <w:t xml:space="preserve">The ALLIANCE is a strategic partner of the Scottish Government and has close working relationships, several of which are underpinned by Memorandum of Understanding, with many national NHS Boards, academic institutions and key organisations spanning health, social care, housing and digital technology. </w:t>
                            </w:r>
                          </w:p>
                          <w:p w14:paraId="354C884E" w14:textId="77777777" w:rsidR="00104251" w:rsidRPr="00D0352B" w:rsidRDefault="00104251" w:rsidP="00104251">
                            <w:pPr>
                              <w:rPr>
                                <w:rFonts w:cs="Arial"/>
                                <w:sz w:val="29"/>
                                <w:szCs w:val="29"/>
                              </w:rPr>
                            </w:pPr>
                          </w:p>
                          <w:p w14:paraId="5415D7BA" w14:textId="77777777" w:rsidR="00104251" w:rsidRPr="00D0352B" w:rsidRDefault="00104251" w:rsidP="00104251">
                            <w:pPr>
                              <w:rPr>
                                <w:rFonts w:cs="Arial"/>
                                <w:sz w:val="29"/>
                                <w:szCs w:val="29"/>
                              </w:rPr>
                            </w:pPr>
                            <w:r w:rsidRPr="00D0352B">
                              <w:rPr>
                                <w:rFonts w:cs="Arial"/>
                                <w:sz w:val="29"/>
                                <w:szCs w:val="29"/>
                              </w:rPr>
                              <w:t xml:space="preserve">Our vision is for a Scotland where people of all ages who are disabled or living with long term conditions, and unpaid carers, have a strong voice and enjoy their right to live well, as equal and active citizens, free from discrimination, with support and services that put them at the centre. </w:t>
                            </w:r>
                          </w:p>
                          <w:p w14:paraId="6501D60E" w14:textId="77777777" w:rsidR="00104251" w:rsidRPr="00D0352B" w:rsidRDefault="00104251" w:rsidP="00104251">
                            <w:pPr>
                              <w:rPr>
                                <w:rFonts w:cs="Arial"/>
                                <w:sz w:val="29"/>
                                <w:szCs w:val="29"/>
                              </w:rPr>
                            </w:pPr>
                          </w:p>
                          <w:p w14:paraId="127DCEF9" w14:textId="77777777" w:rsidR="00104251" w:rsidRPr="00D0352B" w:rsidRDefault="00104251" w:rsidP="00104251">
                            <w:pPr>
                              <w:rPr>
                                <w:rFonts w:cs="Arial"/>
                                <w:sz w:val="29"/>
                                <w:szCs w:val="29"/>
                              </w:rPr>
                            </w:pPr>
                            <w:r w:rsidRPr="00D0352B">
                              <w:rPr>
                                <w:rFonts w:cs="Arial"/>
                                <w:sz w:val="29"/>
                                <w:szCs w:val="29"/>
                              </w:rPr>
                              <w:t xml:space="preserve">The ALLIANCE has three core aims. We seek to: </w:t>
                            </w:r>
                          </w:p>
                          <w:p w14:paraId="7F79F1E8" w14:textId="77777777" w:rsidR="00104251" w:rsidRPr="00D0352B" w:rsidRDefault="00104251" w:rsidP="00104251">
                            <w:pPr>
                              <w:pStyle w:val="ListParagraph"/>
                              <w:numPr>
                                <w:ilvl w:val="0"/>
                                <w:numId w:val="1"/>
                              </w:numPr>
                              <w:rPr>
                                <w:rFonts w:cs="Arial"/>
                                <w:sz w:val="29"/>
                                <w:szCs w:val="29"/>
                              </w:rPr>
                            </w:pPr>
                            <w:r w:rsidRPr="00D0352B">
                              <w:rPr>
                                <w:rFonts w:cs="Arial"/>
                                <w:sz w:val="29"/>
                                <w:szCs w:val="29"/>
                              </w:rPr>
                              <w:t xml:space="preserve">Ensure people are at the centre, that their voices, expertise and rights drive policy and sit at the heart of design, delivery and improvement of support and services. </w:t>
                            </w:r>
                          </w:p>
                          <w:p w14:paraId="04424E1E" w14:textId="77777777" w:rsidR="00104251" w:rsidRPr="00D0352B" w:rsidRDefault="00104251" w:rsidP="00104251">
                            <w:pPr>
                              <w:pStyle w:val="ListParagraph"/>
                              <w:numPr>
                                <w:ilvl w:val="0"/>
                                <w:numId w:val="1"/>
                              </w:numPr>
                              <w:rPr>
                                <w:rFonts w:cs="Arial"/>
                                <w:sz w:val="29"/>
                                <w:szCs w:val="29"/>
                              </w:rPr>
                            </w:pPr>
                            <w:r w:rsidRPr="00D0352B">
                              <w:rPr>
                                <w:rFonts w:cs="Arial"/>
                                <w:sz w:val="29"/>
                                <w:szCs w:val="29"/>
                              </w:rPr>
                              <w:t xml:space="preserve">Support transformational change, towards approaches that work with individual and community assets, helping people to stay well, supporting human rights, self management, co-production and independent living. </w:t>
                            </w:r>
                          </w:p>
                          <w:p w14:paraId="7EBB79AF" w14:textId="77777777" w:rsidR="00104251" w:rsidRDefault="00104251" w:rsidP="00104251">
                            <w:pPr>
                              <w:pStyle w:val="ListParagraph"/>
                              <w:numPr>
                                <w:ilvl w:val="0"/>
                                <w:numId w:val="1"/>
                              </w:numPr>
                              <w:rPr>
                                <w:rFonts w:cs="Arial"/>
                                <w:sz w:val="29"/>
                                <w:szCs w:val="29"/>
                              </w:rPr>
                            </w:pPr>
                            <w:r w:rsidRPr="00D0352B">
                              <w:rPr>
                                <w:rFonts w:cs="Arial"/>
                                <w:sz w:val="29"/>
                                <w:szCs w:val="29"/>
                              </w:rPr>
                              <w:t>Champion and support the third sector as a vital strategic and delivery partner and foster better cross-sector understanding and partnership.</w:t>
                            </w:r>
                          </w:p>
                          <w:p w14:paraId="793835E4" w14:textId="77777777" w:rsidR="00104251" w:rsidRDefault="00104251" w:rsidP="00104251">
                            <w:pPr>
                              <w:rPr>
                                <w:rFonts w:cs="Arial"/>
                                <w:sz w:val="29"/>
                                <w:szCs w:val="29"/>
                              </w:rPr>
                            </w:pPr>
                          </w:p>
                          <w:p w14:paraId="7C786DD3" w14:textId="77777777" w:rsidR="00104251" w:rsidRDefault="00104251" w:rsidP="00104251">
                            <w:pPr>
                              <w:rPr>
                                <w:rFonts w:cs="Arial"/>
                                <w:sz w:val="29"/>
                                <w:szCs w:val="29"/>
                              </w:rPr>
                            </w:pPr>
                          </w:p>
                          <w:p w14:paraId="331A3D8D" w14:textId="77777777" w:rsidR="00104251" w:rsidRDefault="00104251" w:rsidP="00104251">
                            <w:pPr>
                              <w:rPr>
                                <w:rFonts w:cs="Arial"/>
                                <w:sz w:val="29"/>
                                <w:szCs w:val="29"/>
                              </w:rPr>
                            </w:pPr>
                          </w:p>
                          <w:p w14:paraId="10B8147B" w14:textId="77777777" w:rsidR="00104251" w:rsidRDefault="00104251" w:rsidP="00104251">
                            <w:pPr>
                              <w:rPr>
                                <w:rFonts w:cs="Arial"/>
                                <w:sz w:val="29"/>
                                <w:szCs w:val="29"/>
                              </w:rPr>
                            </w:pPr>
                          </w:p>
                          <w:p w14:paraId="00F66663" w14:textId="77777777" w:rsidR="00104251" w:rsidRDefault="00104251" w:rsidP="00104251">
                            <w:pPr>
                              <w:rPr>
                                <w:rFonts w:cs="Arial"/>
                                <w:sz w:val="29"/>
                                <w:szCs w:val="29"/>
                              </w:rPr>
                            </w:pPr>
                          </w:p>
                          <w:p w14:paraId="07C2A42F" w14:textId="77777777" w:rsidR="00104251" w:rsidRDefault="00104251" w:rsidP="00104251">
                            <w:pPr>
                              <w:rPr>
                                <w:rFonts w:cs="Arial"/>
                                <w:sz w:val="29"/>
                                <w:szCs w:val="29"/>
                              </w:rPr>
                            </w:pPr>
                          </w:p>
                          <w:p w14:paraId="512145BD" w14:textId="77777777" w:rsidR="00104251" w:rsidRDefault="00104251" w:rsidP="00104251">
                            <w:pPr>
                              <w:rPr>
                                <w:rFonts w:cs="Arial"/>
                                <w:sz w:val="29"/>
                                <w:szCs w:val="29"/>
                              </w:rPr>
                            </w:pPr>
                          </w:p>
                          <w:p w14:paraId="047D3E84" w14:textId="77777777" w:rsidR="00104251" w:rsidRDefault="00104251" w:rsidP="00104251">
                            <w:pPr>
                              <w:rPr>
                                <w:rFonts w:cs="Arial"/>
                                <w:sz w:val="29"/>
                                <w:szCs w:val="29"/>
                              </w:rPr>
                            </w:pPr>
                          </w:p>
                          <w:p w14:paraId="53D3F776" w14:textId="77777777" w:rsidR="00104251" w:rsidRDefault="00104251" w:rsidP="00104251">
                            <w:pPr>
                              <w:rPr>
                                <w:rFonts w:cs="Arial"/>
                                <w:sz w:val="29"/>
                                <w:szCs w:val="29"/>
                              </w:rPr>
                            </w:pPr>
                          </w:p>
                          <w:p w14:paraId="05C95BD6" w14:textId="77777777" w:rsidR="00104251" w:rsidRDefault="00104251" w:rsidP="00104251">
                            <w:pPr>
                              <w:rPr>
                                <w:rFonts w:cs="Arial"/>
                                <w:sz w:val="29"/>
                                <w:szCs w:val="29"/>
                              </w:rPr>
                            </w:pPr>
                          </w:p>
                          <w:p w14:paraId="18D4DEC9" w14:textId="77777777" w:rsidR="00104251" w:rsidRDefault="00104251" w:rsidP="00104251">
                            <w:pPr>
                              <w:rPr>
                                <w:rFonts w:cs="Arial"/>
                                <w:sz w:val="29"/>
                                <w:szCs w:val="29"/>
                              </w:rPr>
                            </w:pPr>
                          </w:p>
                          <w:p w14:paraId="397387C8" w14:textId="77777777" w:rsidR="00104251" w:rsidRDefault="00104251" w:rsidP="00104251">
                            <w:pPr>
                              <w:rPr>
                                <w:rFonts w:cs="Arial"/>
                                <w:sz w:val="29"/>
                                <w:szCs w:val="29"/>
                              </w:rPr>
                            </w:pPr>
                          </w:p>
                          <w:p w14:paraId="202CD76E" w14:textId="77777777" w:rsidR="00104251" w:rsidRDefault="00104251" w:rsidP="00104251">
                            <w:pPr>
                              <w:rPr>
                                <w:rFonts w:cs="Arial"/>
                                <w:sz w:val="29"/>
                                <w:szCs w:val="29"/>
                              </w:rPr>
                            </w:pPr>
                          </w:p>
                          <w:p w14:paraId="73514D48" w14:textId="77777777" w:rsidR="00104251" w:rsidRDefault="00104251" w:rsidP="00104251">
                            <w:pPr>
                              <w:rPr>
                                <w:rFonts w:cs="Arial"/>
                                <w:sz w:val="29"/>
                                <w:szCs w:val="29"/>
                              </w:rPr>
                            </w:pPr>
                          </w:p>
                          <w:p w14:paraId="110EB773" w14:textId="77777777" w:rsidR="00104251" w:rsidRDefault="00104251" w:rsidP="00104251">
                            <w:pPr>
                              <w:rPr>
                                <w:rFonts w:cs="Arial"/>
                                <w:sz w:val="29"/>
                                <w:szCs w:val="29"/>
                              </w:rPr>
                            </w:pPr>
                          </w:p>
                          <w:p w14:paraId="7CA066A7" w14:textId="77777777" w:rsidR="00104251" w:rsidRDefault="00104251" w:rsidP="00104251">
                            <w:pPr>
                              <w:rPr>
                                <w:rFonts w:cs="Arial"/>
                                <w:sz w:val="29"/>
                                <w:szCs w:val="29"/>
                              </w:rPr>
                            </w:pPr>
                          </w:p>
                          <w:p w14:paraId="308F177E" w14:textId="77777777" w:rsidR="00104251" w:rsidRDefault="00104251" w:rsidP="00104251">
                            <w:pPr>
                              <w:rPr>
                                <w:rFonts w:cs="Arial"/>
                                <w:sz w:val="29"/>
                                <w:szCs w:val="29"/>
                              </w:rPr>
                            </w:pPr>
                          </w:p>
                          <w:p w14:paraId="7C851C4E" w14:textId="77777777" w:rsidR="00104251" w:rsidRDefault="00104251" w:rsidP="00104251">
                            <w:pPr>
                              <w:rPr>
                                <w:rFonts w:cs="Arial"/>
                                <w:sz w:val="29"/>
                                <w:szCs w:val="29"/>
                              </w:rPr>
                            </w:pPr>
                          </w:p>
                          <w:p w14:paraId="199BCCE2" w14:textId="77777777" w:rsidR="00104251" w:rsidRDefault="00104251" w:rsidP="00104251">
                            <w:pPr>
                              <w:rPr>
                                <w:rFonts w:cs="Arial"/>
                                <w:sz w:val="29"/>
                                <w:szCs w:val="29"/>
                              </w:rPr>
                            </w:pPr>
                          </w:p>
                          <w:p w14:paraId="090FA6FD" w14:textId="77777777" w:rsidR="00104251" w:rsidRDefault="00104251" w:rsidP="00104251">
                            <w:pPr>
                              <w:rPr>
                                <w:rFonts w:cs="Arial"/>
                                <w:sz w:val="29"/>
                                <w:szCs w:val="29"/>
                              </w:rPr>
                            </w:pPr>
                          </w:p>
                          <w:p w14:paraId="3885E3D2" w14:textId="77777777" w:rsidR="00104251" w:rsidRPr="00F0671E" w:rsidRDefault="00104251" w:rsidP="00104251">
                            <w:pPr>
                              <w:rPr>
                                <w:rFonts w:cs="Arial"/>
                                <w:sz w:val="29"/>
                                <w:szCs w:val="29"/>
                              </w:rPr>
                            </w:pPr>
                          </w:p>
                          <w:p w14:paraId="0381B3B4" w14:textId="77777777" w:rsidR="00104251" w:rsidRPr="005C7066" w:rsidRDefault="00104251" w:rsidP="00104251">
                            <w:pPr>
                              <w:rPr>
                                <w:rFonts w:cs="Arial"/>
                                <w:sz w:val="31"/>
                                <w:szCs w:val="31"/>
                              </w:rPr>
                            </w:pPr>
                          </w:p>
                          <w:p w14:paraId="21D7ADA6" w14:textId="77777777" w:rsidR="00104251" w:rsidRPr="00F01A0F" w:rsidRDefault="00104251" w:rsidP="00104251">
                            <w:pPr>
                              <w:spacing w:after="0" w:line="240" w:lineRule="auto"/>
                              <w:rPr>
                                <w:rFonts w:ascii="Times New Roman" w:eastAsia="Times New Roman" w:hAnsi="Times New Roman" w:cs="Times New Roman"/>
                                <w:kern w:val="0"/>
                                <w:sz w:val="24"/>
                                <w:szCs w:val="24"/>
                                <w:lang w:eastAsia="en-GB"/>
                                <w14:ligatures w14:val="none"/>
                              </w:rPr>
                            </w:pPr>
                          </w:p>
                          <w:p w14:paraId="6A2D880D" w14:textId="77777777" w:rsidR="00104251" w:rsidRDefault="00104251" w:rsidP="00104251">
                            <w:pPr>
                              <w:rPr>
                                <w:rFonts w:cs="Arial"/>
                                <w:sz w:val="32"/>
                                <w:szCs w:val="32"/>
                              </w:rPr>
                            </w:pPr>
                          </w:p>
                          <w:p w14:paraId="6FC95740" w14:textId="77777777" w:rsidR="00104251" w:rsidRDefault="00104251" w:rsidP="00104251">
                            <w:pPr>
                              <w:rPr>
                                <w:rFonts w:cs="Arial"/>
                                <w:sz w:val="32"/>
                                <w:szCs w:val="32"/>
                              </w:rPr>
                            </w:pPr>
                          </w:p>
                          <w:p w14:paraId="1A252E1C" w14:textId="77777777" w:rsidR="00104251" w:rsidRDefault="00104251" w:rsidP="00104251">
                            <w:pPr>
                              <w:rPr>
                                <w:rFonts w:cs="Arial"/>
                                <w:sz w:val="32"/>
                                <w:szCs w:val="32"/>
                              </w:rPr>
                            </w:pPr>
                          </w:p>
                          <w:p w14:paraId="1F66A564" w14:textId="77777777" w:rsidR="00104251" w:rsidRDefault="00104251" w:rsidP="00104251">
                            <w:pPr>
                              <w:rPr>
                                <w:rFonts w:cs="Arial"/>
                                <w:sz w:val="32"/>
                                <w:szCs w:val="32"/>
                              </w:rPr>
                            </w:pPr>
                          </w:p>
                          <w:p w14:paraId="3FE3B02A" w14:textId="77777777" w:rsidR="00104251" w:rsidRDefault="00104251" w:rsidP="00104251">
                            <w:pPr>
                              <w:rPr>
                                <w:rFonts w:cs="Arial"/>
                                <w:sz w:val="32"/>
                                <w:szCs w:val="32"/>
                              </w:rPr>
                            </w:pPr>
                          </w:p>
                          <w:p w14:paraId="1CEA1600" w14:textId="77777777" w:rsidR="00104251" w:rsidRDefault="00104251" w:rsidP="00104251">
                            <w:pPr>
                              <w:rPr>
                                <w:rFonts w:cs="Arial"/>
                                <w:sz w:val="32"/>
                                <w:szCs w:val="32"/>
                              </w:rPr>
                            </w:pPr>
                          </w:p>
                          <w:p w14:paraId="5B5AB033" w14:textId="77777777" w:rsidR="00104251" w:rsidRDefault="00104251" w:rsidP="00104251">
                            <w:pPr>
                              <w:rPr>
                                <w:rFonts w:cs="Arial"/>
                                <w:sz w:val="32"/>
                                <w:szCs w:val="32"/>
                              </w:rPr>
                            </w:pPr>
                          </w:p>
                          <w:p w14:paraId="41268931" w14:textId="77777777" w:rsidR="00104251" w:rsidRPr="00F01A0F" w:rsidRDefault="00104251" w:rsidP="00104251">
                            <w:pPr>
                              <w:rPr>
                                <w:rFonts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7219" id="Text Box 6" o:spid="_x0000_s1032" type="#_x0000_t202" style="position:absolute;margin-left:-62pt;margin-top:-62pt;width:577pt;height:82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" fillcolor="white [3201]" stroked="f" strokeweight=".5pt">
                <v:textbox>
                  <w:txbxContent>
                    <w:p w14:paraId="25210023" w14:textId="77777777" w:rsidR="00104251" w:rsidRPr="00F01A0F" w:rsidRDefault="00104251" w:rsidP="00104251">
                      <w:pPr>
                        <w:rPr>
                          <w:rFonts w:cs="Arial"/>
                          <w:szCs w:val="28"/>
                        </w:rPr>
                      </w:pPr>
                    </w:p>
                    <w:p w14:paraId="7E0F0A17" w14:textId="77777777" w:rsidR="00104251" w:rsidRPr="005C7066" w:rsidRDefault="00104251" w:rsidP="00104251">
                      <w:pPr>
                        <w:rPr>
                          <w:rFonts w:cs="Arial"/>
                          <w:b/>
                          <w:bCs/>
                          <w:sz w:val="44"/>
                          <w:szCs w:val="44"/>
                        </w:rPr>
                      </w:pPr>
                      <w:r w:rsidRPr="005C7066">
                        <w:rPr>
                          <w:rFonts w:cs="Arial"/>
                          <w:b/>
                          <w:bCs/>
                          <w:sz w:val="44"/>
                          <w:szCs w:val="44"/>
                        </w:rPr>
                        <w:t>About the ALLIANCE</w:t>
                      </w:r>
                    </w:p>
                    <w:p w14:paraId="22030A38" w14:textId="77777777" w:rsidR="00104251" w:rsidRPr="00D0352B" w:rsidRDefault="00104251" w:rsidP="00104251">
                      <w:pPr>
                        <w:rPr>
                          <w:rFonts w:cs="Arial"/>
                          <w:sz w:val="29"/>
                          <w:szCs w:val="29"/>
                        </w:rPr>
                      </w:pPr>
                      <w:r w:rsidRPr="00D0352B">
                        <w:rPr>
                          <w:rFonts w:cs="Arial"/>
                          <w:sz w:val="29"/>
                          <w:szCs w:val="29"/>
                        </w:rPr>
                        <w:t>The Health and Social Care Alliance Scotland (the ALLIANCE) is the national third sector intermediary for a range of health and social care organisations. We have a growing membership of over 3,</w:t>
                      </w:r>
                      <w:r>
                        <w:rPr>
                          <w:rFonts w:cs="Arial"/>
                          <w:sz w:val="29"/>
                          <w:szCs w:val="29"/>
                        </w:rPr>
                        <w:t>5</w:t>
                      </w:r>
                      <w:r w:rsidRPr="00D0352B">
                        <w:rPr>
                          <w:rFonts w:cs="Arial"/>
                          <w:sz w:val="29"/>
                          <w:szCs w:val="29"/>
                        </w:rPr>
                        <w:t xml:space="preserve">00 national and local third sector organisations, associates in the statutory and private sectors, disabled people, people living with long term conditions and unpaid carers. Many NHS Boards, Health and Social Care Partnerships, Medical Practices, Third Sector Interfaces, Libraries and Access Panels are also members. </w:t>
                      </w:r>
                    </w:p>
                    <w:p w14:paraId="69ABD58A" w14:textId="77777777" w:rsidR="00104251" w:rsidRPr="00D0352B" w:rsidRDefault="00104251" w:rsidP="00104251">
                      <w:pPr>
                        <w:rPr>
                          <w:rFonts w:cs="Arial"/>
                          <w:sz w:val="29"/>
                          <w:szCs w:val="29"/>
                        </w:rPr>
                      </w:pPr>
                    </w:p>
                    <w:p w14:paraId="002C0F1D" w14:textId="77777777" w:rsidR="00104251" w:rsidRPr="00D0352B" w:rsidRDefault="00104251" w:rsidP="00104251">
                      <w:pPr>
                        <w:rPr>
                          <w:rFonts w:cs="Arial"/>
                          <w:sz w:val="29"/>
                          <w:szCs w:val="29"/>
                        </w:rPr>
                      </w:pPr>
                      <w:r w:rsidRPr="00D0352B">
                        <w:rPr>
                          <w:rFonts w:cs="Arial"/>
                          <w:sz w:val="29"/>
                          <w:szCs w:val="29"/>
                        </w:rPr>
                        <w:t xml:space="preserve">The ALLIANCE is a strategic partner of the Scottish Government and has close working relationships, several of which are underpinned by Memorandum of Understanding, with many national NHS Boards, academic institutions and key organisations spanning health, social care, housing and digital technology. </w:t>
                      </w:r>
                    </w:p>
                    <w:p w14:paraId="354C884E" w14:textId="77777777" w:rsidR="00104251" w:rsidRPr="00D0352B" w:rsidRDefault="00104251" w:rsidP="00104251">
                      <w:pPr>
                        <w:rPr>
                          <w:rFonts w:cs="Arial"/>
                          <w:sz w:val="29"/>
                          <w:szCs w:val="29"/>
                        </w:rPr>
                      </w:pPr>
                    </w:p>
                    <w:p w14:paraId="5415D7BA" w14:textId="77777777" w:rsidR="00104251" w:rsidRPr="00D0352B" w:rsidRDefault="00104251" w:rsidP="00104251">
                      <w:pPr>
                        <w:rPr>
                          <w:rFonts w:cs="Arial"/>
                          <w:sz w:val="29"/>
                          <w:szCs w:val="29"/>
                        </w:rPr>
                      </w:pPr>
                      <w:r w:rsidRPr="00D0352B">
                        <w:rPr>
                          <w:rFonts w:cs="Arial"/>
                          <w:sz w:val="29"/>
                          <w:szCs w:val="29"/>
                        </w:rPr>
                        <w:t xml:space="preserve">Our vision is for a Scotland where people of all ages who are disabled or living with long term conditions, and unpaid carers, have a strong voice and enjoy their right to live well, as equal and active citizens, free from discrimination, with support and services that put them at the centre. </w:t>
                      </w:r>
                    </w:p>
                    <w:p w14:paraId="6501D60E" w14:textId="77777777" w:rsidR="00104251" w:rsidRPr="00D0352B" w:rsidRDefault="00104251" w:rsidP="00104251">
                      <w:pPr>
                        <w:rPr>
                          <w:rFonts w:cs="Arial"/>
                          <w:sz w:val="29"/>
                          <w:szCs w:val="29"/>
                        </w:rPr>
                      </w:pPr>
                    </w:p>
                    <w:p w14:paraId="127DCEF9" w14:textId="77777777" w:rsidR="00104251" w:rsidRPr="00D0352B" w:rsidRDefault="00104251" w:rsidP="00104251">
                      <w:pPr>
                        <w:rPr>
                          <w:rFonts w:cs="Arial"/>
                          <w:sz w:val="29"/>
                          <w:szCs w:val="29"/>
                        </w:rPr>
                      </w:pPr>
                      <w:r w:rsidRPr="00D0352B">
                        <w:rPr>
                          <w:rFonts w:cs="Arial"/>
                          <w:sz w:val="29"/>
                          <w:szCs w:val="29"/>
                        </w:rPr>
                        <w:t xml:space="preserve">The ALLIANCE has three core aims. We seek to: </w:t>
                      </w:r>
                    </w:p>
                    <w:p w14:paraId="7F79F1E8" w14:textId="77777777" w:rsidR="00104251" w:rsidRPr="00D0352B" w:rsidRDefault="00104251" w:rsidP="00104251">
                      <w:pPr>
                        <w:pStyle w:val="ListParagraph"/>
                        <w:numPr>
                          <w:ilvl w:val="0"/>
                          <w:numId w:val="1"/>
                        </w:numPr>
                        <w:rPr>
                          <w:rFonts w:cs="Arial"/>
                          <w:sz w:val="29"/>
                          <w:szCs w:val="29"/>
                        </w:rPr>
                      </w:pPr>
                      <w:r w:rsidRPr="00D0352B">
                        <w:rPr>
                          <w:rFonts w:cs="Arial"/>
                          <w:sz w:val="29"/>
                          <w:szCs w:val="29"/>
                        </w:rPr>
                        <w:t xml:space="preserve">Ensure people are at the centre, that their voices, expertise and rights drive policy and sit at the heart of design, delivery and improvement of support and services. </w:t>
                      </w:r>
                    </w:p>
                    <w:p w14:paraId="04424E1E" w14:textId="77777777" w:rsidR="00104251" w:rsidRPr="00D0352B" w:rsidRDefault="00104251" w:rsidP="00104251">
                      <w:pPr>
                        <w:pStyle w:val="ListParagraph"/>
                        <w:numPr>
                          <w:ilvl w:val="0"/>
                          <w:numId w:val="1"/>
                        </w:numPr>
                        <w:rPr>
                          <w:rFonts w:cs="Arial"/>
                          <w:sz w:val="29"/>
                          <w:szCs w:val="29"/>
                        </w:rPr>
                      </w:pPr>
                      <w:r w:rsidRPr="00D0352B">
                        <w:rPr>
                          <w:rFonts w:cs="Arial"/>
                          <w:sz w:val="29"/>
                          <w:szCs w:val="29"/>
                        </w:rPr>
                        <w:t xml:space="preserve">Support transformational change, towards approaches that work with individual and community assets, helping people to stay well, supporting human rights, self management, co-production and independent living. </w:t>
                      </w:r>
                    </w:p>
                    <w:p w14:paraId="7EBB79AF" w14:textId="77777777" w:rsidR="00104251" w:rsidRDefault="00104251" w:rsidP="00104251">
                      <w:pPr>
                        <w:pStyle w:val="ListParagraph"/>
                        <w:numPr>
                          <w:ilvl w:val="0"/>
                          <w:numId w:val="1"/>
                        </w:numPr>
                        <w:rPr>
                          <w:rFonts w:cs="Arial"/>
                          <w:sz w:val="29"/>
                          <w:szCs w:val="29"/>
                        </w:rPr>
                      </w:pPr>
                      <w:r w:rsidRPr="00D0352B">
                        <w:rPr>
                          <w:rFonts w:cs="Arial"/>
                          <w:sz w:val="29"/>
                          <w:szCs w:val="29"/>
                        </w:rPr>
                        <w:t>Champion and support the third sector as a vital strategic and delivery partner and foster better cross-sector understanding and partnership.</w:t>
                      </w:r>
                    </w:p>
                    <w:p w14:paraId="793835E4" w14:textId="77777777" w:rsidR="00104251" w:rsidRDefault="00104251" w:rsidP="00104251">
                      <w:pPr>
                        <w:rPr>
                          <w:rFonts w:cs="Arial"/>
                          <w:sz w:val="29"/>
                          <w:szCs w:val="29"/>
                        </w:rPr>
                      </w:pPr>
                    </w:p>
                    <w:p w14:paraId="7C786DD3" w14:textId="77777777" w:rsidR="00104251" w:rsidRDefault="00104251" w:rsidP="00104251">
                      <w:pPr>
                        <w:rPr>
                          <w:rFonts w:cs="Arial"/>
                          <w:sz w:val="29"/>
                          <w:szCs w:val="29"/>
                        </w:rPr>
                      </w:pPr>
                    </w:p>
                    <w:p w14:paraId="331A3D8D" w14:textId="77777777" w:rsidR="00104251" w:rsidRDefault="00104251" w:rsidP="00104251">
                      <w:pPr>
                        <w:rPr>
                          <w:rFonts w:cs="Arial"/>
                          <w:sz w:val="29"/>
                          <w:szCs w:val="29"/>
                        </w:rPr>
                      </w:pPr>
                    </w:p>
                    <w:p w14:paraId="10B8147B" w14:textId="77777777" w:rsidR="00104251" w:rsidRDefault="00104251" w:rsidP="00104251">
                      <w:pPr>
                        <w:rPr>
                          <w:rFonts w:cs="Arial"/>
                          <w:sz w:val="29"/>
                          <w:szCs w:val="29"/>
                        </w:rPr>
                      </w:pPr>
                    </w:p>
                    <w:p w14:paraId="00F66663" w14:textId="77777777" w:rsidR="00104251" w:rsidRDefault="00104251" w:rsidP="00104251">
                      <w:pPr>
                        <w:rPr>
                          <w:rFonts w:cs="Arial"/>
                          <w:sz w:val="29"/>
                          <w:szCs w:val="29"/>
                        </w:rPr>
                      </w:pPr>
                    </w:p>
                    <w:p w14:paraId="07C2A42F" w14:textId="77777777" w:rsidR="00104251" w:rsidRDefault="00104251" w:rsidP="00104251">
                      <w:pPr>
                        <w:rPr>
                          <w:rFonts w:cs="Arial"/>
                          <w:sz w:val="29"/>
                          <w:szCs w:val="29"/>
                        </w:rPr>
                      </w:pPr>
                    </w:p>
                    <w:p w14:paraId="512145BD" w14:textId="77777777" w:rsidR="00104251" w:rsidRDefault="00104251" w:rsidP="00104251">
                      <w:pPr>
                        <w:rPr>
                          <w:rFonts w:cs="Arial"/>
                          <w:sz w:val="29"/>
                          <w:szCs w:val="29"/>
                        </w:rPr>
                      </w:pPr>
                    </w:p>
                    <w:p w14:paraId="047D3E84" w14:textId="77777777" w:rsidR="00104251" w:rsidRDefault="00104251" w:rsidP="00104251">
                      <w:pPr>
                        <w:rPr>
                          <w:rFonts w:cs="Arial"/>
                          <w:sz w:val="29"/>
                          <w:szCs w:val="29"/>
                        </w:rPr>
                      </w:pPr>
                    </w:p>
                    <w:p w14:paraId="53D3F776" w14:textId="77777777" w:rsidR="00104251" w:rsidRDefault="00104251" w:rsidP="00104251">
                      <w:pPr>
                        <w:rPr>
                          <w:rFonts w:cs="Arial"/>
                          <w:sz w:val="29"/>
                          <w:szCs w:val="29"/>
                        </w:rPr>
                      </w:pPr>
                    </w:p>
                    <w:p w14:paraId="05C95BD6" w14:textId="77777777" w:rsidR="00104251" w:rsidRDefault="00104251" w:rsidP="00104251">
                      <w:pPr>
                        <w:rPr>
                          <w:rFonts w:cs="Arial"/>
                          <w:sz w:val="29"/>
                          <w:szCs w:val="29"/>
                        </w:rPr>
                      </w:pPr>
                    </w:p>
                    <w:p w14:paraId="18D4DEC9" w14:textId="77777777" w:rsidR="00104251" w:rsidRDefault="00104251" w:rsidP="00104251">
                      <w:pPr>
                        <w:rPr>
                          <w:rFonts w:cs="Arial"/>
                          <w:sz w:val="29"/>
                          <w:szCs w:val="29"/>
                        </w:rPr>
                      </w:pPr>
                    </w:p>
                    <w:p w14:paraId="397387C8" w14:textId="77777777" w:rsidR="00104251" w:rsidRDefault="00104251" w:rsidP="00104251">
                      <w:pPr>
                        <w:rPr>
                          <w:rFonts w:cs="Arial"/>
                          <w:sz w:val="29"/>
                          <w:szCs w:val="29"/>
                        </w:rPr>
                      </w:pPr>
                    </w:p>
                    <w:p w14:paraId="202CD76E" w14:textId="77777777" w:rsidR="00104251" w:rsidRDefault="00104251" w:rsidP="00104251">
                      <w:pPr>
                        <w:rPr>
                          <w:rFonts w:cs="Arial"/>
                          <w:sz w:val="29"/>
                          <w:szCs w:val="29"/>
                        </w:rPr>
                      </w:pPr>
                    </w:p>
                    <w:p w14:paraId="73514D48" w14:textId="77777777" w:rsidR="00104251" w:rsidRDefault="00104251" w:rsidP="00104251">
                      <w:pPr>
                        <w:rPr>
                          <w:rFonts w:cs="Arial"/>
                          <w:sz w:val="29"/>
                          <w:szCs w:val="29"/>
                        </w:rPr>
                      </w:pPr>
                    </w:p>
                    <w:p w14:paraId="110EB773" w14:textId="77777777" w:rsidR="00104251" w:rsidRDefault="00104251" w:rsidP="00104251">
                      <w:pPr>
                        <w:rPr>
                          <w:rFonts w:cs="Arial"/>
                          <w:sz w:val="29"/>
                          <w:szCs w:val="29"/>
                        </w:rPr>
                      </w:pPr>
                    </w:p>
                    <w:p w14:paraId="7CA066A7" w14:textId="77777777" w:rsidR="00104251" w:rsidRDefault="00104251" w:rsidP="00104251">
                      <w:pPr>
                        <w:rPr>
                          <w:rFonts w:cs="Arial"/>
                          <w:sz w:val="29"/>
                          <w:szCs w:val="29"/>
                        </w:rPr>
                      </w:pPr>
                    </w:p>
                    <w:p w14:paraId="308F177E" w14:textId="77777777" w:rsidR="00104251" w:rsidRDefault="00104251" w:rsidP="00104251">
                      <w:pPr>
                        <w:rPr>
                          <w:rFonts w:cs="Arial"/>
                          <w:sz w:val="29"/>
                          <w:szCs w:val="29"/>
                        </w:rPr>
                      </w:pPr>
                    </w:p>
                    <w:p w14:paraId="7C851C4E" w14:textId="77777777" w:rsidR="00104251" w:rsidRDefault="00104251" w:rsidP="00104251">
                      <w:pPr>
                        <w:rPr>
                          <w:rFonts w:cs="Arial"/>
                          <w:sz w:val="29"/>
                          <w:szCs w:val="29"/>
                        </w:rPr>
                      </w:pPr>
                    </w:p>
                    <w:p w14:paraId="199BCCE2" w14:textId="77777777" w:rsidR="00104251" w:rsidRDefault="00104251" w:rsidP="00104251">
                      <w:pPr>
                        <w:rPr>
                          <w:rFonts w:cs="Arial"/>
                          <w:sz w:val="29"/>
                          <w:szCs w:val="29"/>
                        </w:rPr>
                      </w:pPr>
                    </w:p>
                    <w:p w14:paraId="090FA6FD" w14:textId="77777777" w:rsidR="00104251" w:rsidRDefault="00104251" w:rsidP="00104251">
                      <w:pPr>
                        <w:rPr>
                          <w:rFonts w:cs="Arial"/>
                          <w:sz w:val="29"/>
                          <w:szCs w:val="29"/>
                        </w:rPr>
                      </w:pPr>
                    </w:p>
                    <w:p w14:paraId="3885E3D2" w14:textId="77777777" w:rsidR="00104251" w:rsidRPr="00F0671E" w:rsidRDefault="00104251" w:rsidP="00104251">
                      <w:pPr>
                        <w:rPr>
                          <w:rFonts w:cs="Arial"/>
                          <w:sz w:val="29"/>
                          <w:szCs w:val="29"/>
                        </w:rPr>
                      </w:pPr>
                    </w:p>
                    <w:p w14:paraId="0381B3B4" w14:textId="77777777" w:rsidR="00104251" w:rsidRPr="005C7066" w:rsidRDefault="00104251" w:rsidP="00104251">
                      <w:pPr>
                        <w:rPr>
                          <w:rFonts w:cs="Arial"/>
                          <w:sz w:val="31"/>
                          <w:szCs w:val="31"/>
                        </w:rPr>
                      </w:pPr>
                    </w:p>
                    <w:p w14:paraId="21D7ADA6" w14:textId="77777777" w:rsidR="00104251" w:rsidRPr="00F01A0F" w:rsidRDefault="00104251" w:rsidP="00104251">
                      <w:pPr>
                        <w:spacing w:after="0" w:line="240" w:lineRule="auto"/>
                        <w:rPr>
                          <w:rFonts w:ascii="Times New Roman" w:eastAsia="Times New Roman" w:hAnsi="Times New Roman" w:cs="Times New Roman"/>
                          <w:kern w:val="0"/>
                          <w:sz w:val="24"/>
                          <w:szCs w:val="24"/>
                          <w:lang w:eastAsia="en-GB"/>
                          <w14:ligatures w14:val="none"/>
                        </w:rPr>
                      </w:pPr>
                    </w:p>
                    <w:p w14:paraId="6A2D880D" w14:textId="77777777" w:rsidR="00104251" w:rsidRDefault="00104251" w:rsidP="00104251">
                      <w:pPr>
                        <w:rPr>
                          <w:rFonts w:cs="Arial"/>
                          <w:sz w:val="32"/>
                          <w:szCs w:val="32"/>
                        </w:rPr>
                      </w:pPr>
                    </w:p>
                    <w:p w14:paraId="6FC95740" w14:textId="77777777" w:rsidR="00104251" w:rsidRDefault="00104251" w:rsidP="00104251">
                      <w:pPr>
                        <w:rPr>
                          <w:rFonts w:cs="Arial"/>
                          <w:sz w:val="32"/>
                          <w:szCs w:val="32"/>
                        </w:rPr>
                      </w:pPr>
                    </w:p>
                    <w:p w14:paraId="1A252E1C" w14:textId="77777777" w:rsidR="00104251" w:rsidRDefault="00104251" w:rsidP="00104251">
                      <w:pPr>
                        <w:rPr>
                          <w:rFonts w:cs="Arial"/>
                          <w:sz w:val="32"/>
                          <w:szCs w:val="32"/>
                        </w:rPr>
                      </w:pPr>
                    </w:p>
                    <w:p w14:paraId="1F66A564" w14:textId="77777777" w:rsidR="00104251" w:rsidRDefault="00104251" w:rsidP="00104251">
                      <w:pPr>
                        <w:rPr>
                          <w:rFonts w:cs="Arial"/>
                          <w:sz w:val="32"/>
                          <w:szCs w:val="32"/>
                        </w:rPr>
                      </w:pPr>
                    </w:p>
                    <w:p w14:paraId="3FE3B02A" w14:textId="77777777" w:rsidR="00104251" w:rsidRDefault="00104251" w:rsidP="00104251">
                      <w:pPr>
                        <w:rPr>
                          <w:rFonts w:cs="Arial"/>
                          <w:sz w:val="32"/>
                          <w:szCs w:val="32"/>
                        </w:rPr>
                      </w:pPr>
                    </w:p>
                    <w:p w14:paraId="1CEA1600" w14:textId="77777777" w:rsidR="00104251" w:rsidRDefault="00104251" w:rsidP="00104251">
                      <w:pPr>
                        <w:rPr>
                          <w:rFonts w:cs="Arial"/>
                          <w:sz w:val="32"/>
                          <w:szCs w:val="32"/>
                        </w:rPr>
                      </w:pPr>
                    </w:p>
                    <w:p w14:paraId="5B5AB033" w14:textId="77777777" w:rsidR="00104251" w:rsidRDefault="00104251" w:rsidP="00104251">
                      <w:pPr>
                        <w:rPr>
                          <w:rFonts w:cs="Arial"/>
                          <w:sz w:val="32"/>
                          <w:szCs w:val="32"/>
                        </w:rPr>
                      </w:pPr>
                    </w:p>
                    <w:p w14:paraId="41268931" w14:textId="77777777" w:rsidR="00104251" w:rsidRPr="00F01A0F" w:rsidRDefault="00104251" w:rsidP="00104251">
                      <w:pPr>
                        <w:rPr>
                          <w:rFonts w:cs="Arial"/>
                          <w:sz w:val="32"/>
                          <w:szCs w:val="32"/>
                        </w:rPr>
                      </w:pPr>
                    </w:p>
                  </w:txbxContent>
                </v:textbox>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7E547AC" wp14:editId="01FB49C2">
                <wp:simplePos x="0" y="0"/>
                <wp:positionH relativeFrom="page">
                  <wp:align>right</wp:align>
                </wp:positionH>
                <wp:positionV relativeFrom="paragraph">
                  <wp:posOffset>-965200</wp:posOffset>
                </wp:positionV>
                <wp:extent cx="7556500" cy="11231880"/>
                <wp:effectExtent l="0" t="0" r="6350" b="7620"/>
                <wp:wrapNone/>
                <wp:docPr id="2033448647" name="Rectangle 1"/>
                <wp:cNvGraphicFramePr/>
                <a:graphic xmlns:a="http://schemas.openxmlformats.org/drawingml/2006/main">
                  <a:graphicData uri="http://schemas.microsoft.com/office/word/2010/wordprocessingShape">
                    <wps:wsp>
                      <wps:cNvSpPr/>
                      <wps:spPr>
                        <a:xfrm>
                          <a:off x="0" y="0"/>
                          <a:ext cx="7556500" cy="11231880"/>
                        </a:xfrm>
                        <a:prstGeom prst="rect">
                          <a:avLst/>
                        </a:prstGeom>
                        <a:solidFill>
                          <a:srgbClr val="800080"/>
                        </a:solidFill>
                        <a:ln w="25400">
                          <a:noFill/>
                          <a:prstDash val="solid"/>
                        </a:ln>
                        <a:effectLst/>
                      </wps:spPr>
                      <wps:txbx>
                        <w:txbxContent>
                          <w:p w14:paraId="4116AF89" w14:textId="77777777" w:rsidR="00104251" w:rsidRPr="00F01A0F" w:rsidRDefault="00104251" w:rsidP="00104251">
                            <w:pPr>
                              <w:spacing w:after="0" w:line="240" w:lineRule="auto"/>
                              <w:rPr>
                                <w:rFonts w:ascii="Times New Roman" w:eastAsia="Times New Roman" w:hAnsi="Times New Roman" w:cs="Times New Roman"/>
                                <w:kern w:val="0"/>
                                <w:sz w:val="24"/>
                                <w:szCs w:val="24"/>
                                <w:lang w:eastAsia="en-GB"/>
                                <w14:ligatures w14:val="none"/>
                              </w:rPr>
                            </w:pPr>
                          </w:p>
                          <w:p w14:paraId="1E58FC1B" w14:textId="77777777" w:rsidR="00104251" w:rsidRDefault="00104251" w:rsidP="00104251">
                            <w:pPr>
                              <w:rPr>
                                <w:rFonts w:cs="Arial"/>
                                <w:sz w:val="50"/>
                                <w:szCs w:val="50"/>
                              </w:rPr>
                            </w:pPr>
                          </w:p>
                          <w:p w14:paraId="56CC4969" w14:textId="77777777" w:rsidR="00104251" w:rsidRDefault="00104251" w:rsidP="00104251">
                            <w:pPr>
                              <w:rPr>
                                <w:rFonts w:cs="Arial"/>
                                <w:sz w:val="50"/>
                                <w:szCs w:val="50"/>
                              </w:rPr>
                            </w:pPr>
                          </w:p>
                          <w:p w14:paraId="7629246C" w14:textId="77777777" w:rsidR="00104251" w:rsidRDefault="00104251" w:rsidP="00104251">
                            <w:pPr>
                              <w:rPr>
                                <w:rFonts w:cs="Arial"/>
                                <w:sz w:val="50"/>
                                <w:szCs w:val="50"/>
                              </w:rPr>
                            </w:pPr>
                          </w:p>
                          <w:p w14:paraId="236736ED" w14:textId="77777777" w:rsidR="00104251" w:rsidRDefault="00104251" w:rsidP="00104251">
                            <w:pPr>
                              <w:rPr>
                                <w:rFonts w:cs="Arial"/>
                                <w:sz w:val="50"/>
                                <w:szCs w:val="50"/>
                              </w:rPr>
                            </w:pPr>
                          </w:p>
                          <w:p w14:paraId="49B2E6F5" w14:textId="77777777" w:rsidR="00104251" w:rsidRDefault="00104251" w:rsidP="00104251">
                            <w:pPr>
                              <w:rPr>
                                <w:rFonts w:cs="Arial"/>
                                <w:sz w:val="50"/>
                                <w:szCs w:val="50"/>
                              </w:rPr>
                            </w:pPr>
                          </w:p>
                          <w:p w14:paraId="6F531C11" w14:textId="77777777" w:rsidR="00104251" w:rsidRDefault="00104251" w:rsidP="00104251">
                            <w:pPr>
                              <w:rPr>
                                <w:rFonts w:cs="Arial"/>
                                <w:sz w:val="50"/>
                                <w:szCs w:val="50"/>
                              </w:rPr>
                            </w:pPr>
                          </w:p>
                          <w:p w14:paraId="6268BAED" w14:textId="77777777" w:rsidR="00104251" w:rsidRDefault="00104251" w:rsidP="00104251">
                            <w:pPr>
                              <w:rPr>
                                <w:rFonts w:cs="Arial"/>
                                <w:sz w:val="50"/>
                                <w:szCs w:val="50"/>
                              </w:rPr>
                            </w:pPr>
                          </w:p>
                          <w:p w14:paraId="66D7EE96" w14:textId="77777777" w:rsidR="00104251" w:rsidRDefault="00104251" w:rsidP="00104251">
                            <w:pPr>
                              <w:rPr>
                                <w:rFonts w:cs="Arial"/>
                                <w:sz w:val="50"/>
                                <w:szCs w:val="50"/>
                              </w:rPr>
                            </w:pPr>
                          </w:p>
                          <w:p w14:paraId="04E8DE31" w14:textId="77777777" w:rsidR="00104251" w:rsidRDefault="00104251" w:rsidP="00104251">
                            <w:pPr>
                              <w:rPr>
                                <w:rFonts w:cs="Arial"/>
                                <w:sz w:val="50"/>
                                <w:szCs w:val="50"/>
                              </w:rPr>
                            </w:pPr>
                          </w:p>
                          <w:p w14:paraId="74A0AE47" w14:textId="77777777" w:rsidR="00104251" w:rsidRDefault="00104251" w:rsidP="00104251">
                            <w:pPr>
                              <w:rPr>
                                <w:rFonts w:cs="Arial"/>
                                <w:sz w:val="50"/>
                                <w:szCs w:val="50"/>
                              </w:rPr>
                            </w:pPr>
                          </w:p>
                          <w:p w14:paraId="534AC7A3" w14:textId="77777777" w:rsidR="00104251" w:rsidRDefault="00104251" w:rsidP="00104251">
                            <w:pPr>
                              <w:rPr>
                                <w:rFonts w:cs="Arial"/>
                                <w:sz w:val="50"/>
                                <w:szCs w:val="50"/>
                              </w:rPr>
                            </w:pPr>
                          </w:p>
                          <w:p w14:paraId="76D99D24" w14:textId="77777777" w:rsidR="00104251" w:rsidRDefault="00104251" w:rsidP="00104251">
                            <w:pPr>
                              <w:rPr>
                                <w:rFonts w:cs="Arial"/>
                                <w:sz w:val="50"/>
                                <w:szCs w:val="50"/>
                              </w:rPr>
                            </w:pPr>
                          </w:p>
                          <w:p w14:paraId="156E619F" w14:textId="77777777" w:rsidR="00104251" w:rsidRDefault="00104251" w:rsidP="00104251">
                            <w:pPr>
                              <w:rPr>
                                <w:rFonts w:cs="Arial"/>
                                <w:sz w:val="50"/>
                                <w:szCs w:val="50"/>
                              </w:rPr>
                            </w:pPr>
                          </w:p>
                          <w:p w14:paraId="46A3C7D5" w14:textId="77777777" w:rsidR="00104251" w:rsidRDefault="00104251" w:rsidP="00104251">
                            <w:pPr>
                              <w:rPr>
                                <w:rFonts w:cs="Arial"/>
                                <w:sz w:val="50"/>
                                <w:szCs w:val="50"/>
                              </w:rPr>
                            </w:pPr>
                          </w:p>
                          <w:p w14:paraId="143623A1" w14:textId="77777777" w:rsidR="00104251" w:rsidRDefault="00104251" w:rsidP="00104251">
                            <w:pPr>
                              <w:rPr>
                                <w:rFonts w:cs="Arial"/>
                                <w:sz w:val="50"/>
                                <w:szCs w:val="50"/>
                              </w:rPr>
                            </w:pPr>
                          </w:p>
                          <w:p w14:paraId="7C018484" w14:textId="77777777" w:rsidR="00104251" w:rsidRDefault="00104251" w:rsidP="00104251">
                            <w:pPr>
                              <w:rPr>
                                <w:rFonts w:cs="Arial"/>
                                <w:sz w:val="50"/>
                                <w:szCs w:val="50"/>
                              </w:rPr>
                            </w:pPr>
                          </w:p>
                          <w:p w14:paraId="6145C286" w14:textId="77777777" w:rsidR="00104251" w:rsidRDefault="00104251" w:rsidP="00104251">
                            <w:pPr>
                              <w:rPr>
                                <w:rFonts w:cs="Arial"/>
                                <w:sz w:val="50"/>
                                <w:szCs w:val="50"/>
                              </w:rPr>
                            </w:pPr>
                          </w:p>
                          <w:p w14:paraId="4C447136" w14:textId="77777777" w:rsidR="00104251" w:rsidRDefault="00104251" w:rsidP="00104251">
                            <w:pPr>
                              <w:rPr>
                                <w:rFonts w:cs="Arial"/>
                                <w:sz w:val="50"/>
                                <w:szCs w:val="50"/>
                              </w:rPr>
                            </w:pPr>
                          </w:p>
                          <w:p w14:paraId="78B7F8FC" w14:textId="77777777" w:rsidR="00104251" w:rsidRDefault="00104251" w:rsidP="00104251">
                            <w:pPr>
                              <w:rPr>
                                <w:rFonts w:cs="Arial"/>
                                <w:sz w:val="50"/>
                                <w:szCs w:val="50"/>
                              </w:rPr>
                            </w:pPr>
                          </w:p>
                          <w:p w14:paraId="44D7C99E" w14:textId="77777777" w:rsidR="00104251" w:rsidRDefault="00104251" w:rsidP="00104251">
                            <w:pPr>
                              <w:rPr>
                                <w:rFonts w:cs="Arial"/>
                                <w:sz w:val="50"/>
                                <w:szCs w:val="50"/>
                              </w:rPr>
                            </w:pPr>
                          </w:p>
                          <w:p w14:paraId="255E85CC" w14:textId="77777777" w:rsidR="00104251" w:rsidRDefault="00104251" w:rsidP="00104251">
                            <w:pPr>
                              <w:rPr>
                                <w:rFonts w:cs="Arial"/>
                                <w:sz w:val="50"/>
                                <w:szCs w:val="50"/>
                              </w:rPr>
                            </w:pPr>
                          </w:p>
                          <w:p w14:paraId="363F9CF4" w14:textId="77777777" w:rsidR="00104251" w:rsidRDefault="00104251" w:rsidP="00104251">
                            <w:pPr>
                              <w:rPr>
                                <w:rFonts w:cs="Arial"/>
                                <w:sz w:val="50"/>
                                <w:szCs w:val="50"/>
                              </w:rPr>
                            </w:pPr>
                          </w:p>
                          <w:p w14:paraId="41751F2C" w14:textId="77777777" w:rsidR="00104251" w:rsidRDefault="00104251" w:rsidP="00104251">
                            <w:pPr>
                              <w:rPr>
                                <w:rFonts w:cs="Arial"/>
                                <w:sz w:val="50"/>
                                <w:szCs w:val="50"/>
                              </w:rPr>
                            </w:pPr>
                          </w:p>
                          <w:p w14:paraId="4539AF5B" w14:textId="77777777" w:rsidR="00104251" w:rsidRDefault="00104251" w:rsidP="00104251">
                            <w:pPr>
                              <w:rPr>
                                <w:rFonts w:cs="Arial"/>
                                <w:sz w:val="50"/>
                                <w:szCs w:val="50"/>
                              </w:rPr>
                            </w:pPr>
                          </w:p>
                          <w:p w14:paraId="5108FDC4" w14:textId="77777777" w:rsidR="00104251" w:rsidRDefault="00104251" w:rsidP="00104251">
                            <w:pPr>
                              <w:rPr>
                                <w:rFonts w:cs="Arial"/>
                                <w:sz w:val="50"/>
                                <w:szCs w:val="50"/>
                              </w:rPr>
                            </w:pPr>
                          </w:p>
                          <w:p w14:paraId="60FC1B86" w14:textId="77777777" w:rsidR="00104251" w:rsidRDefault="00104251" w:rsidP="00104251">
                            <w:pPr>
                              <w:rPr>
                                <w:rFonts w:cs="Arial"/>
                                <w:sz w:val="50"/>
                                <w:szCs w:val="50"/>
                              </w:rPr>
                            </w:pPr>
                          </w:p>
                          <w:p w14:paraId="42B8BCEB" w14:textId="77777777" w:rsidR="00104251" w:rsidRDefault="00104251" w:rsidP="00104251">
                            <w:pPr>
                              <w:rPr>
                                <w:rFonts w:cs="Arial"/>
                                <w:sz w:val="50"/>
                                <w:szCs w:val="50"/>
                              </w:rPr>
                            </w:pPr>
                          </w:p>
                          <w:p w14:paraId="44346A06" w14:textId="77777777" w:rsidR="00104251" w:rsidRDefault="00104251" w:rsidP="00104251">
                            <w:pPr>
                              <w:rPr>
                                <w:rFonts w:cs="Arial"/>
                                <w:sz w:val="50"/>
                                <w:szCs w:val="50"/>
                              </w:rPr>
                            </w:pPr>
                          </w:p>
                          <w:p w14:paraId="29D43C2D" w14:textId="77777777" w:rsidR="00104251" w:rsidRDefault="00104251" w:rsidP="00104251">
                            <w:pPr>
                              <w:rPr>
                                <w:rFonts w:cs="Arial"/>
                                <w:sz w:val="50"/>
                                <w:szCs w:val="50"/>
                              </w:rPr>
                            </w:pPr>
                          </w:p>
                          <w:p w14:paraId="4E155593" w14:textId="77777777" w:rsidR="00104251" w:rsidRPr="00AC343A" w:rsidRDefault="00104251" w:rsidP="00104251">
                            <w:pPr>
                              <w:rPr>
                                <w:rFonts w:cs="Arial"/>
                                <w:sz w:val="50"/>
                                <w:szCs w:val="50"/>
                              </w:rPr>
                            </w:pPr>
                            <w:r>
                              <w:rPr>
                                <w:rFonts w:cs="Arial"/>
                                <w:sz w:val="50"/>
                                <w:szCs w:val="50"/>
                              </w:rPr>
                              <w:tab/>
                            </w:r>
                            <w:r>
                              <w:rPr>
                                <w:rFonts w:cs="Arial"/>
                                <w:sz w:val="50"/>
                                <w:szCs w:val="5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547AC" id="_x0000_s1033" style="position:absolute;margin-left:543.8pt;margin-top:-76pt;width:595pt;height:884.4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" fillcolor="purple" stroked="f" strokeweight="2pt">
                <v:textbox>
                  <w:txbxContent>
                    <w:p w14:paraId="4116AF89" w14:textId="77777777" w:rsidR="00104251" w:rsidRPr="00F01A0F" w:rsidRDefault="00104251" w:rsidP="00104251">
                      <w:pPr>
                        <w:spacing w:after="0" w:line="240" w:lineRule="auto"/>
                        <w:rPr>
                          <w:rFonts w:ascii="Times New Roman" w:eastAsia="Times New Roman" w:hAnsi="Times New Roman" w:cs="Times New Roman"/>
                          <w:kern w:val="0"/>
                          <w:sz w:val="24"/>
                          <w:szCs w:val="24"/>
                          <w:lang w:eastAsia="en-GB"/>
                          <w14:ligatures w14:val="none"/>
                        </w:rPr>
                      </w:pPr>
                    </w:p>
                    <w:p w14:paraId="1E58FC1B" w14:textId="77777777" w:rsidR="00104251" w:rsidRDefault="00104251" w:rsidP="00104251">
                      <w:pPr>
                        <w:rPr>
                          <w:rFonts w:cs="Arial"/>
                          <w:sz w:val="50"/>
                          <w:szCs w:val="50"/>
                        </w:rPr>
                      </w:pPr>
                    </w:p>
                    <w:p w14:paraId="56CC4969" w14:textId="77777777" w:rsidR="00104251" w:rsidRDefault="00104251" w:rsidP="00104251">
                      <w:pPr>
                        <w:rPr>
                          <w:rFonts w:cs="Arial"/>
                          <w:sz w:val="50"/>
                          <w:szCs w:val="50"/>
                        </w:rPr>
                      </w:pPr>
                    </w:p>
                    <w:p w14:paraId="7629246C" w14:textId="77777777" w:rsidR="00104251" w:rsidRDefault="00104251" w:rsidP="00104251">
                      <w:pPr>
                        <w:rPr>
                          <w:rFonts w:cs="Arial"/>
                          <w:sz w:val="50"/>
                          <w:szCs w:val="50"/>
                        </w:rPr>
                      </w:pPr>
                    </w:p>
                    <w:p w14:paraId="236736ED" w14:textId="77777777" w:rsidR="00104251" w:rsidRDefault="00104251" w:rsidP="00104251">
                      <w:pPr>
                        <w:rPr>
                          <w:rFonts w:cs="Arial"/>
                          <w:sz w:val="50"/>
                          <w:szCs w:val="50"/>
                        </w:rPr>
                      </w:pPr>
                    </w:p>
                    <w:p w14:paraId="49B2E6F5" w14:textId="77777777" w:rsidR="00104251" w:rsidRDefault="00104251" w:rsidP="00104251">
                      <w:pPr>
                        <w:rPr>
                          <w:rFonts w:cs="Arial"/>
                          <w:sz w:val="50"/>
                          <w:szCs w:val="50"/>
                        </w:rPr>
                      </w:pPr>
                    </w:p>
                    <w:p w14:paraId="6F531C11" w14:textId="77777777" w:rsidR="00104251" w:rsidRDefault="00104251" w:rsidP="00104251">
                      <w:pPr>
                        <w:rPr>
                          <w:rFonts w:cs="Arial"/>
                          <w:sz w:val="50"/>
                          <w:szCs w:val="50"/>
                        </w:rPr>
                      </w:pPr>
                    </w:p>
                    <w:p w14:paraId="6268BAED" w14:textId="77777777" w:rsidR="00104251" w:rsidRDefault="00104251" w:rsidP="00104251">
                      <w:pPr>
                        <w:rPr>
                          <w:rFonts w:cs="Arial"/>
                          <w:sz w:val="50"/>
                          <w:szCs w:val="50"/>
                        </w:rPr>
                      </w:pPr>
                    </w:p>
                    <w:p w14:paraId="66D7EE96" w14:textId="77777777" w:rsidR="00104251" w:rsidRDefault="00104251" w:rsidP="00104251">
                      <w:pPr>
                        <w:rPr>
                          <w:rFonts w:cs="Arial"/>
                          <w:sz w:val="50"/>
                          <w:szCs w:val="50"/>
                        </w:rPr>
                      </w:pPr>
                    </w:p>
                    <w:p w14:paraId="04E8DE31" w14:textId="77777777" w:rsidR="00104251" w:rsidRDefault="00104251" w:rsidP="00104251">
                      <w:pPr>
                        <w:rPr>
                          <w:rFonts w:cs="Arial"/>
                          <w:sz w:val="50"/>
                          <w:szCs w:val="50"/>
                        </w:rPr>
                      </w:pPr>
                    </w:p>
                    <w:p w14:paraId="74A0AE47" w14:textId="77777777" w:rsidR="00104251" w:rsidRDefault="00104251" w:rsidP="00104251">
                      <w:pPr>
                        <w:rPr>
                          <w:rFonts w:cs="Arial"/>
                          <w:sz w:val="50"/>
                          <w:szCs w:val="50"/>
                        </w:rPr>
                      </w:pPr>
                    </w:p>
                    <w:p w14:paraId="534AC7A3" w14:textId="77777777" w:rsidR="00104251" w:rsidRDefault="00104251" w:rsidP="00104251">
                      <w:pPr>
                        <w:rPr>
                          <w:rFonts w:cs="Arial"/>
                          <w:sz w:val="50"/>
                          <w:szCs w:val="50"/>
                        </w:rPr>
                      </w:pPr>
                    </w:p>
                    <w:p w14:paraId="76D99D24" w14:textId="77777777" w:rsidR="00104251" w:rsidRDefault="00104251" w:rsidP="00104251">
                      <w:pPr>
                        <w:rPr>
                          <w:rFonts w:cs="Arial"/>
                          <w:sz w:val="50"/>
                          <w:szCs w:val="50"/>
                        </w:rPr>
                      </w:pPr>
                    </w:p>
                    <w:p w14:paraId="156E619F" w14:textId="77777777" w:rsidR="00104251" w:rsidRDefault="00104251" w:rsidP="00104251">
                      <w:pPr>
                        <w:rPr>
                          <w:rFonts w:cs="Arial"/>
                          <w:sz w:val="50"/>
                          <w:szCs w:val="50"/>
                        </w:rPr>
                      </w:pPr>
                    </w:p>
                    <w:p w14:paraId="46A3C7D5" w14:textId="77777777" w:rsidR="00104251" w:rsidRDefault="00104251" w:rsidP="00104251">
                      <w:pPr>
                        <w:rPr>
                          <w:rFonts w:cs="Arial"/>
                          <w:sz w:val="50"/>
                          <w:szCs w:val="50"/>
                        </w:rPr>
                      </w:pPr>
                    </w:p>
                    <w:p w14:paraId="143623A1" w14:textId="77777777" w:rsidR="00104251" w:rsidRDefault="00104251" w:rsidP="00104251">
                      <w:pPr>
                        <w:rPr>
                          <w:rFonts w:cs="Arial"/>
                          <w:sz w:val="50"/>
                          <w:szCs w:val="50"/>
                        </w:rPr>
                      </w:pPr>
                    </w:p>
                    <w:p w14:paraId="7C018484" w14:textId="77777777" w:rsidR="00104251" w:rsidRDefault="00104251" w:rsidP="00104251">
                      <w:pPr>
                        <w:rPr>
                          <w:rFonts w:cs="Arial"/>
                          <w:sz w:val="50"/>
                          <w:szCs w:val="50"/>
                        </w:rPr>
                      </w:pPr>
                    </w:p>
                    <w:p w14:paraId="6145C286" w14:textId="77777777" w:rsidR="00104251" w:rsidRDefault="00104251" w:rsidP="00104251">
                      <w:pPr>
                        <w:rPr>
                          <w:rFonts w:cs="Arial"/>
                          <w:sz w:val="50"/>
                          <w:szCs w:val="50"/>
                        </w:rPr>
                      </w:pPr>
                    </w:p>
                    <w:p w14:paraId="4C447136" w14:textId="77777777" w:rsidR="00104251" w:rsidRDefault="00104251" w:rsidP="00104251">
                      <w:pPr>
                        <w:rPr>
                          <w:rFonts w:cs="Arial"/>
                          <w:sz w:val="50"/>
                          <w:szCs w:val="50"/>
                        </w:rPr>
                      </w:pPr>
                    </w:p>
                    <w:p w14:paraId="78B7F8FC" w14:textId="77777777" w:rsidR="00104251" w:rsidRDefault="00104251" w:rsidP="00104251">
                      <w:pPr>
                        <w:rPr>
                          <w:rFonts w:cs="Arial"/>
                          <w:sz w:val="50"/>
                          <w:szCs w:val="50"/>
                        </w:rPr>
                      </w:pPr>
                    </w:p>
                    <w:p w14:paraId="44D7C99E" w14:textId="77777777" w:rsidR="00104251" w:rsidRDefault="00104251" w:rsidP="00104251">
                      <w:pPr>
                        <w:rPr>
                          <w:rFonts w:cs="Arial"/>
                          <w:sz w:val="50"/>
                          <w:szCs w:val="50"/>
                        </w:rPr>
                      </w:pPr>
                    </w:p>
                    <w:p w14:paraId="255E85CC" w14:textId="77777777" w:rsidR="00104251" w:rsidRDefault="00104251" w:rsidP="00104251">
                      <w:pPr>
                        <w:rPr>
                          <w:rFonts w:cs="Arial"/>
                          <w:sz w:val="50"/>
                          <w:szCs w:val="50"/>
                        </w:rPr>
                      </w:pPr>
                    </w:p>
                    <w:p w14:paraId="363F9CF4" w14:textId="77777777" w:rsidR="00104251" w:rsidRDefault="00104251" w:rsidP="00104251">
                      <w:pPr>
                        <w:rPr>
                          <w:rFonts w:cs="Arial"/>
                          <w:sz w:val="50"/>
                          <w:szCs w:val="50"/>
                        </w:rPr>
                      </w:pPr>
                    </w:p>
                    <w:p w14:paraId="41751F2C" w14:textId="77777777" w:rsidR="00104251" w:rsidRDefault="00104251" w:rsidP="00104251">
                      <w:pPr>
                        <w:rPr>
                          <w:rFonts w:cs="Arial"/>
                          <w:sz w:val="50"/>
                          <w:szCs w:val="50"/>
                        </w:rPr>
                      </w:pPr>
                    </w:p>
                    <w:p w14:paraId="4539AF5B" w14:textId="77777777" w:rsidR="00104251" w:rsidRDefault="00104251" w:rsidP="00104251">
                      <w:pPr>
                        <w:rPr>
                          <w:rFonts w:cs="Arial"/>
                          <w:sz w:val="50"/>
                          <w:szCs w:val="50"/>
                        </w:rPr>
                      </w:pPr>
                    </w:p>
                    <w:p w14:paraId="5108FDC4" w14:textId="77777777" w:rsidR="00104251" w:rsidRDefault="00104251" w:rsidP="00104251">
                      <w:pPr>
                        <w:rPr>
                          <w:rFonts w:cs="Arial"/>
                          <w:sz w:val="50"/>
                          <w:szCs w:val="50"/>
                        </w:rPr>
                      </w:pPr>
                    </w:p>
                    <w:p w14:paraId="60FC1B86" w14:textId="77777777" w:rsidR="00104251" w:rsidRDefault="00104251" w:rsidP="00104251">
                      <w:pPr>
                        <w:rPr>
                          <w:rFonts w:cs="Arial"/>
                          <w:sz w:val="50"/>
                          <w:szCs w:val="50"/>
                        </w:rPr>
                      </w:pPr>
                    </w:p>
                    <w:p w14:paraId="42B8BCEB" w14:textId="77777777" w:rsidR="00104251" w:rsidRDefault="00104251" w:rsidP="00104251">
                      <w:pPr>
                        <w:rPr>
                          <w:rFonts w:cs="Arial"/>
                          <w:sz w:val="50"/>
                          <w:szCs w:val="50"/>
                        </w:rPr>
                      </w:pPr>
                    </w:p>
                    <w:p w14:paraId="44346A06" w14:textId="77777777" w:rsidR="00104251" w:rsidRDefault="00104251" w:rsidP="00104251">
                      <w:pPr>
                        <w:rPr>
                          <w:rFonts w:cs="Arial"/>
                          <w:sz w:val="50"/>
                          <w:szCs w:val="50"/>
                        </w:rPr>
                      </w:pPr>
                    </w:p>
                    <w:p w14:paraId="29D43C2D" w14:textId="77777777" w:rsidR="00104251" w:rsidRDefault="00104251" w:rsidP="00104251">
                      <w:pPr>
                        <w:rPr>
                          <w:rFonts w:cs="Arial"/>
                          <w:sz w:val="50"/>
                          <w:szCs w:val="50"/>
                        </w:rPr>
                      </w:pPr>
                    </w:p>
                    <w:p w14:paraId="4E155593" w14:textId="77777777" w:rsidR="00104251" w:rsidRPr="00AC343A" w:rsidRDefault="00104251" w:rsidP="00104251">
                      <w:pPr>
                        <w:rPr>
                          <w:rFonts w:cs="Arial"/>
                          <w:sz w:val="50"/>
                          <w:szCs w:val="50"/>
                        </w:rPr>
                      </w:pPr>
                      <w:r>
                        <w:rPr>
                          <w:rFonts w:cs="Arial"/>
                          <w:sz w:val="50"/>
                          <w:szCs w:val="50"/>
                        </w:rPr>
                        <w:tab/>
                      </w:r>
                      <w:r>
                        <w:rPr>
                          <w:rFonts w:cs="Arial"/>
                          <w:sz w:val="50"/>
                          <w:szCs w:val="50"/>
                        </w:rPr>
                        <w:tab/>
                      </w:r>
                    </w:p>
                  </w:txbxContent>
                </v:textbox>
                <w10:wrap anchorx="page"/>
              </v:rect>
            </w:pict>
          </mc:Fallback>
        </mc:AlternateContent>
      </w:r>
    </w:p>
    <w:p w14:paraId="48D0C5F9" w14:textId="77777777" w:rsidR="00104251" w:rsidRDefault="00104251" w:rsidP="00104251">
      <w:pPr>
        <w:spacing w:line="276" w:lineRule="auto"/>
      </w:pPr>
    </w:p>
    <w:p w14:paraId="0C47B741" w14:textId="77777777" w:rsidR="00104251" w:rsidRDefault="00104251" w:rsidP="00104251">
      <w:pPr>
        <w:spacing w:line="276" w:lineRule="auto"/>
      </w:pPr>
    </w:p>
    <w:p w14:paraId="364DEB44" w14:textId="77777777" w:rsidR="00104251" w:rsidRDefault="00104251" w:rsidP="00104251">
      <w:pPr>
        <w:spacing w:line="276" w:lineRule="auto"/>
      </w:pPr>
    </w:p>
    <w:p w14:paraId="66476173" w14:textId="77777777" w:rsidR="00104251" w:rsidRDefault="00104251" w:rsidP="00104251">
      <w:pPr>
        <w:spacing w:line="276" w:lineRule="auto"/>
      </w:pPr>
    </w:p>
    <w:p w14:paraId="5B725922" w14:textId="77777777" w:rsidR="00104251" w:rsidRDefault="00104251" w:rsidP="00104251">
      <w:pPr>
        <w:spacing w:line="276" w:lineRule="auto"/>
      </w:pPr>
    </w:p>
    <w:p w14:paraId="4CD25DD2" w14:textId="77777777" w:rsidR="00104251" w:rsidRDefault="00104251" w:rsidP="00104251">
      <w:pPr>
        <w:spacing w:line="276" w:lineRule="auto"/>
      </w:pPr>
    </w:p>
    <w:p w14:paraId="3D660D6B" w14:textId="77777777" w:rsidR="00104251" w:rsidRDefault="00104251" w:rsidP="00104251">
      <w:pPr>
        <w:spacing w:line="276" w:lineRule="auto"/>
      </w:pPr>
    </w:p>
    <w:p w14:paraId="0F1D8A54" w14:textId="77777777" w:rsidR="00104251" w:rsidRDefault="00104251" w:rsidP="00104251">
      <w:pPr>
        <w:spacing w:line="276" w:lineRule="auto"/>
      </w:pPr>
    </w:p>
    <w:p w14:paraId="7B5084CA" w14:textId="77777777" w:rsidR="00104251" w:rsidRDefault="00104251" w:rsidP="00104251">
      <w:pPr>
        <w:spacing w:line="276" w:lineRule="auto"/>
      </w:pPr>
    </w:p>
    <w:p w14:paraId="5B033623" w14:textId="77777777" w:rsidR="00104251" w:rsidRDefault="00104251" w:rsidP="00104251">
      <w:pPr>
        <w:spacing w:line="276" w:lineRule="auto"/>
      </w:pPr>
    </w:p>
    <w:p w14:paraId="2540C731" w14:textId="77777777" w:rsidR="00104251" w:rsidRDefault="00104251" w:rsidP="00104251">
      <w:pPr>
        <w:spacing w:line="276" w:lineRule="auto"/>
      </w:pPr>
    </w:p>
    <w:p w14:paraId="41265A8C" w14:textId="77777777" w:rsidR="00104251" w:rsidRDefault="00104251" w:rsidP="00104251">
      <w:pPr>
        <w:spacing w:line="276" w:lineRule="auto"/>
      </w:pPr>
    </w:p>
    <w:p w14:paraId="776C8C17" w14:textId="77777777" w:rsidR="00104251" w:rsidRDefault="00104251" w:rsidP="00104251">
      <w:pPr>
        <w:spacing w:line="276" w:lineRule="auto"/>
      </w:pPr>
    </w:p>
    <w:p w14:paraId="1A474964" w14:textId="77777777" w:rsidR="00104251" w:rsidRDefault="00104251" w:rsidP="00104251">
      <w:pPr>
        <w:spacing w:line="276" w:lineRule="auto"/>
      </w:pPr>
    </w:p>
    <w:p w14:paraId="3BD73EB2" w14:textId="77777777" w:rsidR="00104251" w:rsidRDefault="00104251" w:rsidP="00104251">
      <w:pPr>
        <w:spacing w:line="276" w:lineRule="auto"/>
      </w:pPr>
    </w:p>
    <w:p w14:paraId="4B8D0370" w14:textId="77777777" w:rsidR="00104251" w:rsidRDefault="00104251" w:rsidP="00104251">
      <w:pPr>
        <w:spacing w:line="276" w:lineRule="auto"/>
      </w:pPr>
    </w:p>
    <w:p w14:paraId="7BC9B22E" w14:textId="77777777" w:rsidR="00104251" w:rsidRDefault="00104251" w:rsidP="00104251">
      <w:pPr>
        <w:spacing w:line="276" w:lineRule="auto"/>
      </w:pPr>
    </w:p>
    <w:p w14:paraId="03C58E65" w14:textId="77777777" w:rsidR="00104251" w:rsidRDefault="00104251" w:rsidP="00104251">
      <w:pPr>
        <w:spacing w:line="276" w:lineRule="auto"/>
      </w:pPr>
    </w:p>
    <w:p w14:paraId="4CF45996" w14:textId="6F2919A9" w:rsidR="00104251" w:rsidRDefault="00104251" w:rsidP="00104251">
      <w:pPr>
        <w:spacing w:line="276" w:lineRule="auto"/>
      </w:pPr>
    </w:p>
    <w:p w14:paraId="551D9F5D" w14:textId="381CCCFF" w:rsidR="00104251" w:rsidRDefault="00104251" w:rsidP="00104251">
      <w:pPr>
        <w:spacing w:line="276" w:lineRule="auto"/>
      </w:pPr>
    </w:p>
    <w:p w14:paraId="6C77A4C0" w14:textId="0CBEC02C" w:rsidR="00104251" w:rsidRDefault="002A2A18" w:rsidP="00104251">
      <w:pPr>
        <w:spacing w:line="276" w:lineRule="auto"/>
      </w:pPr>
      <w:r w:rsidRPr="00F01A0F">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66432" behindDoc="0" locked="0" layoutInCell="1" allowOverlap="1" wp14:anchorId="20495AC4" wp14:editId="0CDF0B8A">
            <wp:simplePos x="0" y="0"/>
            <wp:positionH relativeFrom="margin">
              <wp:align>center</wp:align>
            </wp:positionH>
            <wp:positionV relativeFrom="paragraph">
              <wp:posOffset>270510</wp:posOffset>
            </wp:positionV>
            <wp:extent cx="1811443" cy="2057163"/>
            <wp:effectExtent l="0" t="0" r="0" b="635"/>
            <wp:wrapNone/>
            <wp:docPr id="1410185427" name="Picture 21" descr="A purple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85427" name="Picture 21" descr="A purple logo with black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1443" cy="20571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83E27" w14:textId="4248511D" w:rsidR="00104251" w:rsidRDefault="00104251" w:rsidP="00104251">
      <w:pPr>
        <w:spacing w:line="276" w:lineRule="auto"/>
      </w:pPr>
    </w:p>
    <w:p w14:paraId="64E40F91" w14:textId="2AF17914" w:rsidR="00104251" w:rsidRDefault="00104251" w:rsidP="00114933">
      <w:pPr>
        <w:spacing w:line="276" w:lineRule="auto"/>
      </w:pPr>
    </w:p>
    <w:sectPr w:rsidR="00104251" w:rsidSect="00104251">
      <w:headerReference w:type="default" r:id="rId20"/>
      <w:footerReference w:type="default" r:id="rId21"/>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ADD15" w14:textId="77777777" w:rsidR="00434ACF" w:rsidRDefault="00434ACF" w:rsidP="00104251">
      <w:pPr>
        <w:spacing w:after="0" w:line="240" w:lineRule="auto"/>
      </w:pPr>
      <w:r>
        <w:separator/>
      </w:r>
    </w:p>
  </w:endnote>
  <w:endnote w:type="continuationSeparator" w:id="0">
    <w:p w14:paraId="69B86E7B" w14:textId="77777777" w:rsidR="00434ACF" w:rsidRDefault="00434ACF" w:rsidP="00104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002306"/>
      <w:docPartObj>
        <w:docPartGallery w:val="Page Numbers (Bottom of Page)"/>
        <w:docPartUnique/>
      </w:docPartObj>
    </w:sdtPr>
    <w:sdtEndPr>
      <w:rPr>
        <w:noProof/>
        <w:szCs w:val="28"/>
      </w:rPr>
    </w:sdtEndPr>
    <w:sdtContent>
      <w:p w14:paraId="66D08082" w14:textId="77777777" w:rsidR="00D01D13" w:rsidRPr="00F01A0F" w:rsidRDefault="00D01D13" w:rsidP="008F1BDD">
        <w:pPr>
          <w:spacing w:after="0" w:line="240" w:lineRule="auto"/>
          <w:rPr>
            <w:rFonts w:ascii="Times New Roman" w:eastAsia="Times New Roman" w:hAnsi="Times New Roman" w:cs="Times New Roman"/>
            <w:kern w:val="0"/>
            <w:sz w:val="24"/>
            <w:szCs w:val="24"/>
            <w:lang w:eastAsia="en-GB"/>
            <w14:ligatures w14:val="none"/>
          </w:rPr>
        </w:pPr>
      </w:p>
      <w:p w14:paraId="67DEF3C9" w14:textId="654939CB" w:rsidR="00D01D13" w:rsidRPr="00C66C42" w:rsidRDefault="00D01D13" w:rsidP="00C66C42">
        <w:pPr>
          <w:pStyle w:val="Footer"/>
          <w:jc w:val="right"/>
          <w:rPr>
            <w:szCs w:val="28"/>
          </w:rPr>
        </w:pPr>
        <w:r w:rsidRPr="00C66C42">
          <w:rPr>
            <w:szCs w:val="28"/>
          </w:rPr>
          <w:fldChar w:fldCharType="begin"/>
        </w:r>
        <w:r w:rsidRPr="00C66C42">
          <w:rPr>
            <w:szCs w:val="28"/>
          </w:rPr>
          <w:instrText xml:space="preserve"> PAGE   \* MERGEFORMAT </w:instrText>
        </w:r>
        <w:r w:rsidRPr="00C66C42">
          <w:rPr>
            <w:szCs w:val="28"/>
          </w:rPr>
          <w:fldChar w:fldCharType="separate"/>
        </w:r>
        <w:r w:rsidR="00D0582F">
          <w:rPr>
            <w:noProof/>
            <w:szCs w:val="28"/>
          </w:rPr>
          <w:t>13</w:t>
        </w:r>
        <w:r w:rsidRPr="00C66C42">
          <w:rPr>
            <w:noProof/>
            <w:szCs w:val="28"/>
          </w:rPr>
          <w:fldChar w:fldCharType="end"/>
        </w:r>
      </w:p>
    </w:sdtContent>
  </w:sdt>
  <w:p w14:paraId="6F3B49D2" w14:textId="77777777" w:rsidR="00D01D13" w:rsidRDefault="00D01D13">
    <w:pPr>
      <w:pStyle w:val="Footer"/>
    </w:pPr>
    <w:r>
      <w:rPr>
        <w:noProof/>
        <w:lang w:eastAsia="en-GB"/>
      </w:rPr>
      <mc:AlternateContent>
        <mc:Choice Requires="wps">
          <w:drawing>
            <wp:anchor distT="0" distB="0" distL="114300" distR="114300" simplePos="0" relativeHeight="251656704" behindDoc="0" locked="0" layoutInCell="1" allowOverlap="1" wp14:anchorId="25382025" wp14:editId="7535E5BC">
              <wp:simplePos x="0" y="0"/>
              <wp:positionH relativeFrom="column">
                <wp:posOffset>-897467</wp:posOffset>
              </wp:positionH>
              <wp:positionV relativeFrom="paragraph">
                <wp:posOffset>164465</wp:posOffset>
              </wp:positionV>
              <wp:extent cx="7518400" cy="457200"/>
              <wp:effectExtent l="0" t="0" r="25400" b="19050"/>
              <wp:wrapNone/>
              <wp:docPr id="1119551998" name="Rectangle 24"/>
              <wp:cNvGraphicFramePr/>
              <a:graphic xmlns:a="http://schemas.openxmlformats.org/drawingml/2006/main">
                <a:graphicData uri="http://schemas.microsoft.com/office/word/2010/wordprocessingShape">
                  <wps:wsp>
                    <wps:cNvSpPr/>
                    <wps:spPr>
                      <a:xfrm>
                        <a:off x="0" y="0"/>
                        <a:ext cx="7518400" cy="457200"/>
                      </a:xfrm>
                      <a:prstGeom prst="rect">
                        <a:avLst/>
                      </a:prstGeom>
                      <a:solidFill>
                        <a:srgbClr val="80008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A1F30" id="Rectangle 24" o:spid="_x0000_s1026" style="position:absolute;margin-left:-70.65pt;margin-top:12.95pt;width:592pt;height:36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" fillcolor="purple" strokecolor="#030e13 [484]" strokeweight="1.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F322D" w14:textId="77777777" w:rsidR="00434ACF" w:rsidRDefault="00434ACF" w:rsidP="00104251">
      <w:pPr>
        <w:spacing w:after="0" w:line="240" w:lineRule="auto"/>
      </w:pPr>
      <w:r>
        <w:separator/>
      </w:r>
    </w:p>
  </w:footnote>
  <w:footnote w:type="continuationSeparator" w:id="0">
    <w:p w14:paraId="4EE0AA93" w14:textId="77777777" w:rsidR="00434ACF" w:rsidRDefault="00434ACF" w:rsidP="001042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6DC68" w14:textId="0D715073" w:rsidR="00D01D13" w:rsidRDefault="002C00B8">
    <w:pPr>
      <w:pStyle w:val="Header"/>
    </w:pPr>
    <w:r>
      <w:rPr>
        <w:noProof/>
        <w:lang w:eastAsia="en-GB"/>
      </w:rPr>
      <mc:AlternateContent>
        <mc:Choice Requires="wps">
          <w:drawing>
            <wp:anchor distT="0" distB="0" distL="114300" distR="114300" simplePos="0" relativeHeight="251657728" behindDoc="0" locked="0" layoutInCell="1" allowOverlap="1" wp14:anchorId="4BDAB585" wp14:editId="596B72C3">
              <wp:simplePos x="0" y="0"/>
              <wp:positionH relativeFrom="column">
                <wp:posOffset>2461260</wp:posOffset>
              </wp:positionH>
              <wp:positionV relativeFrom="paragraph">
                <wp:posOffset>-45720</wp:posOffset>
              </wp:positionV>
              <wp:extent cx="3991610" cy="465455"/>
              <wp:effectExtent l="0" t="0" r="8890" b="0"/>
              <wp:wrapNone/>
              <wp:docPr id="1461149236" name="Text Box 23"/>
              <wp:cNvGraphicFramePr/>
              <a:graphic xmlns:a="http://schemas.openxmlformats.org/drawingml/2006/main">
                <a:graphicData uri="http://schemas.microsoft.com/office/word/2010/wordprocessingShape">
                  <wps:wsp>
                    <wps:cNvSpPr txBox="1"/>
                    <wps:spPr>
                      <a:xfrm>
                        <a:off x="0" y="0"/>
                        <a:ext cx="3991610" cy="465455"/>
                      </a:xfrm>
                      <a:prstGeom prst="rect">
                        <a:avLst/>
                      </a:prstGeom>
                      <a:solidFill>
                        <a:schemeClr val="bg1"/>
                      </a:solidFill>
                      <a:ln w="6350">
                        <a:noFill/>
                      </a:ln>
                    </wps:spPr>
                    <wps:txbx>
                      <w:txbxContent>
                        <w:p w14:paraId="2C9EE573" w14:textId="4EC3648C" w:rsidR="00D01D13" w:rsidRPr="002C00B8" w:rsidRDefault="002C00B8" w:rsidP="002C00B8">
                          <w:pPr>
                            <w:rPr>
                              <w:rFonts w:cs="Arial"/>
                              <w:b/>
                              <w:bCs/>
                              <w:sz w:val="32"/>
                              <w:szCs w:val="32"/>
                              <w:lang w:val="en-US"/>
                            </w:rPr>
                          </w:pPr>
                          <w:r w:rsidRPr="002C00B8">
                            <w:rPr>
                              <w:rFonts w:cs="Arial"/>
                              <w:b/>
                              <w:bCs/>
                              <w:szCs w:val="28"/>
                              <w:lang w:val="en-US"/>
                            </w:rPr>
                            <w:t>Integration In Action: Leading Courageously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DAB585" id="_x0000_t202" coordsize="21600,21600" o:spt="202" path="m,l,21600r21600,l21600,xe">
              <v:stroke joinstyle="miter"/>
              <v:path gradientshapeok="t" o:connecttype="rect"/>
            </v:shapetype>
            <v:shape id="Text Box 23" o:spid="_x0000_s1034" type="#_x0000_t202" style="position:absolute;margin-left:193.8pt;margin-top:-3.6pt;width:314.3pt;height:36.6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" fillcolor="white [3212]" stroked="f" strokeweight=".5pt">
              <v:textbox>
                <w:txbxContent>
                  <w:p w14:paraId="2C9EE573" w14:textId="4EC3648C" w:rsidR="00D01D13" w:rsidRPr="002C00B8" w:rsidRDefault="002C00B8" w:rsidP="002C00B8">
                    <w:pPr>
                      <w:rPr>
                        <w:rFonts w:cs="Arial"/>
                        <w:b/>
                        <w:bCs/>
                        <w:sz w:val="32"/>
                        <w:szCs w:val="32"/>
                        <w:lang w:val="en-US"/>
                      </w:rPr>
                    </w:pPr>
                    <w:r w:rsidRPr="002C00B8">
                      <w:rPr>
                        <w:rFonts w:cs="Arial"/>
                        <w:b/>
                        <w:bCs/>
                        <w:szCs w:val="28"/>
                        <w:lang w:val="en-US"/>
                      </w:rPr>
                      <w:t>Integration In Action: Leading Courageously</w:t>
                    </w:r>
                  </w:p>
                </w:txbxContent>
              </v:textbox>
            </v:shape>
          </w:pict>
        </mc:Fallback>
      </mc:AlternateContent>
    </w:r>
    <w:r w:rsidR="00D01D13">
      <w:rPr>
        <w:noProof/>
        <w:lang w:eastAsia="en-GB"/>
      </w:rPr>
      <w:drawing>
        <wp:anchor distT="0" distB="0" distL="114300" distR="114300" simplePos="0" relativeHeight="251658752" behindDoc="0" locked="0" layoutInCell="1" allowOverlap="1" wp14:anchorId="5CA26279" wp14:editId="7047ABAE">
          <wp:simplePos x="0" y="0"/>
          <wp:positionH relativeFrom="column">
            <wp:posOffset>-323850</wp:posOffset>
          </wp:positionH>
          <wp:positionV relativeFrom="paragraph">
            <wp:posOffset>-278130</wp:posOffset>
          </wp:positionV>
          <wp:extent cx="1066800" cy="1210310"/>
          <wp:effectExtent l="0" t="0" r="0" b="8890"/>
          <wp:wrapThrough wrapText="bothSides">
            <wp:wrapPolygon edited="0">
              <wp:start x="0" y="0"/>
              <wp:lineTo x="0" y="21419"/>
              <wp:lineTo x="21214" y="21419"/>
              <wp:lineTo x="21214" y="0"/>
              <wp:lineTo x="0" y="0"/>
            </wp:wrapPolygon>
          </wp:wrapThrough>
          <wp:docPr id="2025197712" name="Picture 15" descr="Health and Social Care Alliance Scotland (ALLIAN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97712" name="Picture 15" descr="Health and Social Care Alliance Scotland (ALLIANCE) logo. "/>
                  <pic:cNvPicPr/>
                </pic:nvPicPr>
                <pic:blipFill>
                  <a:blip r:embed="rId1">
                    <a:extLst>
                      <a:ext uri="{28A0092B-C50C-407E-A947-70E740481C1C}">
                        <a14:useLocalDpi xmlns:a14="http://schemas.microsoft.com/office/drawing/2010/main" val="0"/>
                      </a:ext>
                    </a:extLst>
                  </a:blip>
                  <a:stretch>
                    <a:fillRect/>
                  </a:stretch>
                </pic:blipFill>
                <pic:spPr>
                  <a:xfrm>
                    <a:off x="0" y="0"/>
                    <a:ext cx="1066800" cy="12103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32D49"/>
    <w:multiLevelType w:val="hybridMultilevel"/>
    <w:tmpl w:val="F1420FEE"/>
    <w:lvl w:ilvl="0" w:tplc="AC6AFCB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8385F"/>
    <w:multiLevelType w:val="hybridMultilevel"/>
    <w:tmpl w:val="531232CC"/>
    <w:lvl w:ilvl="0" w:tplc="0066A5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96CE1"/>
    <w:multiLevelType w:val="multilevel"/>
    <w:tmpl w:val="8662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30389E"/>
    <w:multiLevelType w:val="multilevel"/>
    <w:tmpl w:val="92400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AF3E69"/>
    <w:multiLevelType w:val="hybridMultilevel"/>
    <w:tmpl w:val="DFFEC91A"/>
    <w:lvl w:ilvl="0" w:tplc="9F0E4968">
      <w:start w:val="1"/>
      <w:numFmt w:val="bullet"/>
      <w:lvlText w:val=""/>
      <w:lvlJc w:val="left"/>
      <w:pPr>
        <w:ind w:left="1440" w:hanging="360"/>
      </w:pPr>
      <w:rPr>
        <w:rFonts w:ascii="Symbol" w:hAnsi="Symbol"/>
      </w:rPr>
    </w:lvl>
    <w:lvl w:ilvl="1" w:tplc="A39E573E">
      <w:start w:val="1"/>
      <w:numFmt w:val="bullet"/>
      <w:lvlText w:val=""/>
      <w:lvlJc w:val="left"/>
      <w:pPr>
        <w:ind w:left="1440" w:hanging="360"/>
      </w:pPr>
      <w:rPr>
        <w:rFonts w:ascii="Symbol" w:hAnsi="Symbol"/>
      </w:rPr>
    </w:lvl>
    <w:lvl w:ilvl="2" w:tplc="3E9C36A6">
      <w:start w:val="1"/>
      <w:numFmt w:val="bullet"/>
      <w:lvlText w:val=""/>
      <w:lvlJc w:val="left"/>
      <w:pPr>
        <w:ind w:left="1440" w:hanging="360"/>
      </w:pPr>
      <w:rPr>
        <w:rFonts w:ascii="Symbol" w:hAnsi="Symbol"/>
      </w:rPr>
    </w:lvl>
    <w:lvl w:ilvl="3" w:tplc="C966F8B0">
      <w:start w:val="1"/>
      <w:numFmt w:val="bullet"/>
      <w:lvlText w:val=""/>
      <w:lvlJc w:val="left"/>
      <w:pPr>
        <w:ind w:left="1440" w:hanging="360"/>
      </w:pPr>
      <w:rPr>
        <w:rFonts w:ascii="Symbol" w:hAnsi="Symbol"/>
      </w:rPr>
    </w:lvl>
    <w:lvl w:ilvl="4" w:tplc="0D524444">
      <w:start w:val="1"/>
      <w:numFmt w:val="bullet"/>
      <w:lvlText w:val=""/>
      <w:lvlJc w:val="left"/>
      <w:pPr>
        <w:ind w:left="1440" w:hanging="360"/>
      </w:pPr>
      <w:rPr>
        <w:rFonts w:ascii="Symbol" w:hAnsi="Symbol"/>
      </w:rPr>
    </w:lvl>
    <w:lvl w:ilvl="5" w:tplc="5D6A4682">
      <w:start w:val="1"/>
      <w:numFmt w:val="bullet"/>
      <w:lvlText w:val=""/>
      <w:lvlJc w:val="left"/>
      <w:pPr>
        <w:ind w:left="1440" w:hanging="360"/>
      </w:pPr>
      <w:rPr>
        <w:rFonts w:ascii="Symbol" w:hAnsi="Symbol"/>
      </w:rPr>
    </w:lvl>
    <w:lvl w:ilvl="6" w:tplc="3CA28080">
      <w:start w:val="1"/>
      <w:numFmt w:val="bullet"/>
      <w:lvlText w:val=""/>
      <w:lvlJc w:val="left"/>
      <w:pPr>
        <w:ind w:left="1440" w:hanging="360"/>
      </w:pPr>
      <w:rPr>
        <w:rFonts w:ascii="Symbol" w:hAnsi="Symbol"/>
      </w:rPr>
    </w:lvl>
    <w:lvl w:ilvl="7" w:tplc="206E60A8">
      <w:start w:val="1"/>
      <w:numFmt w:val="bullet"/>
      <w:lvlText w:val=""/>
      <w:lvlJc w:val="left"/>
      <w:pPr>
        <w:ind w:left="1440" w:hanging="360"/>
      </w:pPr>
      <w:rPr>
        <w:rFonts w:ascii="Symbol" w:hAnsi="Symbol"/>
      </w:rPr>
    </w:lvl>
    <w:lvl w:ilvl="8" w:tplc="8EE0BD58">
      <w:start w:val="1"/>
      <w:numFmt w:val="bullet"/>
      <w:lvlText w:val=""/>
      <w:lvlJc w:val="left"/>
      <w:pPr>
        <w:ind w:left="1440" w:hanging="360"/>
      </w:pPr>
      <w:rPr>
        <w:rFonts w:ascii="Symbol" w:hAnsi="Symbol"/>
      </w:rPr>
    </w:lvl>
  </w:abstractNum>
  <w:abstractNum w:abstractNumId="5" w15:restartNumberingAfterBreak="0">
    <w:nsid w:val="302005A2"/>
    <w:multiLevelType w:val="hybridMultilevel"/>
    <w:tmpl w:val="8F122F7E"/>
    <w:lvl w:ilvl="0" w:tplc="3CAACD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677024"/>
    <w:multiLevelType w:val="multilevel"/>
    <w:tmpl w:val="B9FA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DC4D60"/>
    <w:multiLevelType w:val="hybridMultilevel"/>
    <w:tmpl w:val="62EC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21335F"/>
    <w:multiLevelType w:val="hybridMultilevel"/>
    <w:tmpl w:val="FEE413AA"/>
    <w:lvl w:ilvl="0" w:tplc="9F8A1B76">
      <w:start w:val="1"/>
      <w:numFmt w:val="bullet"/>
      <w:lvlText w:val=""/>
      <w:lvlJc w:val="left"/>
      <w:pPr>
        <w:ind w:left="1440" w:hanging="360"/>
      </w:pPr>
      <w:rPr>
        <w:rFonts w:ascii="Symbol" w:hAnsi="Symbol"/>
      </w:rPr>
    </w:lvl>
    <w:lvl w:ilvl="1" w:tplc="D3FE3146">
      <w:start w:val="1"/>
      <w:numFmt w:val="bullet"/>
      <w:lvlText w:val=""/>
      <w:lvlJc w:val="left"/>
      <w:pPr>
        <w:ind w:left="1440" w:hanging="360"/>
      </w:pPr>
      <w:rPr>
        <w:rFonts w:ascii="Symbol" w:hAnsi="Symbol"/>
      </w:rPr>
    </w:lvl>
    <w:lvl w:ilvl="2" w:tplc="CBC03B00">
      <w:start w:val="1"/>
      <w:numFmt w:val="bullet"/>
      <w:lvlText w:val=""/>
      <w:lvlJc w:val="left"/>
      <w:pPr>
        <w:ind w:left="1440" w:hanging="360"/>
      </w:pPr>
      <w:rPr>
        <w:rFonts w:ascii="Symbol" w:hAnsi="Symbol"/>
      </w:rPr>
    </w:lvl>
    <w:lvl w:ilvl="3" w:tplc="BFBAF64C">
      <w:start w:val="1"/>
      <w:numFmt w:val="bullet"/>
      <w:lvlText w:val=""/>
      <w:lvlJc w:val="left"/>
      <w:pPr>
        <w:ind w:left="1440" w:hanging="360"/>
      </w:pPr>
      <w:rPr>
        <w:rFonts w:ascii="Symbol" w:hAnsi="Symbol"/>
      </w:rPr>
    </w:lvl>
    <w:lvl w:ilvl="4" w:tplc="853A9BE0">
      <w:start w:val="1"/>
      <w:numFmt w:val="bullet"/>
      <w:lvlText w:val=""/>
      <w:lvlJc w:val="left"/>
      <w:pPr>
        <w:ind w:left="1440" w:hanging="360"/>
      </w:pPr>
      <w:rPr>
        <w:rFonts w:ascii="Symbol" w:hAnsi="Symbol"/>
      </w:rPr>
    </w:lvl>
    <w:lvl w:ilvl="5" w:tplc="4B7E91CA">
      <w:start w:val="1"/>
      <w:numFmt w:val="bullet"/>
      <w:lvlText w:val=""/>
      <w:lvlJc w:val="left"/>
      <w:pPr>
        <w:ind w:left="1440" w:hanging="360"/>
      </w:pPr>
      <w:rPr>
        <w:rFonts w:ascii="Symbol" w:hAnsi="Symbol"/>
      </w:rPr>
    </w:lvl>
    <w:lvl w:ilvl="6" w:tplc="667E5E6E">
      <w:start w:val="1"/>
      <w:numFmt w:val="bullet"/>
      <w:lvlText w:val=""/>
      <w:lvlJc w:val="left"/>
      <w:pPr>
        <w:ind w:left="1440" w:hanging="360"/>
      </w:pPr>
      <w:rPr>
        <w:rFonts w:ascii="Symbol" w:hAnsi="Symbol"/>
      </w:rPr>
    </w:lvl>
    <w:lvl w:ilvl="7" w:tplc="24121D16">
      <w:start w:val="1"/>
      <w:numFmt w:val="bullet"/>
      <w:lvlText w:val=""/>
      <w:lvlJc w:val="left"/>
      <w:pPr>
        <w:ind w:left="1440" w:hanging="360"/>
      </w:pPr>
      <w:rPr>
        <w:rFonts w:ascii="Symbol" w:hAnsi="Symbol"/>
      </w:rPr>
    </w:lvl>
    <w:lvl w:ilvl="8" w:tplc="22127F0A">
      <w:start w:val="1"/>
      <w:numFmt w:val="bullet"/>
      <w:lvlText w:val=""/>
      <w:lvlJc w:val="left"/>
      <w:pPr>
        <w:ind w:left="1440" w:hanging="360"/>
      </w:pPr>
      <w:rPr>
        <w:rFonts w:ascii="Symbol" w:hAnsi="Symbol"/>
      </w:rPr>
    </w:lvl>
  </w:abstractNum>
  <w:abstractNum w:abstractNumId="9" w15:restartNumberingAfterBreak="0">
    <w:nsid w:val="3908329B"/>
    <w:multiLevelType w:val="multilevel"/>
    <w:tmpl w:val="2A28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856B9E"/>
    <w:multiLevelType w:val="multilevel"/>
    <w:tmpl w:val="A07C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5E3DBE"/>
    <w:multiLevelType w:val="hybridMultilevel"/>
    <w:tmpl w:val="E338963E"/>
    <w:lvl w:ilvl="0" w:tplc="EC2032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8C510E"/>
    <w:multiLevelType w:val="hybridMultilevel"/>
    <w:tmpl w:val="FFFFFFFF"/>
    <w:lvl w:ilvl="0" w:tplc="955E9BC6">
      <w:numFmt w:val="bullet"/>
      <w:lvlText w:val="-"/>
      <w:lvlJc w:val="left"/>
      <w:pPr>
        <w:ind w:left="720" w:hanging="360"/>
      </w:pPr>
      <w:rPr>
        <w:rFonts w:ascii="Aptos" w:eastAsia="Times New Roman" w:hAnsi="Apto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272DA5"/>
    <w:multiLevelType w:val="hybridMultilevel"/>
    <w:tmpl w:val="14FEAED2"/>
    <w:lvl w:ilvl="0" w:tplc="2EF85576">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5640F6"/>
    <w:multiLevelType w:val="multilevel"/>
    <w:tmpl w:val="BA42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BD5B0C"/>
    <w:multiLevelType w:val="hybridMultilevel"/>
    <w:tmpl w:val="563A6B40"/>
    <w:lvl w:ilvl="0" w:tplc="DECAA1FE">
      <w:start w:val="1"/>
      <w:numFmt w:val="bullet"/>
      <w:lvlText w:val=""/>
      <w:lvlJc w:val="left"/>
      <w:pPr>
        <w:ind w:left="1440" w:hanging="360"/>
      </w:pPr>
      <w:rPr>
        <w:rFonts w:ascii="Symbol" w:hAnsi="Symbol"/>
      </w:rPr>
    </w:lvl>
    <w:lvl w:ilvl="1" w:tplc="1F2419CC">
      <w:start w:val="1"/>
      <w:numFmt w:val="bullet"/>
      <w:lvlText w:val=""/>
      <w:lvlJc w:val="left"/>
      <w:pPr>
        <w:ind w:left="1440" w:hanging="360"/>
      </w:pPr>
      <w:rPr>
        <w:rFonts w:ascii="Symbol" w:hAnsi="Symbol"/>
      </w:rPr>
    </w:lvl>
    <w:lvl w:ilvl="2" w:tplc="15444D5A">
      <w:start w:val="1"/>
      <w:numFmt w:val="bullet"/>
      <w:lvlText w:val=""/>
      <w:lvlJc w:val="left"/>
      <w:pPr>
        <w:ind w:left="1440" w:hanging="360"/>
      </w:pPr>
      <w:rPr>
        <w:rFonts w:ascii="Symbol" w:hAnsi="Symbol"/>
      </w:rPr>
    </w:lvl>
    <w:lvl w:ilvl="3" w:tplc="E7C6594A">
      <w:start w:val="1"/>
      <w:numFmt w:val="bullet"/>
      <w:lvlText w:val=""/>
      <w:lvlJc w:val="left"/>
      <w:pPr>
        <w:ind w:left="1440" w:hanging="360"/>
      </w:pPr>
      <w:rPr>
        <w:rFonts w:ascii="Symbol" w:hAnsi="Symbol"/>
      </w:rPr>
    </w:lvl>
    <w:lvl w:ilvl="4" w:tplc="C7B281DA">
      <w:start w:val="1"/>
      <w:numFmt w:val="bullet"/>
      <w:lvlText w:val=""/>
      <w:lvlJc w:val="left"/>
      <w:pPr>
        <w:ind w:left="1440" w:hanging="360"/>
      </w:pPr>
      <w:rPr>
        <w:rFonts w:ascii="Symbol" w:hAnsi="Symbol"/>
      </w:rPr>
    </w:lvl>
    <w:lvl w:ilvl="5" w:tplc="253CF442">
      <w:start w:val="1"/>
      <w:numFmt w:val="bullet"/>
      <w:lvlText w:val=""/>
      <w:lvlJc w:val="left"/>
      <w:pPr>
        <w:ind w:left="1440" w:hanging="360"/>
      </w:pPr>
      <w:rPr>
        <w:rFonts w:ascii="Symbol" w:hAnsi="Symbol"/>
      </w:rPr>
    </w:lvl>
    <w:lvl w:ilvl="6" w:tplc="4D041DDC">
      <w:start w:val="1"/>
      <w:numFmt w:val="bullet"/>
      <w:lvlText w:val=""/>
      <w:lvlJc w:val="left"/>
      <w:pPr>
        <w:ind w:left="1440" w:hanging="360"/>
      </w:pPr>
      <w:rPr>
        <w:rFonts w:ascii="Symbol" w:hAnsi="Symbol"/>
      </w:rPr>
    </w:lvl>
    <w:lvl w:ilvl="7" w:tplc="D47673A6">
      <w:start w:val="1"/>
      <w:numFmt w:val="bullet"/>
      <w:lvlText w:val=""/>
      <w:lvlJc w:val="left"/>
      <w:pPr>
        <w:ind w:left="1440" w:hanging="360"/>
      </w:pPr>
      <w:rPr>
        <w:rFonts w:ascii="Symbol" w:hAnsi="Symbol"/>
      </w:rPr>
    </w:lvl>
    <w:lvl w:ilvl="8" w:tplc="08F85A9C">
      <w:start w:val="1"/>
      <w:numFmt w:val="bullet"/>
      <w:lvlText w:val=""/>
      <w:lvlJc w:val="left"/>
      <w:pPr>
        <w:ind w:left="1440" w:hanging="360"/>
      </w:pPr>
      <w:rPr>
        <w:rFonts w:ascii="Symbol" w:hAnsi="Symbol"/>
      </w:rPr>
    </w:lvl>
  </w:abstractNum>
  <w:abstractNum w:abstractNumId="16" w15:restartNumberingAfterBreak="0">
    <w:nsid w:val="7CBB777C"/>
    <w:multiLevelType w:val="hybridMultilevel"/>
    <w:tmpl w:val="31C6E57E"/>
    <w:lvl w:ilvl="0" w:tplc="FA5E7F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B3579D"/>
    <w:multiLevelType w:val="multilevel"/>
    <w:tmpl w:val="DDEC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0214292">
    <w:abstractNumId w:val="7"/>
  </w:num>
  <w:num w:numId="2" w16cid:durableId="984705612">
    <w:abstractNumId w:val="10"/>
  </w:num>
  <w:num w:numId="3" w16cid:durableId="1794521425">
    <w:abstractNumId w:val="9"/>
  </w:num>
  <w:num w:numId="4" w16cid:durableId="1161657040">
    <w:abstractNumId w:val="14"/>
  </w:num>
  <w:num w:numId="5" w16cid:durableId="562986669">
    <w:abstractNumId w:val="6"/>
  </w:num>
  <w:num w:numId="6" w16cid:durableId="1089234601">
    <w:abstractNumId w:val="2"/>
  </w:num>
  <w:num w:numId="7" w16cid:durableId="1042436895">
    <w:abstractNumId w:val="17"/>
  </w:num>
  <w:num w:numId="8" w16cid:durableId="281229838">
    <w:abstractNumId w:val="3"/>
  </w:num>
  <w:num w:numId="9" w16cid:durableId="659651371">
    <w:abstractNumId w:val="12"/>
  </w:num>
  <w:num w:numId="10" w16cid:durableId="1885289085">
    <w:abstractNumId w:val="5"/>
  </w:num>
  <w:num w:numId="11" w16cid:durableId="500975539">
    <w:abstractNumId w:val="11"/>
  </w:num>
  <w:num w:numId="12" w16cid:durableId="1367095687">
    <w:abstractNumId w:val="1"/>
  </w:num>
  <w:num w:numId="13" w16cid:durableId="536043562">
    <w:abstractNumId w:val="0"/>
  </w:num>
  <w:num w:numId="14" w16cid:durableId="142816298">
    <w:abstractNumId w:val="16"/>
  </w:num>
  <w:num w:numId="15" w16cid:durableId="1902910678">
    <w:abstractNumId w:val="8"/>
  </w:num>
  <w:num w:numId="16" w16cid:durableId="139932194">
    <w:abstractNumId w:val="4"/>
  </w:num>
  <w:num w:numId="17" w16cid:durableId="854198575">
    <w:abstractNumId w:val="15"/>
  </w:num>
  <w:num w:numId="18" w16cid:durableId="3938195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251"/>
    <w:rsid w:val="00013734"/>
    <w:rsid w:val="0002016E"/>
    <w:rsid w:val="00045084"/>
    <w:rsid w:val="00046C95"/>
    <w:rsid w:val="000624C8"/>
    <w:rsid w:val="00066605"/>
    <w:rsid w:val="00067B82"/>
    <w:rsid w:val="000715B3"/>
    <w:rsid w:val="00077310"/>
    <w:rsid w:val="00087B54"/>
    <w:rsid w:val="000A3E50"/>
    <w:rsid w:val="000B7A93"/>
    <w:rsid w:val="000C0104"/>
    <w:rsid w:val="000D361E"/>
    <w:rsid w:val="000E2491"/>
    <w:rsid w:val="000E28FC"/>
    <w:rsid w:val="00104251"/>
    <w:rsid w:val="00114933"/>
    <w:rsid w:val="001216F2"/>
    <w:rsid w:val="00134D61"/>
    <w:rsid w:val="00176B27"/>
    <w:rsid w:val="00194DA0"/>
    <w:rsid w:val="001A5491"/>
    <w:rsid w:val="001C391C"/>
    <w:rsid w:val="001C6643"/>
    <w:rsid w:val="001E02C6"/>
    <w:rsid w:val="001F6D91"/>
    <w:rsid w:val="00203EB7"/>
    <w:rsid w:val="00204060"/>
    <w:rsid w:val="00212814"/>
    <w:rsid w:val="00224C46"/>
    <w:rsid w:val="00253944"/>
    <w:rsid w:val="00262C61"/>
    <w:rsid w:val="00272911"/>
    <w:rsid w:val="00282EE5"/>
    <w:rsid w:val="00284BE6"/>
    <w:rsid w:val="002A2A18"/>
    <w:rsid w:val="002C00B8"/>
    <w:rsid w:val="002C1311"/>
    <w:rsid w:val="002C2EAA"/>
    <w:rsid w:val="002D209B"/>
    <w:rsid w:val="002E1ED0"/>
    <w:rsid w:val="00300CA3"/>
    <w:rsid w:val="00321286"/>
    <w:rsid w:val="003226E4"/>
    <w:rsid w:val="00340EAF"/>
    <w:rsid w:val="003459CD"/>
    <w:rsid w:val="00346AD4"/>
    <w:rsid w:val="003522E2"/>
    <w:rsid w:val="00354054"/>
    <w:rsid w:val="003541C8"/>
    <w:rsid w:val="003933D4"/>
    <w:rsid w:val="003976C8"/>
    <w:rsid w:val="003B15D0"/>
    <w:rsid w:val="003B491F"/>
    <w:rsid w:val="003C17BB"/>
    <w:rsid w:val="003C5F4B"/>
    <w:rsid w:val="00400371"/>
    <w:rsid w:val="00413FC1"/>
    <w:rsid w:val="00425C72"/>
    <w:rsid w:val="00430739"/>
    <w:rsid w:val="00432E8B"/>
    <w:rsid w:val="00434ACF"/>
    <w:rsid w:val="00442291"/>
    <w:rsid w:val="004460B7"/>
    <w:rsid w:val="004615E4"/>
    <w:rsid w:val="00464339"/>
    <w:rsid w:val="00467D2D"/>
    <w:rsid w:val="004743F4"/>
    <w:rsid w:val="0047694D"/>
    <w:rsid w:val="004809D5"/>
    <w:rsid w:val="00483EAE"/>
    <w:rsid w:val="00486577"/>
    <w:rsid w:val="00490FDC"/>
    <w:rsid w:val="00496CEE"/>
    <w:rsid w:val="004B241C"/>
    <w:rsid w:val="004E1686"/>
    <w:rsid w:val="004F06B7"/>
    <w:rsid w:val="00515878"/>
    <w:rsid w:val="00521C4D"/>
    <w:rsid w:val="00521F09"/>
    <w:rsid w:val="005246F7"/>
    <w:rsid w:val="00540BFD"/>
    <w:rsid w:val="00560984"/>
    <w:rsid w:val="00564A3D"/>
    <w:rsid w:val="00584C25"/>
    <w:rsid w:val="00590277"/>
    <w:rsid w:val="00590976"/>
    <w:rsid w:val="005934F7"/>
    <w:rsid w:val="005A15DF"/>
    <w:rsid w:val="005C330D"/>
    <w:rsid w:val="005F215A"/>
    <w:rsid w:val="0061023F"/>
    <w:rsid w:val="00613D47"/>
    <w:rsid w:val="00621E02"/>
    <w:rsid w:val="0067021F"/>
    <w:rsid w:val="00671B7D"/>
    <w:rsid w:val="0067340B"/>
    <w:rsid w:val="0069152E"/>
    <w:rsid w:val="00694EB3"/>
    <w:rsid w:val="006A0F7B"/>
    <w:rsid w:val="006A713F"/>
    <w:rsid w:val="006A7D26"/>
    <w:rsid w:val="006B4675"/>
    <w:rsid w:val="006D6A8F"/>
    <w:rsid w:val="006E7BA2"/>
    <w:rsid w:val="0073317F"/>
    <w:rsid w:val="007512F2"/>
    <w:rsid w:val="00753C91"/>
    <w:rsid w:val="00754852"/>
    <w:rsid w:val="00771496"/>
    <w:rsid w:val="00785506"/>
    <w:rsid w:val="007956CF"/>
    <w:rsid w:val="007A01E5"/>
    <w:rsid w:val="007A5A3E"/>
    <w:rsid w:val="007B42DB"/>
    <w:rsid w:val="007D4B69"/>
    <w:rsid w:val="007F7464"/>
    <w:rsid w:val="00804C26"/>
    <w:rsid w:val="00815656"/>
    <w:rsid w:val="0081740D"/>
    <w:rsid w:val="00823E9C"/>
    <w:rsid w:val="00843656"/>
    <w:rsid w:val="00853E45"/>
    <w:rsid w:val="00862026"/>
    <w:rsid w:val="008661CB"/>
    <w:rsid w:val="00866CC8"/>
    <w:rsid w:val="008765C2"/>
    <w:rsid w:val="0088399A"/>
    <w:rsid w:val="008A29CD"/>
    <w:rsid w:val="008C7E03"/>
    <w:rsid w:val="008F0434"/>
    <w:rsid w:val="008F4D45"/>
    <w:rsid w:val="00923338"/>
    <w:rsid w:val="00943364"/>
    <w:rsid w:val="00944199"/>
    <w:rsid w:val="00953FBA"/>
    <w:rsid w:val="00955721"/>
    <w:rsid w:val="009710C0"/>
    <w:rsid w:val="009727DA"/>
    <w:rsid w:val="009C099A"/>
    <w:rsid w:val="009C258E"/>
    <w:rsid w:val="009D0B7B"/>
    <w:rsid w:val="009D7324"/>
    <w:rsid w:val="009F17A8"/>
    <w:rsid w:val="009F41BF"/>
    <w:rsid w:val="009F4E6A"/>
    <w:rsid w:val="00A108B8"/>
    <w:rsid w:val="00A11BE4"/>
    <w:rsid w:val="00A466FF"/>
    <w:rsid w:val="00A540BF"/>
    <w:rsid w:val="00AA0B25"/>
    <w:rsid w:val="00AB133E"/>
    <w:rsid w:val="00AC33B5"/>
    <w:rsid w:val="00AD3630"/>
    <w:rsid w:val="00AD791C"/>
    <w:rsid w:val="00B027AC"/>
    <w:rsid w:val="00B2157E"/>
    <w:rsid w:val="00B300FE"/>
    <w:rsid w:val="00B313AE"/>
    <w:rsid w:val="00B435F7"/>
    <w:rsid w:val="00B44BCC"/>
    <w:rsid w:val="00B748EE"/>
    <w:rsid w:val="00BA4ED0"/>
    <w:rsid w:val="00BA7D82"/>
    <w:rsid w:val="00BF4435"/>
    <w:rsid w:val="00C10970"/>
    <w:rsid w:val="00C42978"/>
    <w:rsid w:val="00C5016F"/>
    <w:rsid w:val="00C75323"/>
    <w:rsid w:val="00C82634"/>
    <w:rsid w:val="00C91370"/>
    <w:rsid w:val="00CA3A80"/>
    <w:rsid w:val="00CC168A"/>
    <w:rsid w:val="00CC20D8"/>
    <w:rsid w:val="00CC22E5"/>
    <w:rsid w:val="00CE43B8"/>
    <w:rsid w:val="00CF758C"/>
    <w:rsid w:val="00D01D13"/>
    <w:rsid w:val="00D0582F"/>
    <w:rsid w:val="00D34DA6"/>
    <w:rsid w:val="00D373CA"/>
    <w:rsid w:val="00D442C5"/>
    <w:rsid w:val="00D62839"/>
    <w:rsid w:val="00D879D4"/>
    <w:rsid w:val="00D87A95"/>
    <w:rsid w:val="00D930E7"/>
    <w:rsid w:val="00D9771D"/>
    <w:rsid w:val="00DB025E"/>
    <w:rsid w:val="00DB2809"/>
    <w:rsid w:val="00DB5D99"/>
    <w:rsid w:val="00DC7860"/>
    <w:rsid w:val="00DD1740"/>
    <w:rsid w:val="00DD5ED0"/>
    <w:rsid w:val="00DF2D26"/>
    <w:rsid w:val="00DF4FC1"/>
    <w:rsid w:val="00E266D6"/>
    <w:rsid w:val="00E30FCC"/>
    <w:rsid w:val="00E32F8B"/>
    <w:rsid w:val="00E44276"/>
    <w:rsid w:val="00E971C4"/>
    <w:rsid w:val="00EA0D4A"/>
    <w:rsid w:val="00EB6AE6"/>
    <w:rsid w:val="00EE6348"/>
    <w:rsid w:val="00EF17CC"/>
    <w:rsid w:val="00F019D6"/>
    <w:rsid w:val="00F23E4A"/>
    <w:rsid w:val="00F361C7"/>
    <w:rsid w:val="00F55D9A"/>
    <w:rsid w:val="00F63D65"/>
    <w:rsid w:val="00F652B5"/>
    <w:rsid w:val="00F72E20"/>
    <w:rsid w:val="00F80BBC"/>
    <w:rsid w:val="00FB056F"/>
    <w:rsid w:val="00FB6947"/>
    <w:rsid w:val="00FF236F"/>
    <w:rsid w:val="00FF7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75FABB"/>
  <w15:chartTrackingRefBased/>
  <w15:docId w15:val="{19F68A44-E6E4-4506-B59E-982C481AC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C95"/>
    <w:pPr>
      <w:spacing w:line="259" w:lineRule="auto"/>
    </w:pPr>
    <w:rPr>
      <w:rFonts w:ascii="Arial" w:hAnsi="Arial"/>
      <w:sz w:val="28"/>
      <w:szCs w:val="22"/>
    </w:rPr>
  </w:style>
  <w:style w:type="paragraph" w:styleId="Heading1">
    <w:name w:val="heading 1"/>
    <w:basedOn w:val="Normal"/>
    <w:next w:val="Normal"/>
    <w:link w:val="Heading1Char"/>
    <w:uiPriority w:val="9"/>
    <w:qFormat/>
    <w:rsid w:val="001042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42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4251"/>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1042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42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42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42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42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42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2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42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42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42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42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42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42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42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4251"/>
    <w:rPr>
      <w:rFonts w:eastAsiaTheme="majorEastAsia" w:cstheme="majorBidi"/>
      <w:color w:val="272727" w:themeColor="text1" w:themeTint="D8"/>
    </w:rPr>
  </w:style>
  <w:style w:type="paragraph" w:styleId="Title">
    <w:name w:val="Title"/>
    <w:basedOn w:val="Normal"/>
    <w:next w:val="Normal"/>
    <w:link w:val="TitleChar"/>
    <w:uiPriority w:val="10"/>
    <w:qFormat/>
    <w:rsid w:val="001042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42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4251"/>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1042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4251"/>
    <w:pPr>
      <w:spacing w:before="160"/>
      <w:jc w:val="center"/>
    </w:pPr>
    <w:rPr>
      <w:i/>
      <w:iCs/>
      <w:color w:val="404040" w:themeColor="text1" w:themeTint="BF"/>
    </w:rPr>
  </w:style>
  <w:style w:type="character" w:customStyle="1" w:styleId="QuoteChar">
    <w:name w:val="Quote Char"/>
    <w:basedOn w:val="DefaultParagraphFont"/>
    <w:link w:val="Quote"/>
    <w:uiPriority w:val="29"/>
    <w:rsid w:val="00104251"/>
    <w:rPr>
      <w:i/>
      <w:iCs/>
      <w:color w:val="404040" w:themeColor="text1" w:themeTint="BF"/>
    </w:rPr>
  </w:style>
  <w:style w:type="paragraph" w:styleId="ListParagraph">
    <w:name w:val="List Paragraph"/>
    <w:basedOn w:val="Normal"/>
    <w:uiPriority w:val="34"/>
    <w:qFormat/>
    <w:rsid w:val="00104251"/>
    <w:pPr>
      <w:ind w:left="720"/>
      <w:contextualSpacing/>
    </w:pPr>
  </w:style>
  <w:style w:type="character" w:styleId="IntenseEmphasis">
    <w:name w:val="Intense Emphasis"/>
    <w:basedOn w:val="DefaultParagraphFont"/>
    <w:uiPriority w:val="21"/>
    <w:qFormat/>
    <w:rsid w:val="00104251"/>
    <w:rPr>
      <w:i/>
      <w:iCs/>
      <w:color w:val="0F4761" w:themeColor="accent1" w:themeShade="BF"/>
    </w:rPr>
  </w:style>
  <w:style w:type="paragraph" w:styleId="IntenseQuote">
    <w:name w:val="Intense Quote"/>
    <w:basedOn w:val="Normal"/>
    <w:next w:val="Normal"/>
    <w:link w:val="IntenseQuoteChar"/>
    <w:uiPriority w:val="30"/>
    <w:qFormat/>
    <w:rsid w:val="001042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4251"/>
    <w:rPr>
      <w:i/>
      <w:iCs/>
      <w:color w:val="0F4761" w:themeColor="accent1" w:themeShade="BF"/>
    </w:rPr>
  </w:style>
  <w:style w:type="character" w:styleId="IntenseReference">
    <w:name w:val="Intense Reference"/>
    <w:basedOn w:val="DefaultParagraphFont"/>
    <w:uiPriority w:val="32"/>
    <w:qFormat/>
    <w:rsid w:val="00104251"/>
    <w:rPr>
      <w:b/>
      <w:bCs/>
      <w:smallCaps/>
      <w:color w:val="0F4761" w:themeColor="accent1" w:themeShade="BF"/>
      <w:spacing w:val="5"/>
    </w:rPr>
  </w:style>
  <w:style w:type="paragraph" w:customStyle="1" w:styleId="Content">
    <w:name w:val="Content"/>
    <w:basedOn w:val="Normal"/>
    <w:link w:val="ContentChar"/>
    <w:qFormat/>
    <w:rsid w:val="00104251"/>
    <w:pPr>
      <w:spacing w:after="0" w:line="276" w:lineRule="auto"/>
    </w:pPr>
    <w:rPr>
      <w:rFonts w:eastAsiaTheme="minorEastAsia" w:cs="Times New Roman"/>
      <w:b/>
      <w:color w:val="000000"/>
      <w:kern w:val="0"/>
      <w14:ligatures w14:val="none"/>
    </w:rPr>
  </w:style>
  <w:style w:type="character" w:customStyle="1" w:styleId="ContentChar">
    <w:name w:val="Content Char"/>
    <w:basedOn w:val="DefaultParagraphFont"/>
    <w:link w:val="Content"/>
    <w:rsid w:val="00104251"/>
    <w:rPr>
      <w:rFonts w:ascii="Arial" w:eastAsiaTheme="minorEastAsia" w:hAnsi="Arial" w:cs="Times New Roman"/>
      <w:b/>
      <w:color w:val="000000"/>
      <w:kern w:val="0"/>
      <w:sz w:val="28"/>
      <w:szCs w:val="22"/>
      <w14:ligatures w14:val="none"/>
    </w:rPr>
  </w:style>
  <w:style w:type="character" w:styleId="Hyperlink">
    <w:name w:val="Hyperlink"/>
    <w:basedOn w:val="DefaultParagraphFont"/>
    <w:uiPriority w:val="99"/>
    <w:rsid w:val="00104251"/>
    <w:rPr>
      <w:color w:val="0563C1"/>
      <w:u w:val="single"/>
    </w:rPr>
  </w:style>
  <w:style w:type="paragraph" w:styleId="Header">
    <w:name w:val="header"/>
    <w:basedOn w:val="Normal"/>
    <w:link w:val="HeaderChar"/>
    <w:uiPriority w:val="99"/>
    <w:unhideWhenUsed/>
    <w:rsid w:val="001042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251"/>
    <w:rPr>
      <w:sz w:val="22"/>
      <w:szCs w:val="22"/>
    </w:rPr>
  </w:style>
  <w:style w:type="paragraph" w:styleId="Footer">
    <w:name w:val="footer"/>
    <w:basedOn w:val="Normal"/>
    <w:link w:val="FooterChar"/>
    <w:uiPriority w:val="99"/>
    <w:unhideWhenUsed/>
    <w:rsid w:val="001042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251"/>
    <w:rPr>
      <w:sz w:val="22"/>
      <w:szCs w:val="22"/>
    </w:rPr>
  </w:style>
  <w:style w:type="paragraph" w:styleId="TOCHeading">
    <w:name w:val="TOC Heading"/>
    <w:basedOn w:val="Heading1"/>
    <w:next w:val="Normal"/>
    <w:uiPriority w:val="39"/>
    <w:unhideWhenUsed/>
    <w:qFormat/>
    <w:rsid w:val="00104251"/>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104251"/>
    <w:pPr>
      <w:tabs>
        <w:tab w:val="right" w:leader="dot" w:pos="9016"/>
      </w:tabs>
      <w:spacing w:after="100"/>
    </w:pPr>
    <w:rPr>
      <w:rFonts w:cs="Arial"/>
      <w:b/>
      <w:bCs/>
      <w:noProof/>
      <w:szCs w:val="28"/>
    </w:rPr>
  </w:style>
  <w:style w:type="paragraph" w:styleId="EndnoteText">
    <w:name w:val="endnote text"/>
    <w:basedOn w:val="Normal"/>
    <w:link w:val="EndnoteTextChar"/>
    <w:uiPriority w:val="99"/>
    <w:semiHidden/>
    <w:unhideWhenUsed/>
    <w:rsid w:val="001042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4251"/>
    <w:rPr>
      <w:sz w:val="20"/>
      <w:szCs w:val="20"/>
    </w:rPr>
  </w:style>
  <w:style w:type="character" w:styleId="EndnoteReference">
    <w:name w:val="endnote reference"/>
    <w:basedOn w:val="DefaultParagraphFont"/>
    <w:uiPriority w:val="99"/>
    <w:semiHidden/>
    <w:unhideWhenUsed/>
    <w:rsid w:val="00104251"/>
    <w:rPr>
      <w:vertAlign w:val="superscript"/>
    </w:rPr>
  </w:style>
  <w:style w:type="character" w:styleId="CommentReference">
    <w:name w:val="annotation reference"/>
    <w:basedOn w:val="DefaultParagraphFont"/>
    <w:uiPriority w:val="99"/>
    <w:semiHidden/>
    <w:unhideWhenUsed/>
    <w:rsid w:val="007956CF"/>
    <w:rPr>
      <w:sz w:val="16"/>
      <w:szCs w:val="16"/>
    </w:rPr>
  </w:style>
  <w:style w:type="paragraph" w:styleId="CommentText">
    <w:name w:val="annotation text"/>
    <w:basedOn w:val="Normal"/>
    <w:link w:val="CommentTextChar"/>
    <w:uiPriority w:val="99"/>
    <w:unhideWhenUsed/>
    <w:rsid w:val="007956CF"/>
    <w:pPr>
      <w:spacing w:line="240" w:lineRule="auto"/>
    </w:pPr>
    <w:rPr>
      <w:sz w:val="20"/>
      <w:szCs w:val="20"/>
    </w:rPr>
  </w:style>
  <w:style w:type="character" w:customStyle="1" w:styleId="CommentTextChar">
    <w:name w:val="Comment Text Char"/>
    <w:basedOn w:val="DefaultParagraphFont"/>
    <w:link w:val="CommentText"/>
    <w:uiPriority w:val="99"/>
    <w:rsid w:val="007956CF"/>
    <w:rPr>
      <w:sz w:val="20"/>
      <w:szCs w:val="20"/>
    </w:rPr>
  </w:style>
  <w:style w:type="paragraph" w:styleId="CommentSubject">
    <w:name w:val="annotation subject"/>
    <w:basedOn w:val="CommentText"/>
    <w:next w:val="CommentText"/>
    <w:link w:val="CommentSubjectChar"/>
    <w:uiPriority w:val="99"/>
    <w:semiHidden/>
    <w:unhideWhenUsed/>
    <w:rsid w:val="007956CF"/>
    <w:rPr>
      <w:b/>
      <w:bCs/>
    </w:rPr>
  </w:style>
  <w:style w:type="character" w:customStyle="1" w:styleId="CommentSubjectChar">
    <w:name w:val="Comment Subject Char"/>
    <w:basedOn w:val="CommentTextChar"/>
    <w:link w:val="CommentSubject"/>
    <w:uiPriority w:val="99"/>
    <w:semiHidden/>
    <w:rsid w:val="007956CF"/>
    <w:rPr>
      <w:b/>
      <w:bCs/>
      <w:sz w:val="20"/>
      <w:szCs w:val="20"/>
    </w:rPr>
  </w:style>
  <w:style w:type="character" w:customStyle="1" w:styleId="UnresolvedMention1">
    <w:name w:val="Unresolved Mention1"/>
    <w:basedOn w:val="DefaultParagraphFont"/>
    <w:uiPriority w:val="99"/>
    <w:semiHidden/>
    <w:unhideWhenUsed/>
    <w:rsid w:val="00114933"/>
    <w:rPr>
      <w:color w:val="605E5C"/>
      <w:shd w:val="clear" w:color="auto" w:fill="E1DFDD"/>
    </w:rPr>
  </w:style>
  <w:style w:type="paragraph" w:styleId="Revision">
    <w:name w:val="Revision"/>
    <w:hidden/>
    <w:uiPriority w:val="99"/>
    <w:semiHidden/>
    <w:rsid w:val="00114933"/>
    <w:pPr>
      <w:spacing w:after="0" w:line="240" w:lineRule="auto"/>
    </w:pPr>
    <w:rPr>
      <w:rFonts w:ascii="Arial" w:hAnsi="Arial"/>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813018">
      <w:bodyDiv w:val="1"/>
      <w:marLeft w:val="0"/>
      <w:marRight w:val="0"/>
      <w:marTop w:val="0"/>
      <w:marBottom w:val="0"/>
      <w:divBdr>
        <w:top w:val="none" w:sz="0" w:space="0" w:color="auto"/>
        <w:left w:val="none" w:sz="0" w:space="0" w:color="auto"/>
        <w:bottom w:val="none" w:sz="0" w:space="0" w:color="auto"/>
        <w:right w:val="none" w:sz="0" w:space="0" w:color="auto"/>
      </w:divBdr>
      <w:divsChild>
        <w:div w:id="391580163">
          <w:marLeft w:val="0"/>
          <w:marRight w:val="0"/>
          <w:marTop w:val="0"/>
          <w:marBottom w:val="0"/>
          <w:divBdr>
            <w:top w:val="none" w:sz="0" w:space="0" w:color="auto"/>
            <w:left w:val="none" w:sz="0" w:space="0" w:color="auto"/>
            <w:bottom w:val="none" w:sz="0" w:space="0" w:color="auto"/>
            <w:right w:val="none" w:sz="0" w:space="0" w:color="auto"/>
          </w:divBdr>
        </w:div>
        <w:div w:id="748694117">
          <w:marLeft w:val="0"/>
          <w:marRight w:val="0"/>
          <w:marTop w:val="0"/>
          <w:marBottom w:val="0"/>
          <w:divBdr>
            <w:top w:val="none" w:sz="0" w:space="0" w:color="auto"/>
            <w:left w:val="none" w:sz="0" w:space="0" w:color="auto"/>
            <w:bottom w:val="none" w:sz="0" w:space="0" w:color="auto"/>
            <w:right w:val="none" w:sz="0" w:space="0" w:color="auto"/>
          </w:divBdr>
        </w:div>
        <w:div w:id="1835493843">
          <w:marLeft w:val="0"/>
          <w:marRight w:val="0"/>
          <w:marTop w:val="0"/>
          <w:marBottom w:val="0"/>
          <w:divBdr>
            <w:top w:val="none" w:sz="0" w:space="0" w:color="auto"/>
            <w:left w:val="none" w:sz="0" w:space="0" w:color="auto"/>
            <w:bottom w:val="none" w:sz="0" w:space="0" w:color="auto"/>
            <w:right w:val="none" w:sz="0" w:space="0" w:color="auto"/>
          </w:divBdr>
        </w:div>
        <w:div w:id="1943487924">
          <w:marLeft w:val="0"/>
          <w:marRight w:val="0"/>
          <w:marTop w:val="0"/>
          <w:marBottom w:val="0"/>
          <w:divBdr>
            <w:top w:val="none" w:sz="0" w:space="0" w:color="auto"/>
            <w:left w:val="none" w:sz="0" w:space="0" w:color="auto"/>
            <w:bottom w:val="none" w:sz="0" w:space="0" w:color="auto"/>
            <w:right w:val="none" w:sz="0" w:space="0" w:color="auto"/>
          </w:divBdr>
        </w:div>
        <w:div w:id="494955878">
          <w:marLeft w:val="0"/>
          <w:marRight w:val="0"/>
          <w:marTop w:val="0"/>
          <w:marBottom w:val="0"/>
          <w:divBdr>
            <w:top w:val="none" w:sz="0" w:space="0" w:color="auto"/>
            <w:left w:val="none" w:sz="0" w:space="0" w:color="auto"/>
            <w:bottom w:val="none" w:sz="0" w:space="0" w:color="auto"/>
            <w:right w:val="none" w:sz="0" w:space="0" w:color="auto"/>
          </w:divBdr>
        </w:div>
        <w:div w:id="178860421">
          <w:marLeft w:val="0"/>
          <w:marRight w:val="0"/>
          <w:marTop w:val="0"/>
          <w:marBottom w:val="0"/>
          <w:divBdr>
            <w:top w:val="none" w:sz="0" w:space="0" w:color="auto"/>
            <w:left w:val="none" w:sz="0" w:space="0" w:color="auto"/>
            <w:bottom w:val="none" w:sz="0" w:space="0" w:color="auto"/>
            <w:right w:val="none" w:sz="0" w:space="0" w:color="auto"/>
          </w:divBdr>
        </w:div>
        <w:div w:id="1237477707">
          <w:marLeft w:val="0"/>
          <w:marRight w:val="0"/>
          <w:marTop w:val="0"/>
          <w:marBottom w:val="0"/>
          <w:divBdr>
            <w:top w:val="none" w:sz="0" w:space="0" w:color="auto"/>
            <w:left w:val="none" w:sz="0" w:space="0" w:color="auto"/>
            <w:bottom w:val="none" w:sz="0" w:space="0" w:color="auto"/>
            <w:right w:val="none" w:sz="0" w:space="0" w:color="auto"/>
          </w:divBdr>
        </w:div>
        <w:div w:id="300111212">
          <w:marLeft w:val="0"/>
          <w:marRight w:val="0"/>
          <w:marTop w:val="0"/>
          <w:marBottom w:val="0"/>
          <w:divBdr>
            <w:top w:val="none" w:sz="0" w:space="0" w:color="auto"/>
            <w:left w:val="none" w:sz="0" w:space="0" w:color="auto"/>
            <w:bottom w:val="none" w:sz="0" w:space="0" w:color="auto"/>
            <w:right w:val="none" w:sz="0" w:space="0" w:color="auto"/>
          </w:divBdr>
        </w:div>
        <w:div w:id="800731111">
          <w:marLeft w:val="0"/>
          <w:marRight w:val="0"/>
          <w:marTop w:val="0"/>
          <w:marBottom w:val="0"/>
          <w:divBdr>
            <w:top w:val="none" w:sz="0" w:space="0" w:color="auto"/>
            <w:left w:val="none" w:sz="0" w:space="0" w:color="auto"/>
            <w:bottom w:val="none" w:sz="0" w:space="0" w:color="auto"/>
            <w:right w:val="none" w:sz="0" w:space="0" w:color="auto"/>
          </w:divBdr>
        </w:div>
        <w:div w:id="1267345092">
          <w:marLeft w:val="0"/>
          <w:marRight w:val="0"/>
          <w:marTop w:val="0"/>
          <w:marBottom w:val="0"/>
          <w:divBdr>
            <w:top w:val="none" w:sz="0" w:space="0" w:color="auto"/>
            <w:left w:val="none" w:sz="0" w:space="0" w:color="auto"/>
            <w:bottom w:val="none" w:sz="0" w:space="0" w:color="auto"/>
            <w:right w:val="none" w:sz="0" w:space="0" w:color="auto"/>
          </w:divBdr>
        </w:div>
        <w:div w:id="1354720227">
          <w:marLeft w:val="0"/>
          <w:marRight w:val="0"/>
          <w:marTop w:val="0"/>
          <w:marBottom w:val="0"/>
          <w:divBdr>
            <w:top w:val="none" w:sz="0" w:space="0" w:color="auto"/>
            <w:left w:val="none" w:sz="0" w:space="0" w:color="auto"/>
            <w:bottom w:val="none" w:sz="0" w:space="0" w:color="auto"/>
            <w:right w:val="none" w:sz="0" w:space="0" w:color="auto"/>
          </w:divBdr>
        </w:div>
        <w:div w:id="396439940">
          <w:marLeft w:val="0"/>
          <w:marRight w:val="0"/>
          <w:marTop w:val="0"/>
          <w:marBottom w:val="0"/>
          <w:divBdr>
            <w:top w:val="none" w:sz="0" w:space="0" w:color="auto"/>
            <w:left w:val="none" w:sz="0" w:space="0" w:color="auto"/>
            <w:bottom w:val="none" w:sz="0" w:space="0" w:color="auto"/>
            <w:right w:val="none" w:sz="0" w:space="0" w:color="auto"/>
          </w:divBdr>
        </w:div>
        <w:div w:id="879702592">
          <w:marLeft w:val="0"/>
          <w:marRight w:val="0"/>
          <w:marTop w:val="0"/>
          <w:marBottom w:val="0"/>
          <w:divBdr>
            <w:top w:val="none" w:sz="0" w:space="0" w:color="auto"/>
            <w:left w:val="none" w:sz="0" w:space="0" w:color="auto"/>
            <w:bottom w:val="none" w:sz="0" w:space="0" w:color="auto"/>
            <w:right w:val="none" w:sz="0" w:space="0" w:color="auto"/>
          </w:divBdr>
        </w:div>
        <w:div w:id="1516337355">
          <w:marLeft w:val="0"/>
          <w:marRight w:val="0"/>
          <w:marTop w:val="0"/>
          <w:marBottom w:val="0"/>
          <w:divBdr>
            <w:top w:val="none" w:sz="0" w:space="0" w:color="auto"/>
            <w:left w:val="none" w:sz="0" w:space="0" w:color="auto"/>
            <w:bottom w:val="none" w:sz="0" w:space="0" w:color="auto"/>
            <w:right w:val="none" w:sz="0" w:space="0" w:color="auto"/>
          </w:divBdr>
        </w:div>
        <w:div w:id="185290228">
          <w:marLeft w:val="0"/>
          <w:marRight w:val="0"/>
          <w:marTop w:val="0"/>
          <w:marBottom w:val="0"/>
          <w:divBdr>
            <w:top w:val="none" w:sz="0" w:space="0" w:color="auto"/>
            <w:left w:val="none" w:sz="0" w:space="0" w:color="auto"/>
            <w:bottom w:val="none" w:sz="0" w:space="0" w:color="auto"/>
            <w:right w:val="none" w:sz="0" w:space="0" w:color="auto"/>
          </w:divBdr>
        </w:div>
        <w:div w:id="375593153">
          <w:marLeft w:val="0"/>
          <w:marRight w:val="0"/>
          <w:marTop w:val="0"/>
          <w:marBottom w:val="0"/>
          <w:divBdr>
            <w:top w:val="none" w:sz="0" w:space="0" w:color="auto"/>
            <w:left w:val="none" w:sz="0" w:space="0" w:color="auto"/>
            <w:bottom w:val="none" w:sz="0" w:space="0" w:color="auto"/>
            <w:right w:val="none" w:sz="0" w:space="0" w:color="auto"/>
          </w:divBdr>
        </w:div>
        <w:div w:id="950238684">
          <w:marLeft w:val="0"/>
          <w:marRight w:val="0"/>
          <w:marTop w:val="0"/>
          <w:marBottom w:val="0"/>
          <w:divBdr>
            <w:top w:val="none" w:sz="0" w:space="0" w:color="auto"/>
            <w:left w:val="none" w:sz="0" w:space="0" w:color="auto"/>
            <w:bottom w:val="none" w:sz="0" w:space="0" w:color="auto"/>
            <w:right w:val="none" w:sz="0" w:space="0" w:color="auto"/>
          </w:divBdr>
        </w:div>
        <w:div w:id="363360368">
          <w:marLeft w:val="0"/>
          <w:marRight w:val="0"/>
          <w:marTop w:val="0"/>
          <w:marBottom w:val="0"/>
          <w:divBdr>
            <w:top w:val="none" w:sz="0" w:space="0" w:color="auto"/>
            <w:left w:val="none" w:sz="0" w:space="0" w:color="auto"/>
            <w:bottom w:val="none" w:sz="0" w:space="0" w:color="auto"/>
            <w:right w:val="none" w:sz="0" w:space="0" w:color="auto"/>
          </w:divBdr>
        </w:div>
        <w:div w:id="886525233">
          <w:marLeft w:val="0"/>
          <w:marRight w:val="0"/>
          <w:marTop w:val="0"/>
          <w:marBottom w:val="0"/>
          <w:divBdr>
            <w:top w:val="none" w:sz="0" w:space="0" w:color="auto"/>
            <w:left w:val="none" w:sz="0" w:space="0" w:color="auto"/>
            <w:bottom w:val="none" w:sz="0" w:space="0" w:color="auto"/>
            <w:right w:val="none" w:sz="0" w:space="0" w:color="auto"/>
          </w:divBdr>
        </w:div>
        <w:div w:id="1592423134">
          <w:marLeft w:val="0"/>
          <w:marRight w:val="0"/>
          <w:marTop w:val="0"/>
          <w:marBottom w:val="0"/>
          <w:divBdr>
            <w:top w:val="none" w:sz="0" w:space="0" w:color="auto"/>
            <w:left w:val="none" w:sz="0" w:space="0" w:color="auto"/>
            <w:bottom w:val="none" w:sz="0" w:space="0" w:color="auto"/>
            <w:right w:val="none" w:sz="0" w:space="0" w:color="auto"/>
          </w:divBdr>
        </w:div>
        <w:div w:id="1402603315">
          <w:marLeft w:val="0"/>
          <w:marRight w:val="0"/>
          <w:marTop w:val="0"/>
          <w:marBottom w:val="0"/>
          <w:divBdr>
            <w:top w:val="none" w:sz="0" w:space="0" w:color="auto"/>
            <w:left w:val="none" w:sz="0" w:space="0" w:color="auto"/>
            <w:bottom w:val="none" w:sz="0" w:space="0" w:color="auto"/>
            <w:right w:val="none" w:sz="0" w:space="0" w:color="auto"/>
          </w:divBdr>
        </w:div>
        <w:div w:id="849679409">
          <w:marLeft w:val="0"/>
          <w:marRight w:val="0"/>
          <w:marTop w:val="0"/>
          <w:marBottom w:val="0"/>
          <w:divBdr>
            <w:top w:val="none" w:sz="0" w:space="0" w:color="auto"/>
            <w:left w:val="none" w:sz="0" w:space="0" w:color="auto"/>
            <w:bottom w:val="none" w:sz="0" w:space="0" w:color="auto"/>
            <w:right w:val="none" w:sz="0" w:space="0" w:color="auto"/>
          </w:divBdr>
        </w:div>
      </w:divsChild>
    </w:div>
    <w:div w:id="1114833342">
      <w:bodyDiv w:val="1"/>
      <w:marLeft w:val="0"/>
      <w:marRight w:val="0"/>
      <w:marTop w:val="0"/>
      <w:marBottom w:val="0"/>
      <w:divBdr>
        <w:top w:val="none" w:sz="0" w:space="0" w:color="auto"/>
        <w:left w:val="none" w:sz="0" w:space="0" w:color="auto"/>
        <w:bottom w:val="none" w:sz="0" w:space="0" w:color="auto"/>
        <w:right w:val="none" w:sz="0" w:space="0" w:color="auto"/>
      </w:divBdr>
      <w:divsChild>
        <w:div w:id="816384148">
          <w:marLeft w:val="0"/>
          <w:marRight w:val="0"/>
          <w:marTop w:val="0"/>
          <w:marBottom w:val="0"/>
          <w:divBdr>
            <w:top w:val="none" w:sz="0" w:space="0" w:color="auto"/>
            <w:left w:val="none" w:sz="0" w:space="0" w:color="auto"/>
            <w:bottom w:val="none" w:sz="0" w:space="0" w:color="auto"/>
            <w:right w:val="none" w:sz="0" w:space="0" w:color="auto"/>
          </w:divBdr>
        </w:div>
        <w:div w:id="588782458">
          <w:marLeft w:val="0"/>
          <w:marRight w:val="0"/>
          <w:marTop w:val="0"/>
          <w:marBottom w:val="0"/>
          <w:divBdr>
            <w:top w:val="none" w:sz="0" w:space="0" w:color="auto"/>
            <w:left w:val="none" w:sz="0" w:space="0" w:color="auto"/>
            <w:bottom w:val="none" w:sz="0" w:space="0" w:color="auto"/>
            <w:right w:val="none" w:sz="0" w:space="0" w:color="auto"/>
          </w:divBdr>
        </w:div>
        <w:div w:id="583153576">
          <w:marLeft w:val="0"/>
          <w:marRight w:val="0"/>
          <w:marTop w:val="0"/>
          <w:marBottom w:val="0"/>
          <w:divBdr>
            <w:top w:val="none" w:sz="0" w:space="0" w:color="auto"/>
            <w:left w:val="none" w:sz="0" w:space="0" w:color="auto"/>
            <w:bottom w:val="none" w:sz="0" w:space="0" w:color="auto"/>
            <w:right w:val="none" w:sz="0" w:space="0" w:color="auto"/>
          </w:divBdr>
        </w:div>
        <w:div w:id="1809588625">
          <w:marLeft w:val="0"/>
          <w:marRight w:val="0"/>
          <w:marTop w:val="0"/>
          <w:marBottom w:val="0"/>
          <w:divBdr>
            <w:top w:val="none" w:sz="0" w:space="0" w:color="auto"/>
            <w:left w:val="none" w:sz="0" w:space="0" w:color="auto"/>
            <w:bottom w:val="none" w:sz="0" w:space="0" w:color="auto"/>
            <w:right w:val="none" w:sz="0" w:space="0" w:color="auto"/>
          </w:divBdr>
        </w:div>
        <w:div w:id="1924945635">
          <w:marLeft w:val="0"/>
          <w:marRight w:val="0"/>
          <w:marTop w:val="0"/>
          <w:marBottom w:val="0"/>
          <w:divBdr>
            <w:top w:val="none" w:sz="0" w:space="0" w:color="auto"/>
            <w:left w:val="none" w:sz="0" w:space="0" w:color="auto"/>
            <w:bottom w:val="none" w:sz="0" w:space="0" w:color="auto"/>
            <w:right w:val="none" w:sz="0" w:space="0" w:color="auto"/>
          </w:divBdr>
        </w:div>
        <w:div w:id="1004088358">
          <w:marLeft w:val="0"/>
          <w:marRight w:val="0"/>
          <w:marTop w:val="0"/>
          <w:marBottom w:val="0"/>
          <w:divBdr>
            <w:top w:val="none" w:sz="0" w:space="0" w:color="auto"/>
            <w:left w:val="none" w:sz="0" w:space="0" w:color="auto"/>
            <w:bottom w:val="none" w:sz="0" w:space="0" w:color="auto"/>
            <w:right w:val="none" w:sz="0" w:space="0" w:color="auto"/>
          </w:divBdr>
        </w:div>
        <w:div w:id="2137330503">
          <w:marLeft w:val="0"/>
          <w:marRight w:val="0"/>
          <w:marTop w:val="0"/>
          <w:marBottom w:val="0"/>
          <w:divBdr>
            <w:top w:val="none" w:sz="0" w:space="0" w:color="auto"/>
            <w:left w:val="none" w:sz="0" w:space="0" w:color="auto"/>
            <w:bottom w:val="none" w:sz="0" w:space="0" w:color="auto"/>
            <w:right w:val="none" w:sz="0" w:space="0" w:color="auto"/>
          </w:divBdr>
        </w:div>
        <w:div w:id="1887063927">
          <w:marLeft w:val="0"/>
          <w:marRight w:val="0"/>
          <w:marTop w:val="0"/>
          <w:marBottom w:val="0"/>
          <w:divBdr>
            <w:top w:val="none" w:sz="0" w:space="0" w:color="auto"/>
            <w:left w:val="none" w:sz="0" w:space="0" w:color="auto"/>
            <w:bottom w:val="none" w:sz="0" w:space="0" w:color="auto"/>
            <w:right w:val="none" w:sz="0" w:space="0" w:color="auto"/>
          </w:divBdr>
        </w:div>
        <w:div w:id="471871083">
          <w:marLeft w:val="0"/>
          <w:marRight w:val="0"/>
          <w:marTop w:val="0"/>
          <w:marBottom w:val="0"/>
          <w:divBdr>
            <w:top w:val="none" w:sz="0" w:space="0" w:color="auto"/>
            <w:left w:val="none" w:sz="0" w:space="0" w:color="auto"/>
            <w:bottom w:val="none" w:sz="0" w:space="0" w:color="auto"/>
            <w:right w:val="none" w:sz="0" w:space="0" w:color="auto"/>
          </w:divBdr>
        </w:div>
      </w:divsChild>
    </w:div>
    <w:div w:id="1280721288">
      <w:bodyDiv w:val="1"/>
      <w:marLeft w:val="0"/>
      <w:marRight w:val="0"/>
      <w:marTop w:val="0"/>
      <w:marBottom w:val="0"/>
      <w:divBdr>
        <w:top w:val="none" w:sz="0" w:space="0" w:color="auto"/>
        <w:left w:val="none" w:sz="0" w:space="0" w:color="auto"/>
        <w:bottom w:val="none" w:sz="0" w:space="0" w:color="auto"/>
        <w:right w:val="none" w:sz="0" w:space="0" w:color="auto"/>
      </w:divBdr>
    </w:div>
    <w:div w:id="1317493299">
      <w:bodyDiv w:val="1"/>
      <w:marLeft w:val="0"/>
      <w:marRight w:val="0"/>
      <w:marTop w:val="0"/>
      <w:marBottom w:val="0"/>
      <w:divBdr>
        <w:top w:val="none" w:sz="0" w:space="0" w:color="auto"/>
        <w:left w:val="none" w:sz="0" w:space="0" w:color="auto"/>
        <w:bottom w:val="none" w:sz="0" w:space="0" w:color="auto"/>
        <w:right w:val="none" w:sz="0" w:space="0" w:color="auto"/>
      </w:divBdr>
      <w:divsChild>
        <w:div w:id="1221359988">
          <w:marLeft w:val="0"/>
          <w:marRight w:val="0"/>
          <w:marTop w:val="0"/>
          <w:marBottom w:val="0"/>
          <w:divBdr>
            <w:top w:val="none" w:sz="0" w:space="0" w:color="auto"/>
            <w:left w:val="none" w:sz="0" w:space="0" w:color="auto"/>
            <w:bottom w:val="none" w:sz="0" w:space="0" w:color="auto"/>
            <w:right w:val="none" w:sz="0" w:space="0" w:color="auto"/>
          </w:divBdr>
        </w:div>
        <w:div w:id="164441780">
          <w:marLeft w:val="0"/>
          <w:marRight w:val="0"/>
          <w:marTop w:val="0"/>
          <w:marBottom w:val="0"/>
          <w:divBdr>
            <w:top w:val="none" w:sz="0" w:space="0" w:color="auto"/>
            <w:left w:val="none" w:sz="0" w:space="0" w:color="auto"/>
            <w:bottom w:val="none" w:sz="0" w:space="0" w:color="auto"/>
            <w:right w:val="none" w:sz="0" w:space="0" w:color="auto"/>
          </w:divBdr>
        </w:div>
        <w:div w:id="974916401">
          <w:marLeft w:val="0"/>
          <w:marRight w:val="0"/>
          <w:marTop w:val="0"/>
          <w:marBottom w:val="0"/>
          <w:divBdr>
            <w:top w:val="none" w:sz="0" w:space="0" w:color="auto"/>
            <w:left w:val="none" w:sz="0" w:space="0" w:color="auto"/>
            <w:bottom w:val="none" w:sz="0" w:space="0" w:color="auto"/>
            <w:right w:val="none" w:sz="0" w:space="0" w:color="auto"/>
          </w:divBdr>
        </w:div>
        <w:div w:id="2120441576">
          <w:marLeft w:val="0"/>
          <w:marRight w:val="0"/>
          <w:marTop w:val="0"/>
          <w:marBottom w:val="0"/>
          <w:divBdr>
            <w:top w:val="none" w:sz="0" w:space="0" w:color="auto"/>
            <w:left w:val="none" w:sz="0" w:space="0" w:color="auto"/>
            <w:bottom w:val="none" w:sz="0" w:space="0" w:color="auto"/>
            <w:right w:val="none" w:sz="0" w:space="0" w:color="auto"/>
          </w:divBdr>
        </w:div>
        <w:div w:id="1384330522">
          <w:marLeft w:val="0"/>
          <w:marRight w:val="0"/>
          <w:marTop w:val="0"/>
          <w:marBottom w:val="0"/>
          <w:divBdr>
            <w:top w:val="none" w:sz="0" w:space="0" w:color="auto"/>
            <w:left w:val="none" w:sz="0" w:space="0" w:color="auto"/>
            <w:bottom w:val="none" w:sz="0" w:space="0" w:color="auto"/>
            <w:right w:val="none" w:sz="0" w:space="0" w:color="auto"/>
          </w:divBdr>
        </w:div>
        <w:div w:id="215363909">
          <w:marLeft w:val="0"/>
          <w:marRight w:val="0"/>
          <w:marTop w:val="0"/>
          <w:marBottom w:val="0"/>
          <w:divBdr>
            <w:top w:val="none" w:sz="0" w:space="0" w:color="auto"/>
            <w:left w:val="none" w:sz="0" w:space="0" w:color="auto"/>
            <w:bottom w:val="none" w:sz="0" w:space="0" w:color="auto"/>
            <w:right w:val="none" w:sz="0" w:space="0" w:color="auto"/>
          </w:divBdr>
        </w:div>
        <w:div w:id="390468100">
          <w:marLeft w:val="0"/>
          <w:marRight w:val="0"/>
          <w:marTop w:val="0"/>
          <w:marBottom w:val="0"/>
          <w:divBdr>
            <w:top w:val="none" w:sz="0" w:space="0" w:color="auto"/>
            <w:left w:val="none" w:sz="0" w:space="0" w:color="auto"/>
            <w:bottom w:val="none" w:sz="0" w:space="0" w:color="auto"/>
            <w:right w:val="none" w:sz="0" w:space="0" w:color="auto"/>
          </w:divBdr>
        </w:div>
        <w:div w:id="707027049">
          <w:marLeft w:val="0"/>
          <w:marRight w:val="0"/>
          <w:marTop w:val="0"/>
          <w:marBottom w:val="0"/>
          <w:divBdr>
            <w:top w:val="none" w:sz="0" w:space="0" w:color="auto"/>
            <w:left w:val="none" w:sz="0" w:space="0" w:color="auto"/>
            <w:bottom w:val="none" w:sz="0" w:space="0" w:color="auto"/>
            <w:right w:val="none" w:sz="0" w:space="0" w:color="auto"/>
          </w:divBdr>
        </w:div>
        <w:div w:id="948705664">
          <w:marLeft w:val="0"/>
          <w:marRight w:val="0"/>
          <w:marTop w:val="0"/>
          <w:marBottom w:val="0"/>
          <w:divBdr>
            <w:top w:val="none" w:sz="0" w:space="0" w:color="auto"/>
            <w:left w:val="none" w:sz="0" w:space="0" w:color="auto"/>
            <w:bottom w:val="none" w:sz="0" w:space="0" w:color="auto"/>
            <w:right w:val="none" w:sz="0" w:space="0" w:color="auto"/>
          </w:divBdr>
        </w:div>
      </w:divsChild>
    </w:div>
    <w:div w:id="1529642915">
      <w:bodyDiv w:val="1"/>
      <w:marLeft w:val="0"/>
      <w:marRight w:val="0"/>
      <w:marTop w:val="0"/>
      <w:marBottom w:val="0"/>
      <w:divBdr>
        <w:top w:val="none" w:sz="0" w:space="0" w:color="auto"/>
        <w:left w:val="none" w:sz="0" w:space="0" w:color="auto"/>
        <w:bottom w:val="none" w:sz="0" w:space="0" w:color="auto"/>
        <w:right w:val="none" w:sz="0" w:space="0" w:color="auto"/>
      </w:divBdr>
      <w:divsChild>
        <w:div w:id="867066798">
          <w:marLeft w:val="0"/>
          <w:marRight w:val="0"/>
          <w:marTop w:val="0"/>
          <w:marBottom w:val="0"/>
          <w:divBdr>
            <w:top w:val="none" w:sz="0" w:space="0" w:color="auto"/>
            <w:left w:val="none" w:sz="0" w:space="0" w:color="auto"/>
            <w:bottom w:val="none" w:sz="0" w:space="0" w:color="auto"/>
            <w:right w:val="none" w:sz="0" w:space="0" w:color="auto"/>
          </w:divBdr>
        </w:div>
        <w:div w:id="782187127">
          <w:marLeft w:val="0"/>
          <w:marRight w:val="0"/>
          <w:marTop w:val="0"/>
          <w:marBottom w:val="0"/>
          <w:divBdr>
            <w:top w:val="none" w:sz="0" w:space="0" w:color="auto"/>
            <w:left w:val="none" w:sz="0" w:space="0" w:color="auto"/>
            <w:bottom w:val="none" w:sz="0" w:space="0" w:color="auto"/>
            <w:right w:val="none" w:sz="0" w:space="0" w:color="auto"/>
          </w:divBdr>
        </w:div>
        <w:div w:id="1412922047">
          <w:marLeft w:val="0"/>
          <w:marRight w:val="0"/>
          <w:marTop w:val="0"/>
          <w:marBottom w:val="0"/>
          <w:divBdr>
            <w:top w:val="none" w:sz="0" w:space="0" w:color="auto"/>
            <w:left w:val="none" w:sz="0" w:space="0" w:color="auto"/>
            <w:bottom w:val="none" w:sz="0" w:space="0" w:color="auto"/>
            <w:right w:val="none" w:sz="0" w:space="0" w:color="auto"/>
          </w:divBdr>
        </w:div>
        <w:div w:id="354039710">
          <w:marLeft w:val="0"/>
          <w:marRight w:val="0"/>
          <w:marTop w:val="0"/>
          <w:marBottom w:val="0"/>
          <w:divBdr>
            <w:top w:val="none" w:sz="0" w:space="0" w:color="auto"/>
            <w:left w:val="none" w:sz="0" w:space="0" w:color="auto"/>
            <w:bottom w:val="none" w:sz="0" w:space="0" w:color="auto"/>
            <w:right w:val="none" w:sz="0" w:space="0" w:color="auto"/>
          </w:divBdr>
        </w:div>
        <w:div w:id="1122305521">
          <w:marLeft w:val="0"/>
          <w:marRight w:val="0"/>
          <w:marTop w:val="0"/>
          <w:marBottom w:val="0"/>
          <w:divBdr>
            <w:top w:val="none" w:sz="0" w:space="0" w:color="auto"/>
            <w:left w:val="none" w:sz="0" w:space="0" w:color="auto"/>
            <w:bottom w:val="none" w:sz="0" w:space="0" w:color="auto"/>
            <w:right w:val="none" w:sz="0" w:space="0" w:color="auto"/>
          </w:divBdr>
        </w:div>
        <w:div w:id="1924337501">
          <w:marLeft w:val="0"/>
          <w:marRight w:val="0"/>
          <w:marTop w:val="0"/>
          <w:marBottom w:val="0"/>
          <w:divBdr>
            <w:top w:val="none" w:sz="0" w:space="0" w:color="auto"/>
            <w:left w:val="none" w:sz="0" w:space="0" w:color="auto"/>
            <w:bottom w:val="none" w:sz="0" w:space="0" w:color="auto"/>
            <w:right w:val="none" w:sz="0" w:space="0" w:color="auto"/>
          </w:divBdr>
        </w:div>
        <w:div w:id="1796485314">
          <w:marLeft w:val="0"/>
          <w:marRight w:val="0"/>
          <w:marTop w:val="0"/>
          <w:marBottom w:val="0"/>
          <w:divBdr>
            <w:top w:val="none" w:sz="0" w:space="0" w:color="auto"/>
            <w:left w:val="none" w:sz="0" w:space="0" w:color="auto"/>
            <w:bottom w:val="none" w:sz="0" w:space="0" w:color="auto"/>
            <w:right w:val="none" w:sz="0" w:space="0" w:color="auto"/>
          </w:divBdr>
        </w:div>
        <w:div w:id="397559585">
          <w:marLeft w:val="0"/>
          <w:marRight w:val="0"/>
          <w:marTop w:val="0"/>
          <w:marBottom w:val="0"/>
          <w:divBdr>
            <w:top w:val="none" w:sz="0" w:space="0" w:color="auto"/>
            <w:left w:val="none" w:sz="0" w:space="0" w:color="auto"/>
            <w:bottom w:val="none" w:sz="0" w:space="0" w:color="auto"/>
            <w:right w:val="none" w:sz="0" w:space="0" w:color="auto"/>
          </w:divBdr>
        </w:div>
        <w:div w:id="1403403642">
          <w:marLeft w:val="0"/>
          <w:marRight w:val="0"/>
          <w:marTop w:val="0"/>
          <w:marBottom w:val="0"/>
          <w:divBdr>
            <w:top w:val="none" w:sz="0" w:space="0" w:color="auto"/>
            <w:left w:val="none" w:sz="0" w:space="0" w:color="auto"/>
            <w:bottom w:val="none" w:sz="0" w:space="0" w:color="auto"/>
            <w:right w:val="none" w:sz="0" w:space="0" w:color="auto"/>
          </w:divBdr>
        </w:div>
        <w:div w:id="311377437">
          <w:marLeft w:val="0"/>
          <w:marRight w:val="0"/>
          <w:marTop w:val="0"/>
          <w:marBottom w:val="0"/>
          <w:divBdr>
            <w:top w:val="none" w:sz="0" w:space="0" w:color="auto"/>
            <w:left w:val="none" w:sz="0" w:space="0" w:color="auto"/>
            <w:bottom w:val="none" w:sz="0" w:space="0" w:color="auto"/>
            <w:right w:val="none" w:sz="0" w:space="0" w:color="auto"/>
          </w:divBdr>
        </w:div>
        <w:div w:id="18897470">
          <w:marLeft w:val="0"/>
          <w:marRight w:val="0"/>
          <w:marTop w:val="0"/>
          <w:marBottom w:val="0"/>
          <w:divBdr>
            <w:top w:val="none" w:sz="0" w:space="0" w:color="auto"/>
            <w:left w:val="none" w:sz="0" w:space="0" w:color="auto"/>
            <w:bottom w:val="none" w:sz="0" w:space="0" w:color="auto"/>
            <w:right w:val="none" w:sz="0" w:space="0" w:color="auto"/>
          </w:divBdr>
        </w:div>
        <w:div w:id="830876801">
          <w:marLeft w:val="0"/>
          <w:marRight w:val="0"/>
          <w:marTop w:val="0"/>
          <w:marBottom w:val="0"/>
          <w:divBdr>
            <w:top w:val="none" w:sz="0" w:space="0" w:color="auto"/>
            <w:left w:val="none" w:sz="0" w:space="0" w:color="auto"/>
            <w:bottom w:val="none" w:sz="0" w:space="0" w:color="auto"/>
            <w:right w:val="none" w:sz="0" w:space="0" w:color="auto"/>
          </w:divBdr>
        </w:div>
        <w:div w:id="1631134428">
          <w:marLeft w:val="0"/>
          <w:marRight w:val="0"/>
          <w:marTop w:val="0"/>
          <w:marBottom w:val="0"/>
          <w:divBdr>
            <w:top w:val="none" w:sz="0" w:space="0" w:color="auto"/>
            <w:left w:val="none" w:sz="0" w:space="0" w:color="auto"/>
            <w:bottom w:val="none" w:sz="0" w:space="0" w:color="auto"/>
            <w:right w:val="none" w:sz="0" w:space="0" w:color="auto"/>
          </w:divBdr>
        </w:div>
        <w:div w:id="1765805776">
          <w:marLeft w:val="0"/>
          <w:marRight w:val="0"/>
          <w:marTop w:val="0"/>
          <w:marBottom w:val="0"/>
          <w:divBdr>
            <w:top w:val="none" w:sz="0" w:space="0" w:color="auto"/>
            <w:left w:val="none" w:sz="0" w:space="0" w:color="auto"/>
            <w:bottom w:val="none" w:sz="0" w:space="0" w:color="auto"/>
            <w:right w:val="none" w:sz="0" w:space="0" w:color="auto"/>
          </w:divBdr>
        </w:div>
        <w:div w:id="1487624207">
          <w:marLeft w:val="0"/>
          <w:marRight w:val="0"/>
          <w:marTop w:val="0"/>
          <w:marBottom w:val="0"/>
          <w:divBdr>
            <w:top w:val="none" w:sz="0" w:space="0" w:color="auto"/>
            <w:left w:val="none" w:sz="0" w:space="0" w:color="auto"/>
            <w:bottom w:val="none" w:sz="0" w:space="0" w:color="auto"/>
            <w:right w:val="none" w:sz="0" w:space="0" w:color="auto"/>
          </w:divBdr>
        </w:div>
        <w:div w:id="1456871821">
          <w:marLeft w:val="0"/>
          <w:marRight w:val="0"/>
          <w:marTop w:val="0"/>
          <w:marBottom w:val="0"/>
          <w:divBdr>
            <w:top w:val="none" w:sz="0" w:space="0" w:color="auto"/>
            <w:left w:val="none" w:sz="0" w:space="0" w:color="auto"/>
            <w:bottom w:val="none" w:sz="0" w:space="0" w:color="auto"/>
            <w:right w:val="none" w:sz="0" w:space="0" w:color="auto"/>
          </w:divBdr>
        </w:div>
        <w:div w:id="1462845443">
          <w:marLeft w:val="0"/>
          <w:marRight w:val="0"/>
          <w:marTop w:val="0"/>
          <w:marBottom w:val="0"/>
          <w:divBdr>
            <w:top w:val="none" w:sz="0" w:space="0" w:color="auto"/>
            <w:left w:val="none" w:sz="0" w:space="0" w:color="auto"/>
            <w:bottom w:val="none" w:sz="0" w:space="0" w:color="auto"/>
            <w:right w:val="none" w:sz="0" w:space="0" w:color="auto"/>
          </w:divBdr>
        </w:div>
        <w:div w:id="1132795997">
          <w:marLeft w:val="0"/>
          <w:marRight w:val="0"/>
          <w:marTop w:val="0"/>
          <w:marBottom w:val="0"/>
          <w:divBdr>
            <w:top w:val="none" w:sz="0" w:space="0" w:color="auto"/>
            <w:left w:val="none" w:sz="0" w:space="0" w:color="auto"/>
            <w:bottom w:val="none" w:sz="0" w:space="0" w:color="auto"/>
            <w:right w:val="none" w:sz="0" w:space="0" w:color="auto"/>
          </w:divBdr>
        </w:div>
        <w:div w:id="1169443455">
          <w:marLeft w:val="0"/>
          <w:marRight w:val="0"/>
          <w:marTop w:val="0"/>
          <w:marBottom w:val="0"/>
          <w:divBdr>
            <w:top w:val="none" w:sz="0" w:space="0" w:color="auto"/>
            <w:left w:val="none" w:sz="0" w:space="0" w:color="auto"/>
            <w:bottom w:val="none" w:sz="0" w:space="0" w:color="auto"/>
            <w:right w:val="none" w:sz="0" w:space="0" w:color="auto"/>
          </w:divBdr>
        </w:div>
        <w:div w:id="2115515366">
          <w:marLeft w:val="0"/>
          <w:marRight w:val="0"/>
          <w:marTop w:val="0"/>
          <w:marBottom w:val="0"/>
          <w:divBdr>
            <w:top w:val="none" w:sz="0" w:space="0" w:color="auto"/>
            <w:left w:val="none" w:sz="0" w:space="0" w:color="auto"/>
            <w:bottom w:val="none" w:sz="0" w:space="0" w:color="auto"/>
            <w:right w:val="none" w:sz="0" w:space="0" w:color="auto"/>
          </w:divBdr>
        </w:div>
        <w:div w:id="368528850">
          <w:marLeft w:val="0"/>
          <w:marRight w:val="0"/>
          <w:marTop w:val="0"/>
          <w:marBottom w:val="0"/>
          <w:divBdr>
            <w:top w:val="none" w:sz="0" w:space="0" w:color="auto"/>
            <w:left w:val="none" w:sz="0" w:space="0" w:color="auto"/>
            <w:bottom w:val="none" w:sz="0" w:space="0" w:color="auto"/>
            <w:right w:val="none" w:sz="0" w:space="0" w:color="auto"/>
          </w:divBdr>
        </w:div>
        <w:div w:id="2102722969">
          <w:marLeft w:val="0"/>
          <w:marRight w:val="0"/>
          <w:marTop w:val="0"/>
          <w:marBottom w:val="0"/>
          <w:divBdr>
            <w:top w:val="none" w:sz="0" w:space="0" w:color="auto"/>
            <w:left w:val="none" w:sz="0" w:space="0" w:color="auto"/>
            <w:bottom w:val="none" w:sz="0" w:space="0" w:color="auto"/>
            <w:right w:val="none" w:sz="0" w:space="0" w:color="auto"/>
          </w:divBdr>
        </w:div>
      </w:divsChild>
    </w:div>
    <w:div w:id="214626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mailto:Sarah.dick@alliance-scotland.org.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Jane.miller@alliance-scotland.org.uk" TargetMode="External"/><Relationship Id="rId2" Type="http://schemas.openxmlformats.org/officeDocument/2006/relationships/numbering" Target="numbering.xml"/><Relationship Id="rId16" Type="http://schemas.openxmlformats.org/officeDocument/2006/relationships/hyperlink" Target="mailto:Kerry.ritchie@alliance-scotland.org.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8190A-D3B3-4251-8B38-10FAD47F6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2045</Words>
  <Characters>11662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Dick</dc:creator>
  <cp:keywords/>
  <dc:description/>
  <cp:lastModifiedBy>Sarah Dick</cp:lastModifiedBy>
  <cp:revision>2</cp:revision>
  <dcterms:created xsi:type="dcterms:W3CDTF">2025-07-15T16:55:00Z</dcterms:created>
  <dcterms:modified xsi:type="dcterms:W3CDTF">2025-07-15T16:55:00Z</dcterms:modified>
</cp:coreProperties>
</file>