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90F7" w14:textId="3BB11712" w:rsidR="008A5931" w:rsidRPr="008A5931" w:rsidRDefault="00E70721" w:rsidP="008A5931">
      <w:pPr>
        <w:rPr>
          <w:b/>
          <w:bCs/>
        </w:rPr>
      </w:pPr>
      <w:r>
        <w:rPr>
          <w:b/>
          <w:bCs/>
        </w:rPr>
        <w:t>Use</w:t>
      </w:r>
      <w:r w:rsidR="00384057">
        <w:rPr>
          <w:b/>
          <w:bCs/>
        </w:rPr>
        <w:t xml:space="preserve"> of Artificial Intelligence (AI) </w:t>
      </w:r>
      <w:r w:rsidR="00C7674F">
        <w:rPr>
          <w:b/>
          <w:bCs/>
        </w:rPr>
        <w:t>t</w:t>
      </w:r>
      <w:r w:rsidR="00384057">
        <w:rPr>
          <w:b/>
          <w:bCs/>
        </w:rPr>
        <w:t xml:space="preserve">ools in </w:t>
      </w:r>
      <w:r w:rsidR="00C7674F">
        <w:rPr>
          <w:b/>
          <w:bCs/>
        </w:rPr>
        <w:t>a</w:t>
      </w:r>
      <w:r w:rsidR="00384057">
        <w:rPr>
          <w:b/>
          <w:bCs/>
        </w:rPr>
        <w:t xml:space="preserve">pplications </w:t>
      </w:r>
    </w:p>
    <w:p w14:paraId="01FA5C3B" w14:textId="7F9AA645" w:rsidR="008D2BC3" w:rsidRDefault="008D2BC3" w:rsidP="008D2BC3">
      <w:r w:rsidRPr="00765AC3">
        <w:t>As a funder we want to hear about your work</w:t>
      </w:r>
      <w:r>
        <w:t>,</w:t>
      </w:r>
      <w:r w:rsidRPr="00765AC3">
        <w:t xml:space="preserve"> and the issues faced by your community. </w:t>
      </w:r>
      <w:r>
        <w:t>C</w:t>
      </w:r>
      <w:r w:rsidRPr="00765AC3">
        <w:t>ommunicating</w:t>
      </w:r>
      <w:r>
        <w:t xml:space="preserve"> your plans and potential impact</w:t>
      </w:r>
      <w:r w:rsidRPr="00765AC3">
        <w:t xml:space="preserve"> clearly and accuratel</w:t>
      </w:r>
      <w:r>
        <w:t xml:space="preserve">y is important, but applicants should not feel that they need to write in a particular style to be successful. </w:t>
      </w:r>
      <w:r w:rsidR="007A6D94" w:rsidRPr="007A6D94">
        <w:t xml:space="preserve">This is one of the reasons we make space to speak to all applicants who progress to </w:t>
      </w:r>
      <w:r w:rsidR="007A6D94">
        <w:t>the</w:t>
      </w:r>
      <w:r w:rsidR="007A6D94" w:rsidRPr="007A6D94">
        <w:t xml:space="preserve"> allocation panel.</w:t>
      </w:r>
    </w:p>
    <w:p w14:paraId="2002B6B1" w14:textId="16D720FE" w:rsidR="00DB1FDD" w:rsidRDefault="00384057" w:rsidP="00765AC3">
      <w:r>
        <w:t>As AI is increasingly becoming part of our everyday lives</w:t>
      </w:r>
      <w:r w:rsidR="00DB1FDD">
        <w:t>,</w:t>
      </w:r>
      <w:r>
        <w:t xml:space="preserve"> an increasing number of applicants use</w:t>
      </w:r>
      <w:r w:rsidR="00AF43EE">
        <w:t xml:space="preserve"> generative</w:t>
      </w:r>
      <w:r w:rsidR="00DB1FDD">
        <w:t xml:space="preserve"> AI</w:t>
      </w:r>
      <w:r>
        <w:t xml:space="preserve"> t</w:t>
      </w:r>
      <w:r w:rsidRPr="00384057">
        <w:t>ools</w:t>
      </w:r>
      <w:r w:rsidR="005812CB">
        <w:t xml:space="preserve"> to support drafting applications</w:t>
      </w:r>
      <w:r>
        <w:t xml:space="preserve">. There can be benefits to using AI and </w:t>
      </w:r>
      <w:r>
        <w:rPr>
          <w:b/>
          <w:bCs/>
        </w:rPr>
        <w:t>w</w:t>
      </w:r>
      <w:r w:rsidRPr="00384057">
        <w:rPr>
          <w:b/>
          <w:bCs/>
        </w:rPr>
        <w:t xml:space="preserve">e will not reject an application </w:t>
      </w:r>
      <w:r w:rsidR="00DB1FDD">
        <w:rPr>
          <w:b/>
          <w:bCs/>
        </w:rPr>
        <w:t>only</w:t>
      </w:r>
      <w:r w:rsidRPr="00384057">
        <w:rPr>
          <w:b/>
          <w:bCs/>
        </w:rPr>
        <w:t xml:space="preserve"> because AI was used</w:t>
      </w:r>
      <w:r>
        <w:t xml:space="preserve">, but there are </w:t>
      </w:r>
      <w:r w:rsidR="00B035CE">
        <w:t>several</w:t>
      </w:r>
      <w:r>
        <w:t xml:space="preserve"> ways that uncritical use of AI can weaken applications</w:t>
      </w:r>
      <w:r w:rsidR="00DB1FDD">
        <w:t>,</w:t>
      </w:r>
      <w:r>
        <w:t xml:space="preserve"> </w:t>
      </w:r>
      <w:r w:rsidR="00765AC3">
        <w:t xml:space="preserve">and </w:t>
      </w:r>
      <w:r w:rsidR="008D2BC3">
        <w:t xml:space="preserve">we advise caution if you do choose to use AI tools </w:t>
      </w:r>
      <w:r w:rsidR="005812CB">
        <w:t>for this.</w:t>
      </w:r>
    </w:p>
    <w:p w14:paraId="740681F3" w14:textId="0A513559" w:rsidR="008A5931" w:rsidRPr="008A5931" w:rsidRDefault="00DB1FDD" w:rsidP="008A5931">
      <w:r>
        <w:t>In theory</w:t>
      </w:r>
      <w:r w:rsidR="008D2BC3">
        <w:t>,</w:t>
      </w:r>
      <w:r>
        <w:t xml:space="preserve"> the starting point for any </w:t>
      </w:r>
      <w:proofErr w:type="spellStart"/>
      <w:r>
        <w:t>Self Management</w:t>
      </w:r>
      <w:proofErr w:type="spellEnd"/>
      <w:r>
        <w:t xml:space="preserve"> Fund application should be an idea you want to test, or a specific challenge you’re trying to address. This is very context specific and shaped by your organisation’s history of work, your geographical context, as well as the lived and living experience of your beneficiaries</w:t>
      </w:r>
      <w:r w:rsidR="008D2BC3">
        <w:t>.</w:t>
      </w:r>
      <w:r w:rsidR="00086797">
        <w:t xml:space="preserve"> </w:t>
      </w:r>
      <w:r w:rsidR="008D2BC3">
        <w:t>I</w:t>
      </w:r>
      <w:r>
        <w:t>t would be impossible for an AI to represent this fully and accurately and, i</w:t>
      </w:r>
      <w:r w:rsidR="00386283">
        <w:t>f you are using AI to support you with writing an application</w:t>
      </w:r>
      <w:r>
        <w:t>,</w:t>
      </w:r>
      <w:r w:rsidR="00386283">
        <w:t xml:space="preserve"> </w:t>
      </w:r>
      <w:r w:rsidR="00B5385C">
        <w:t xml:space="preserve">we would strongly suggest that AI is not used to draft your final </w:t>
      </w:r>
      <w:r w:rsidR="007A6D94">
        <w:t>submission</w:t>
      </w:r>
      <w:r w:rsidR="00B5385C">
        <w:t>. In reviewing and revising any AI generated content</w:t>
      </w:r>
      <w:r w:rsidR="008A5931" w:rsidRPr="008A5931">
        <w:t>, we encourage you to:</w:t>
      </w:r>
    </w:p>
    <w:p w14:paraId="38B43D24" w14:textId="01AF676F" w:rsidR="008A5931" w:rsidRDefault="00301BD9" w:rsidP="008A5931">
      <w:pPr>
        <w:numPr>
          <w:ilvl w:val="0"/>
          <w:numId w:val="2"/>
        </w:numPr>
      </w:pPr>
      <w:r>
        <w:rPr>
          <w:b/>
          <w:bCs/>
        </w:rPr>
        <w:t xml:space="preserve">Tailor </w:t>
      </w:r>
      <w:r w:rsidR="00C7674F">
        <w:rPr>
          <w:b/>
          <w:bCs/>
        </w:rPr>
        <w:t>c</w:t>
      </w:r>
      <w:r>
        <w:rPr>
          <w:b/>
          <w:bCs/>
        </w:rPr>
        <w:t>ontent</w:t>
      </w:r>
      <w:r w:rsidR="008A5931" w:rsidRPr="008A5931">
        <w:t xml:space="preserve">: AI-generated content </w:t>
      </w:r>
      <w:r>
        <w:t xml:space="preserve">might read well on the surface, but </w:t>
      </w:r>
      <w:r w:rsidR="009A2A44">
        <w:t>what it creates is very generic</w:t>
      </w:r>
      <w:r w:rsidR="008A5931" w:rsidRPr="008A5931">
        <w:t xml:space="preserve">. </w:t>
      </w:r>
      <w:r w:rsidR="009A2A44">
        <w:t xml:space="preserve">Just like your project, your application should reflect the particular needs of your community. </w:t>
      </w:r>
      <w:r w:rsidR="00931363">
        <w:t xml:space="preserve">As </w:t>
      </w:r>
      <w:r w:rsidR="009A2A44">
        <w:t>AI does not know your community it can never talk about your community as well as you can</w:t>
      </w:r>
      <w:r w:rsidR="008A5931" w:rsidRPr="008A5931">
        <w:t>.</w:t>
      </w:r>
    </w:p>
    <w:p w14:paraId="5B24F2A4" w14:textId="7A3CE9C1" w:rsidR="00301BD9" w:rsidRPr="008A5931" w:rsidRDefault="00301BD9" w:rsidP="008A5931">
      <w:pPr>
        <w:numPr>
          <w:ilvl w:val="0"/>
          <w:numId w:val="2"/>
        </w:numPr>
      </w:pPr>
      <w:r>
        <w:rPr>
          <w:b/>
          <w:bCs/>
        </w:rPr>
        <w:t xml:space="preserve">Be </w:t>
      </w:r>
      <w:r w:rsidR="00C7674F">
        <w:rPr>
          <w:b/>
          <w:bCs/>
        </w:rPr>
        <w:t>s</w:t>
      </w:r>
      <w:r>
        <w:rPr>
          <w:b/>
          <w:bCs/>
        </w:rPr>
        <w:t>pecific</w:t>
      </w:r>
      <w:r w:rsidR="009A2A44">
        <w:rPr>
          <w:b/>
          <w:bCs/>
        </w:rPr>
        <w:t xml:space="preserve">: </w:t>
      </w:r>
      <w:r w:rsidR="00185E2A">
        <w:t xml:space="preserve">The fund can only support work that is new activity seeking to increase people’s </w:t>
      </w:r>
      <w:proofErr w:type="spellStart"/>
      <w:r w:rsidR="00185E2A">
        <w:t>self management</w:t>
      </w:r>
      <w:proofErr w:type="spellEnd"/>
      <w:r w:rsidR="00185E2A">
        <w:t xml:space="preserve"> capacity. AI generated content might tell us that a project is “Innovative” or “Original” but</w:t>
      </w:r>
      <w:r w:rsidR="00D80481">
        <w:t xml:space="preserve">, </w:t>
      </w:r>
      <w:r w:rsidR="00185E2A">
        <w:t>to understand your project’s fit with the criteria</w:t>
      </w:r>
      <w:r w:rsidR="00D80481">
        <w:t>,</w:t>
      </w:r>
      <w:r w:rsidR="00185E2A">
        <w:t xml:space="preserve"> we </w:t>
      </w:r>
      <w:r w:rsidR="00931363">
        <w:t>must</w:t>
      </w:r>
      <w:r w:rsidR="00185E2A">
        <w:t xml:space="preserve"> understand </w:t>
      </w:r>
      <w:r w:rsidR="00185E2A">
        <w:rPr>
          <w:i/>
          <w:iCs/>
        </w:rPr>
        <w:t xml:space="preserve">How </w:t>
      </w:r>
      <w:r w:rsidR="00185E2A">
        <w:t xml:space="preserve">the project is innovative, and </w:t>
      </w:r>
      <w:r w:rsidR="00185E2A">
        <w:rPr>
          <w:i/>
          <w:iCs/>
        </w:rPr>
        <w:t xml:space="preserve">what areas </w:t>
      </w:r>
      <w:r w:rsidR="00185E2A">
        <w:t xml:space="preserve">of work are original. We </w:t>
      </w:r>
      <w:r w:rsidR="00931363">
        <w:t>must</w:t>
      </w:r>
      <w:r w:rsidR="00185E2A">
        <w:t xml:space="preserve"> understand</w:t>
      </w:r>
      <w:r w:rsidR="00D80481">
        <w:t xml:space="preserve">, in detail, </w:t>
      </w:r>
      <w:r w:rsidR="00185E2A">
        <w:t>what</w:t>
      </w:r>
      <w:r w:rsidR="00AD43D9">
        <w:t xml:space="preserve"> activities your project hopes to deliver and how they will be structured. </w:t>
      </w:r>
    </w:p>
    <w:p w14:paraId="759A5D46" w14:textId="7CBA9095" w:rsidR="008A5931" w:rsidRDefault="008A5931" w:rsidP="008A5931">
      <w:pPr>
        <w:numPr>
          <w:ilvl w:val="0"/>
          <w:numId w:val="2"/>
        </w:numPr>
      </w:pPr>
      <w:r w:rsidRPr="008A5931">
        <w:rPr>
          <w:b/>
          <w:bCs/>
        </w:rPr>
        <w:t xml:space="preserve">Ensure </w:t>
      </w:r>
      <w:r w:rsidR="00C7674F">
        <w:rPr>
          <w:b/>
          <w:bCs/>
        </w:rPr>
        <w:t>a</w:t>
      </w:r>
      <w:r w:rsidRPr="008A5931">
        <w:rPr>
          <w:b/>
          <w:bCs/>
        </w:rPr>
        <w:t>ccuracy</w:t>
      </w:r>
      <w:r w:rsidRPr="008A5931">
        <w:t xml:space="preserve">: AI can produce incorrect or misleading information. </w:t>
      </w:r>
      <w:r w:rsidR="00AD43D9">
        <w:t>It can tend towards</w:t>
      </w:r>
      <w:r w:rsidR="00931363">
        <w:t xml:space="preserve"> US </w:t>
      </w:r>
      <w:r w:rsidR="00AD43D9">
        <w:t xml:space="preserve">sources and, depending on the platform used, it may </w:t>
      </w:r>
      <w:r w:rsidR="00D80481">
        <w:t>be restricted to</w:t>
      </w:r>
      <w:r w:rsidR="00AD43D9">
        <w:t xml:space="preserve"> data that’s several years old. </w:t>
      </w:r>
      <w:r w:rsidRPr="008A5931">
        <w:t>Always verify facts and data</w:t>
      </w:r>
      <w:r w:rsidR="00AD43D9">
        <w:t xml:space="preserve"> are accurate and relevant for your community</w:t>
      </w:r>
      <w:r w:rsidRPr="008A5931">
        <w:t xml:space="preserve"> using trusted sources.</w:t>
      </w:r>
    </w:p>
    <w:p w14:paraId="31B25461" w14:textId="4DAB5FCC" w:rsidR="00AD43D9" w:rsidRPr="008A5931" w:rsidRDefault="00AD43D9" w:rsidP="008A5931">
      <w:pPr>
        <w:numPr>
          <w:ilvl w:val="0"/>
          <w:numId w:val="2"/>
        </w:numPr>
      </w:pPr>
      <w:r>
        <w:rPr>
          <w:b/>
          <w:bCs/>
        </w:rPr>
        <w:t xml:space="preserve">Ensure </w:t>
      </w:r>
      <w:r w:rsidR="00C7674F">
        <w:rPr>
          <w:b/>
          <w:bCs/>
        </w:rPr>
        <w:t>d</w:t>
      </w:r>
      <w:r>
        <w:rPr>
          <w:b/>
          <w:bCs/>
        </w:rPr>
        <w:t xml:space="preserve">eliverability: </w:t>
      </w:r>
      <w:r w:rsidR="003A542E">
        <w:t xml:space="preserve">Most Large Language Model </w:t>
      </w:r>
      <w:r w:rsidR="00931363">
        <w:t xml:space="preserve">AI </w:t>
      </w:r>
      <w:r w:rsidR="003A542E">
        <w:t>tools</w:t>
      </w:r>
      <w:r w:rsidR="00931363">
        <w:t xml:space="preserve"> (e.g. ChatGPT, Copilot)</w:t>
      </w:r>
      <w:r w:rsidR="003A542E">
        <w:t xml:space="preserve"> are incapable of performing calculations, any figures presented are simply what the model has determined is most likely to appear next. </w:t>
      </w:r>
      <w:r>
        <w:t>A grant agreement represents a contract</w:t>
      </w:r>
      <w:r w:rsidR="003A542E">
        <w:t>, i</w:t>
      </w:r>
      <w:r>
        <w:t xml:space="preserve">f your application is successful you are committing to a programme of activity. You should always ensure </w:t>
      </w:r>
      <w:r w:rsidR="003A542E">
        <w:t xml:space="preserve">your activity levels </w:t>
      </w:r>
      <w:r w:rsidR="00086797">
        <w:t xml:space="preserve">and budget </w:t>
      </w:r>
      <w:r w:rsidR="003A542E">
        <w:t>are realistic</w:t>
      </w:r>
      <w:r w:rsidR="00086797">
        <w:t>.</w:t>
      </w:r>
    </w:p>
    <w:p w14:paraId="75411DD3" w14:textId="50892F6B" w:rsidR="004A2471" w:rsidRDefault="008A5931" w:rsidP="008A5931">
      <w:pPr>
        <w:numPr>
          <w:ilvl w:val="0"/>
          <w:numId w:val="2"/>
        </w:numPr>
      </w:pPr>
      <w:r w:rsidRPr="008A5931">
        <w:rPr>
          <w:b/>
          <w:bCs/>
        </w:rPr>
        <w:t xml:space="preserve">Protect your </w:t>
      </w:r>
      <w:r w:rsidR="00C7674F">
        <w:rPr>
          <w:b/>
          <w:bCs/>
        </w:rPr>
        <w:t>d</w:t>
      </w:r>
      <w:r w:rsidRPr="008A5931">
        <w:rPr>
          <w:b/>
          <w:bCs/>
        </w:rPr>
        <w:t>ata</w:t>
      </w:r>
      <w:r w:rsidRPr="008A5931">
        <w:t xml:space="preserve">: </w:t>
      </w:r>
      <w:r w:rsidR="00931363">
        <w:t>Avoid</w:t>
      </w:r>
      <w:r w:rsidRPr="008A5931">
        <w:t xml:space="preserve"> inputting sensitive or personal information into AI tools. Check the tool’s privacy and data retention policies.</w:t>
      </w:r>
    </w:p>
    <w:p w14:paraId="6F937766" w14:textId="545E647C" w:rsidR="00EB0D23" w:rsidRDefault="00D95D8B">
      <w:r w:rsidRPr="00D95D8B">
        <w:t>End of document</w:t>
      </w:r>
    </w:p>
    <w:sectPr w:rsidR="00EB0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7CBD"/>
    <w:multiLevelType w:val="multilevel"/>
    <w:tmpl w:val="8248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E170FB"/>
    <w:multiLevelType w:val="multilevel"/>
    <w:tmpl w:val="32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144B9"/>
    <w:multiLevelType w:val="multilevel"/>
    <w:tmpl w:val="536A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DA3B4A"/>
    <w:multiLevelType w:val="multilevel"/>
    <w:tmpl w:val="75E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1497923">
    <w:abstractNumId w:val="3"/>
  </w:num>
  <w:num w:numId="2" w16cid:durableId="1139146905">
    <w:abstractNumId w:val="2"/>
  </w:num>
  <w:num w:numId="3" w16cid:durableId="1060639345">
    <w:abstractNumId w:val="1"/>
  </w:num>
  <w:num w:numId="4" w16cid:durableId="46694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31"/>
    <w:rsid w:val="00066658"/>
    <w:rsid w:val="00086797"/>
    <w:rsid w:val="00185E2A"/>
    <w:rsid w:val="002E0544"/>
    <w:rsid w:val="00301BD9"/>
    <w:rsid w:val="00384057"/>
    <w:rsid w:val="00386283"/>
    <w:rsid w:val="003A542E"/>
    <w:rsid w:val="00465366"/>
    <w:rsid w:val="004A2471"/>
    <w:rsid w:val="005812CB"/>
    <w:rsid w:val="00765AC3"/>
    <w:rsid w:val="007A6D94"/>
    <w:rsid w:val="008A5931"/>
    <w:rsid w:val="008D2BC3"/>
    <w:rsid w:val="00931363"/>
    <w:rsid w:val="009A0B8E"/>
    <w:rsid w:val="009A2A44"/>
    <w:rsid w:val="00AD37B5"/>
    <w:rsid w:val="00AD43D9"/>
    <w:rsid w:val="00AF43EE"/>
    <w:rsid w:val="00B035CE"/>
    <w:rsid w:val="00B5385C"/>
    <w:rsid w:val="00BC5164"/>
    <w:rsid w:val="00C1473F"/>
    <w:rsid w:val="00C6435C"/>
    <w:rsid w:val="00C7674F"/>
    <w:rsid w:val="00D07F48"/>
    <w:rsid w:val="00D80481"/>
    <w:rsid w:val="00D95D8B"/>
    <w:rsid w:val="00DB1FDD"/>
    <w:rsid w:val="00E70721"/>
    <w:rsid w:val="00EB0D23"/>
    <w:rsid w:val="00FC5EA6"/>
    <w:rsid w:val="00FE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2BEE64"/>
  <w15:chartTrackingRefBased/>
  <w15:docId w15:val="{02AA872D-A1EF-4D95-B944-45BDE30E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48"/>
    <w:rPr>
      <w:rFonts w:ascii="Arial" w:hAnsi="Arial"/>
      <w:sz w:val="24"/>
    </w:rPr>
  </w:style>
  <w:style w:type="paragraph" w:styleId="Heading1">
    <w:name w:val="heading 1"/>
    <w:basedOn w:val="Normal"/>
    <w:next w:val="Normal"/>
    <w:link w:val="Heading1Char"/>
    <w:uiPriority w:val="9"/>
    <w:qFormat/>
    <w:rsid w:val="008A5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9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9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59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59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59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59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59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931"/>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A5931"/>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A593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A593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A593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A593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A5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9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931"/>
    <w:pPr>
      <w:spacing w:before="160"/>
      <w:jc w:val="center"/>
    </w:pPr>
    <w:rPr>
      <w:i/>
      <w:iCs/>
      <w:color w:val="404040" w:themeColor="text1" w:themeTint="BF"/>
    </w:rPr>
  </w:style>
  <w:style w:type="character" w:customStyle="1" w:styleId="QuoteChar">
    <w:name w:val="Quote Char"/>
    <w:basedOn w:val="DefaultParagraphFont"/>
    <w:link w:val="Quote"/>
    <w:uiPriority w:val="29"/>
    <w:rsid w:val="008A5931"/>
    <w:rPr>
      <w:rFonts w:ascii="Arial" w:hAnsi="Arial"/>
      <w:i/>
      <w:iCs/>
      <w:color w:val="404040" w:themeColor="text1" w:themeTint="BF"/>
      <w:sz w:val="24"/>
    </w:rPr>
  </w:style>
  <w:style w:type="paragraph" w:styleId="ListParagraph">
    <w:name w:val="List Paragraph"/>
    <w:basedOn w:val="Normal"/>
    <w:uiPriority w:val="34"/>
    <w:qFormat/>
    <w:rsid w:val="008A5931"/>
    <w:pPr>
      <w:ind w:left="720"/>
      <w:contextualSpacing/>
    </w:pPr>
  </w:style>
  <w:style w:type="character" w:styleId="IntenseEmphasis">
    <w:name w:val="Intense Emphasis"/>
    <w:basedOn w:val="DefaultParagraphFont"/>
    <w:uiPriority w:val="21"/>
    <w:qFormat/>
    <w:rsid w:val="008A5931"/>
    <w:rPr>
      <w:i/>
      <w:iCs/>
      <w:color w:val="0F4761" w:themeColor="accent1" w:themeShade="BF"/>
    </w:rPr>
  </w:style>
  <w:style w:type="paragraph" w:styleId="IntenseQuote">
    <w:name w:val="Intense Quote"/>
    <w:basedOn w:val="Normal"/>
    <w:next w:val="Normal"/>
    <w:link w:val="IntenseQuoteChar"/>
    <w:uiPriority w:val="30"/>
    <w:qFormat/>
    <w:rsid w:val="008A5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931"/>
    <w:rPr>
      <w:rFonts w:ascii="Arial" w:hAnsi="Arial"/>
      <w:i/>
      <w:iCs/>
      <w:color w:val="0F4761" w:themeColor="accent1" w:themeShade="BF"/>
      <w:sz w:val="24"/>
    </w:rPr>
  </w:style>
  <w:style w:type="character" w:styleId="IntenseReference">
    <w:name w:val="Intense Reference"/>
    <w:basedOn w:val="DefaultParagraphFont"/>
    <w:uiPriority w:val="32"/>
    <w:qFormat/>
    <w:rsid w:val="008A5931"/>
    <w:rPr>
      <w:b/>
      <w:bCs/>
      <w:smallCaps/>
      <w:color w:val="0F4761" w:themeColor="accent1" w:themeShade="BF"/>
      <w:spacing w:val="5"/>
    </w:rPr>
  </w:style>
  <w:style w:type="paragraph" w:styleId="Revision">
    <w:name w:val="Revision"/>
    <w:hidden/>
    <w:uiPriority w:val="99"/>
    <w:semiHidden/>
    <w:rsid w:val="00B035C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8D2BC3"/>
    <w:rPr>
      <w:sz w:val="16"/>
      <w:szCs w:val="16"/>
    </w:rPr>
  </w:style>
  <w:style w:type="paragraph" w:styleId="CommentText">
    <w:name w:val="annotation text"/>
    <w:basedOn w:val="Normal"/>
    <w:link w:val="CommentTextChar"/>
    <w:uiPriority w:val="99"/>
    <w:unhideWhenUsed/>
    <w:rsid w:val="008D2BC3"/>
    <w:pPr>
      <w:spacing w:line="240" w:lineRule="auto"/>
    </w:pPr>
    <w:rPr>
      <w:sz w:val="20"/>
      <w:szCs w:val="20"/>
    </w:rPr>
  </w:style>
  <w:style w:type="character" w:customStyle="1" w:styleId="CommentTextChar">
    <w:name w:val="Comment Text Char"/>
    <w:basedOn w:val="DefaultParagraphFont"/>
    <w:link w:val="CommentText"/>
    <w:uiPriority w:val="99"/>
    <w:rsid w:val="008D2B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2BC3"/>
    <w:rPr>
      <w:b/>
      <w:bCs/>
    </w:rPr>
  </w:style>
  <w:style w:type="character" w:customStyle="1" w:styleId="CommentSubjectChar">
    <w:name w:val="Comment Subject Char"/>
    <w:basedOn w:val="CommentTextChar"/>
    <w:link w:val="CommentSubject"/>
    <w:uiPriority w:val="99"/>
    <w:semiHidden/>
    <w:rsid w:val="008D2BC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19490">
      <w:bodyDiv w:val="1"/>
      <w:marLeft w:val="0"/>
      <w:marRight w:val="0"/>
      <w:marTop w:val="0"/>
      <w:marBottom w:val="0"/>
      <w:divBdr>
        <w:top w:val="none" w:sz="0" w:space="0" w:color="auto"/>
        <w:left w:val="none" w:sz="0" w:space="0" w:color="auto"/>
        <w:bottom w:val="none" w:sz="0" w:space="0" w:color="auto"/>
        <w:right w:val="none" w:sz="0" w:space="0" w:color="auto"/>
      </w:divBdr>
    </w:div>
    <w:div w:id="21037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EF05A747A6248A927000005A60384" ma:contentTypeVersion="13" ma:contentTypeDescription="Create a new document." ma:contentTypeScope="" ma:versionID="ba38eaf1d99edc4380e9fb7f0eb53b7f">
  <xsd:schema xmlns:xsd="http://www.w3.org/2001/XMLSchema" xmlns:xs="http://www.w3.org/2001/XMLSchema" xmlns:p="http://schemas.microsoft.com/office/2006/metadata/properties" xmlns:ns2="0dde2371-537f-4dd0-8b89-901fd0208612" xmlns:ns3="ca756b87-b080-4215-b8ee-1a6e4f475d24" targetNamespace="http://schemas.microsoft.com/office/2006/metadata/properties" ma:root="true" ma:fieldsID="e3ec51b246898f31193a22128338343a" ns2:_="" ns3:_="">
    <xsd:import namespace="0dde2371-537f-4dd0-8b89-901fd0208612"/>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e2371-537f-4dd0-8b89-901fd0208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e2371-537f-4dd0-8b89-901fd0208612">
      <Terms xmlns="http://schemas.microsoft.com/office/infopath/2007/PartnerControls"/>
    </lcf76f155ced4ddcb4097134ff3c332f>
    <TaxCatchAll xmlns="ca756b87-b080-4215-b8ee-1a6e4f475d24" xsi:nil="true"/>
  </documentManagement>
</p:properties>
</file>

<file path=customXml/itemProps1.xml><?xml version="1.0" encoding="utf-8"?>
<ds:datastoreItem xmlns:ds="http://schemas.openxmlformats.org/officeDocument/2006/customXml" ds:itemID="{D0CFE86F-485C-4B0A-ABF2-467164FF3418}"/>
</file>

<file path=customXml/itemProps2.xml><?xml version="1.0" encoding="utf-8"?>
<ds:datastoreItem xmlns:ds="http://schemas.openxmlformats.org/officeDocument/2006/customXml" ds:itemID="{3F5E3E7F-D4D3-488B-B4ED-7BBD095C25B5}"/>
</file>

<file path=customXml/itemProps3.xml><?xml version="1.0" encoding="utf-8"?>
<ds:datastoreItem xmlns:ds="http://schemas.openxmlformats.org/officeDocument/2006/customXml" ds:itemID="{2771AF13-06D1-40BD-A125-7F34A51C06DF}"/>
</file>

<file path=docProps/app.xml><?xml version="1.0" encoding="utf-8"?>
<Properties xmlns="http://schemas.openxmlformats.org/officeDocument/2006/extended-properties" xmlns:vt="http://schemas.openxmlformats.org/officeDocument/2006/docPropsVTypes">
  <Template>Normal</Template>
  <TotalTime>54</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Dempster</dc:creator>
  <cp:keywords/>
  <dc:description/>
  <cp:lastModifiedBy>Grace Beaumont</cp:lastModifiedBy>
  <cp:revision>8</cp:revision>
  <dcterms:created xsi:type="dcterms:W3CDTF">2025-07-30T14:44:00Z</dcterms:created>
  <dcterms:modified xsi:type="dcterms:W3CDTF">2025-08-05T08:35:00Z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0x0101008B7EF05A747A6248A927000005A60384</vt:lpwstr>
  </property>
  <property fmtid="{D5CDD505-2E9C-101B-9397-08002B2CF9AE}" pid="3" name="Order">
    <vt:r8>1768600</vt:r8>
  </property>
  <property fmtid="{D5CDD505-2E9C-101B-9397-08002B2CF9AE}" pid="4" name="MediaServiceImageTags">
    <vt:lpwstr/>
  </property>
</Properties>
</file>