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C9A0D" w14:textId="77777777" w:rsidR="0053682E" w:rsidRPr="00617277" w:rsidRDefault="00CD31FB" w:rsidP="00F733E2">
      <w:pPr>
        <w:pStyle w:val="Heading1"/>
        <w:spacing w:before="0" w:after="0" w:line="240" w:lineRule="auto"/>
        <w:ind w:right="-376"/>
        <w:rPr>
          <w:rFonts w:ascii="Arial" w:hAnsi="Arial" w:cs="Arial"/>
          <w:sz w:val="28"/>
          <w:szCs w:val="28"/>
        </w:rPr>
      </w:pPr>
      <w:r w:rsidRPr="00617277">
        <w:rPr>
          <w:rFonts w:ascii="Arial" w:hAnsi="Arial" w:cs="Arial"/>
          <w:sz w:val="28"/>
          <w:szCs w:val="28"/>
        </w:rPr>
        <w:t>The Health and Social Care Alliance Scotland</w:t>
      </w:r>
    </w:p>
    <w:p w14:paraId="575C4158" w14:textId="77777777" w:rsidR="007A2A5B" w:rsidRDefault="007A2A5B" w:rsidP="00F733E2">
      <w:pPr>
        <w:spacing w:after="0" w:line="240" w:lineRule="auto"/>
      </w:pPr>
    </w:p>
    <w:p w14:paraId="112ED0C6" w14:textId="2CD3E09A" w:rsidR="00CD31FB" w:rsidRPr="00617277" w:rsidRDefault="00CD31FB" w:rsidP="00F733E2">
      <w:pPr>
        <w:pStyle w:val="Heading2"/>
        <w:spacing w:before="0" w:after="0" w:line="240" w:lineRule="auto"/>
        <w:ind w:right="-376"/>
        <w:rPr>
          <w:rFonts w:ascii="Arial" w:hAnsi="Arial" w:cs="Arial"/>
          <w:sz w:val="28"/>
        </w:rPr>
      </w:pPr>
      <w:r w:rsidRPr="00617277">
        <w:rPr>
          <w:rFonts w:ascii="Arial" w:hAnsi="Arial" w:cs="Arial"/>
          <w:sz w:val="28"/>
        </w:rPr>
        <w:t>J</w:t>
      </w:r>
      <w:r w:rsidR="004338B9" w:rsidRPr="00617277">
        <w:rPr>
          <w:rFonts w:ascii="Arial" w:hAnsi="Arial" w:cs="Arial"/>
          <w:sz w:val="28"/>
        </w:rPr>
        <w:t>ob</w:t>
      </w:r>
      <w:r w:rsidRPr="00617277">
        <w:rPr>
          <w:rFonts w:ascii="Arial" w:hAnsi="Arial" w:cs="Arial"/>
          <w:sz w:val="28"/>
        </w:rPr>
        <w:t xml:space="preserve"> D</w:t>
      </w:r>
      <w:r w:rsidR="004338B9" w:rsidRPr="00617277">
        <w:rPr>
          <w:rFonts w:ascii="Arial" w:hAnsi="Arial" w:cs="Arial"/>
          <w:sz w:val="28"/>
        </w:rPr>
        <w:t>escription</w:t>
      </w:r>
    </w:p>
    <w:p w14:paraId="08A5068B" w14:textId="77777777" w:rsidR="00AE3727" w:rsidRPr="00617277" w:rsidRDefault="00AE3727" w:rsidP="00F733E2">
      <w:pPr>
        <w:spacing w:after="0" w:line="240" w:lineRule="auto"/>
        <w:rPr>
          <w:rFonts w:ascii="Arial" w:hAnsi="Arial" w:cs="Arial"/>
          <w:szCs w:val="28"/>
        </w:rPr>
      </w:pPr>
    </w:p>
    <w:p w14:paraId="25CCAB15" w14:textId="6E1A75D7" w:rsidR="00314D68" w:rsidRPr="00617277" w:rsidRDefault="00CD31FB" w:rsidP="34BB3F26">
      <w:pPr>
        <w:tabs>
          <w:tab w:val="left" w:pos="180"/>
        </w:tabs>
        <w:spacing w:after="0" w:line="240" w:lineRule="auto"/>
        <w:rPr>
          <w:rFonts w:ascii="Arial" w:eastAsiaTheme="majorEastAsia" w:hAnsi="Arial" w:cs="Arial"/>
        </w:rPr>
      </w:pPr>
      <w:r w:rsidRPr="4987A0BF">
        <w:rPr>
          <w:rStyle w:val="Heading3Char"/>
          <w:rFonts w:ascii="Arial" w:hAnsi="Arial" w:cs="Arial"/>
        </w:rPr>
        <w:t>Job title</w:t>
      </w:r>
      <w:r w:rsidR="00E54B36" w:rsidRPr="4987A0BF">
        <w:rPr>
          <w:rStyle w:val="Heading3Char"/>
          <w:rFonts w:ascii="Arial" w:hAnsi="Arial" w:cs="Arial"/>
        </w:rPr>
        <w:t xml:space="preserve"> </w:t>
      </w:r>
      <w:r w:rsidR="007E5E8B">
        <w:tab/>
      </w:r>
      <w:r>
        <w:tab/>
      </w:r>
      <w:r>
        <w:tab/>
      </w:r>
      <w:r w:rsidR="006E6071" w:rsidRPr="4987A0BF">
        <w:rPr>
          <w:rFonts w:ascii="Arial" w:eastAsiaTheme="majorEastAsia" w:hAnsi="Arial" w:cs="Arial"/>
        </w:rPr>
        <w:t>Community Voice and Engagement Co</w:t>
      </w:r>
      <w:r w:rsidR="0051247E" w:rsidRPr="4987A0BF">
        <w:rPr>
          <w:rFonts w:ascii="Arial" w:eastAsiaTheme="majorEastAsia" w:hAnsi="Arial" w:cs="Arial"/>
        </w:rPr>
        <w:t>-</w:t>
      </w:r>
      <w:r w:rsidR="006E6071" w:rsidRPr="4987A0BF">
        <w:rPr>
          <w:rFonts w:ascii="Arial" w:eastAsiaTheme="majorEastAsia" w:hAnsi="Arial" w:cs="Arial"/>
        </w:rPr>
        <w:t>ordinator</w:t>
      </w:r>
    </w:p>
    <w:p w14:paraId="4ED09FDC" w14:textId="2B19FCAA" w:rsidR="2EC77526" w:rsidRDefault="2EC77526" w:rsidP="2EC77526">
      <w:pPr>
        <w:tabs>
          <w:tab w:val="left" w:pos="2835"/>
        </w:tabs>
        <w:spacing w:after="0" w:line="240" w:lineRule="auto"/>
        <w:ind w:left="2835" w:hanging="2835"/>
        <w:rPr>
          <w:rFonts w:ascii="Arial" w:eastAsiaTheme="majorEastAsia" w:hAnsi="Arial" w:cs="Arial"/>
          <w:b/>
          <w:bCs/>
        </w:rPr>
      </w:pPr>
    </w:p>
    <w:p w14:paraId="205F1482" w14:textId="77777777" w:rsidR="00964EAE" w:rsidRPr="00617277" w:rsidRDefault="00314D68" w:rsidP="00F733E2">
      <w:pPr>
        <w:tabs>
          <w:tab w:val="left" w:pos="2835"/>
        </w:tabs>
        <w:spacing w:after="0" w:line="240" w:lineRule="auto"/>
        <w:ind w:left="2835" w:hanging="2835"/>
        <w:rPr>
          <w:rFonts w:ascii="Arial" w:eastAsiaTheme="majorEastAsia" w:hAnsi="Arial" w:cs="Arial"/>
          <w:szCs w:val="28"/>
        </w:rPr>
      </w:pPr>
      <w:r w:rsidRPr="00617277">
        <w:rPr>
          <w:rFonts w:ascii="Arial" w:eastAsiaTheme="majorEastAsia" w:hAnsi="Arial" w:cs="Arial"/>
          <w:b/>
          <w:bCs/>
          <w:szCs w:val="28"/>
        </w:rPr>
        <w:t>Employer</w:t>
      </w:r>
      <w:r w:rsidRPr="00617277">
        <w:rPr>
          <w:rFonts w:ascii="Arial" w:eastAsiaTheme="majorEastAsia" w:hAnsi="Arial" w:cs="Arial"/>
          <w:b/>
          <w:bCs/>
          <w:szCs w:val="28"/>
        </w:rPr>
        <w:tab/>
      </w:r>
      <w:r w:rsidRPr="00617277">
        <w:rPr>
          <w:rFonts w:ascii="Arial" w:eastAsiaTheme="majorEastAsia" w:hAnsi="Arial" w:cs="Arial"/>
          <w:szCs w:val="28"/>
        </w:rPr>
        <w:t>Health and Social Care Alliance Scotland (the ALLIANCE)</w:t>
      </w:r>
    </w:p>
    <w:p w14:paraId="4C0BEC8F" w14:textId="54EF179D" w:rsidR="002D01D0" w:rsidRPr="00617277" w:rsidRDefault="00CD31FB" w:rsidP="22538703">
      <w:pPr>
        <w:spacing w:after="0" w:line="240" w:lineRule="auto"/>
        <w:rPr>
          <w:rFonts w:ascii="Arial" w:hAnsi="Arial" w:cs="Arial"/>
        </w:rPr>
      </w:pPr>
      <w:r w:rsidRPr="4B32D4AE">
        <w:rPr>
          <w:rStyle w:val="Heading3Char"/>
          <w:rFonts w:ascii="Arial" w:hAnsi="Arial" w:cs="Arial"/>
        </w:rPr>
        <w:t>Reporting to</w:t>
      </w:r>
      <w:r w:rsidR="00171786" w:rsidRPr="4B32D4AE">
        <w:rPr>
          <w:rStyle w:val="Heading3Char"/>
          <w:rFonts w:ascii="Arial" w:hAnsi="Arial" w:cs="Arial"/>
        </w:rPr>
        <w:t xml:space="preserve"> </w:t>
      </w:r>
      <w:r w:rsidR="007E5E8B">
        <w:tab/>
      </w:r>
      <w:r>
        <w:tab/>
      </w:r>
      <w:r w:rsidR="007E5E8B" w:rsidRPr="4B32D4AE">
        <w:rPr>
          <w:rFonts w:ascii="Arial" w:hAnsi="Arial" w:cs="Arial"/>
          <w:lang w:val="en-US"/>
        </w:rPr>
        <w:t xml:space="preserve">Director of </w:t>
      </w:r>
      <w:r w:rsidR="00253241" w:rsidRPr="4B32D4AE">
        <w:rPr>
          <w:rFonts w:ascii="Arial" w:hAnsi="Arial" w:cs="Arial"/>
          <w:lang w:val="en-US"/>
        </w:rPr>
        <w:t>Strategic Partnerships</w:t>
      </w:r>
      <w:r w:rsidR="00E576B4" w:rsidRPr="4B32D4AE">
        <w:rPr>
          <w:rFonts w:ascii="Arial" w:hAnsi="Arial" w:cs="Arial"/>
          <w:lang w:val="en-US"/>
        </w:rPr>
        <w:t xml:space="preserve">, </w:t>
      </w:r>
      <w:r w:rsidR="00E576B4" w:rsidRPr="4B32D4AE">
        <w:rPr>
          <w:rFonts w:ascii="Arial" w:hAnsi="Arial" w:cs="Arial"/>
        </w:rPr>
        <w:t xml:space="preserve">External Affairs </w:t>
      </w:r>
      <w:r>
        <w:tab/>
      </w:r>
      <w:r>
        <w:tab/>
      </w:r>
      <w:r>
        <w:tab/>
      </w:r>
      <w:r>
        <w:tab/>
      </w:r>
      <w:r>
        <w:tab/>
      </w:r>
      <w:r w:rsidR="00E576B4" w:rsidRPr="4B32D4AE">
        <w:rPr>
          <w:rFonts w:ascii="Arial" w:hAnsi="Arial" w:cs="Arial"/>
        </w:rPr>
        <w:t>and</w:t>
      </w:r>
      <w:r w:rsidR="00964EAE" w:rsidRPr="4B32D4AE">
        <w:rPr>
          <w:rFonts w:ascii="Arial" w:hAnsi="Arial" w:cs="Arial"/>
        </w:rPr>
        <w:t xml:space="preserve"> </w:t>
      </w:r>
      <w:r w:rsidR="00E576B4" w:rsidRPr="4B32D4AE">
        <w:rPr>
          <w:rFonts w:ascii="Arial" w:hAnsi="Arial" w:cs="Arial"/>
        </w:rPr>
        <w:t>Outreach</w:t>
      </w:r>
    </w:p>
    <w:p w14:paraId="30BB06BC" w14:textId="77777777" w:rsidR="00213F78" w:rsidRPr="00617277" w:rsidRDefault="00213F78" w:rsidP="00F733E2">
      <w:pPr>
        <w:spacing w:after="0" w:line="240" w:lineRule="auto"/>
        <w:ind w:right="-376"/>
        <w:rPr>
          <w:rFonts w:ascii="Arial" w:hAnsi="Arial" w:cs="Arial"/>
          <w:szCs w:val="28"/>
        </w:rPr>
      </w:pPr>
    </w:p>
    <w:p w14:paraId="45DEBA3A" w14:textId="18C89169" w:rsidR="00617277" w:rsidRPr="00A125B0" w:rsidRDefault="00617277" w:rsidP="00F733E2">
      <w:pPr>
        <w:spacing w:after="0" w:line="240" w:lineRule="auto"/>
        <w:ind w:right="-376"/>
        <w:rPr>
          <w:rFonts w:ascii="Arial" w:hAnsi="Arial" w:cs="Arial"/>
          <w:b/>
          <w:bCs/>
          <w:szCs w:val="28"/>
        </w:rPr>
      </w:pPr>
      <w:r w:rsidRPr="00A125B0">
        <w:rPr>
          <w:rFonts w:ascii="Arial" w:hAnsi="Arial" w:cs="Arial"/>
          <w:b/>
          <w:bCs/>
          <w:szCs w:val="28"/>
        </w:rPr>
        <w:t>Accountabilites:</w:t>
      </w:r>
    </w:p>
    <w:p w14:paraId="110F4242" w14:textId="77777777" w:rsidR="00617277" w:rsidRPr="00A125B0" w:rsidRDefault="00617277" w:rsidP="00F733E2">
      <w:pPr>
        <w:spacing w:after="0" w:line="240" w:lineRule="auto"/>
        <w:ind w:right="-376"/>
        <w:rPr>
          <w:rFonts w:ascii="Arial" w:hAnsi="Arial" w:cs="Arial"/>
          <w:szCs w:val="28"/>
        </w:rPr>
      </w:pPr>
    </w:p>
    <w:p w14:paraId="350CEE52" w14:textId="295D7B9F" w:rsidR="00617277" w:rsidRPr="00A125B0" w:rsidRDefault="00617277" w:rsidP="00F733E2">
      <w:pPr>
        <w:pStyle w:val="ListParagraph"/>
        <w:numPr>
          <w:ilvl w:val="0"/>
          <w:numId w:val="6"/>
        </w:numPr>
        <w:spacing w:after="0" w:line="240" w:lineRule="auto"/>
        <w:ind w:right="-376"/>
        <w:rPr>
          <w:rFonts w:ascii="Arial" w:hAnsi="Arial" w:cs="Arial"/>
          <w:sz w:val="28"/>
          <w:szCs w:val="28"/>
        </w:rPr>
      </w:pPr>
      <w:r w:rsidRPr="00A125B0">
        <w:rPr>
          <w:rFonts w:ascii="Arial" w:hAnsi="Arial" w:cs="Arial"/>
          <w:sz w:val="28"/>
          <w:szCs w:val="28"/>
        </w:rPr>
        <w:t>Director of Strategic Partnerships, External Affairs and Outreach</w:t>
      </w:r>
    </w:p>
    <w:p w14:paraId="2C4AF244" w14:textId="21AAA2D6" w:rsidR="00617277" w:rsidRPr="00A125B0" w:rsidRDefault="00617277" w:rsidP="00F733E2">
      <w:pPr>
        <w:pStyle w:val="ListParagraph"/>
        <w:numPr>
          <w:ilvl w:val="0"/>
          <w:numId w:val="6"/>
        </w:numPr>
        <w:spacing w:after="0" w:line="240" w:lineRule="auto"/>
        <w:ind w:right="-376"/>
        <w:rPr>
          <w:rFonts w:ascii="Arial" w:hAnsi="Arial" w:cs="Arial"/>
          <w:sz w:val="28"/>
          <w:szCs w:val="28"/>
        </w:rPr>
      </w:pPr>
      <w:r w:rsidRPr="00A125B0">
        <w:rPr>
          <w:rFonts w:ascii="Arial" w:hAnsi="Arial" w:cs="Arial"/>
          <w:sz w:val="28"/>
          <w:szCs w:val="28"/>
        </w:rPr>
        <w:t>Chief Officers</w:t>
      </w:r>
    </w:p>
    <w:p w14:paraId="6926969D" w14:textId="206F27FE" w:rsidR="00617277" w:rsidRPr="00A125B0" w:rsidRDefault="00617277" w:rsidP="00F733E2">
      <w:pPr>
        <w:pStyle w:val="ListParagraph"/>
        <w:numPr>
          <w:ilvl w:val="0"/>
          <w:numId w:val="6"/>
        </w:numPr>
        <w:spacing w:after="0" w:line="240" w:lineRule="auto"/>
        <w:ind w:right="-376"/>
        <w:rPr>
          <w:rFonts w:ascii="Arial" w:hAnsi="Arial" w:cs="Arial"/>
          <w:sz w:val="28"/>
          <w:szCs w:val="28"/>
        </w:rPr>
      </w:pPr>
      <w:r w:rsidRPr="00A125B0">
        <w:rPr>
          <w:rFonts w:ascii="Arial" w:hAnsi="Arial" w:cs="Arial"/>
          <w:sz w:val="28"/>
          <w:szCs w:val="28"/>
        </w:rPr>
        <w:t>Membership</w:t>
      </w:r>
    </w:p>
    <w:p w14:paraId="33D69DA8" w14:textId="77777777" w:rsidR="00617277" w:rsidRPr="00617277" w:rsidRDefault="00617277" w:rsidP="00F733E2">
      <w:pPr>
        <w:spacing w:after="0" w:line="240" w:lineRule="auto"/>
        <w:ind w:right="-376"/>
        <w:rPr>
          <w:rFonts w:ascii="Arial" w:hAnsi="Arial" w:cs="Arial"/>
          <w:szCs w:val="28"/>
        </w:rPr>
      </w:pPr>
    </w:p>
    <w:p w14:paraId="559E0E3B" w14:textId="7E5ECDE1" w:rsidR="000E36A1" w:rsidRPr="00617277" w:rsidRDefault="00CD31FB" w:rsidP="00F733E2">
      <w:pPr>
        <w:pStyle w:val="Heading2"/>
        <w:spacing w:before="0" w:after="0" w:line="240" w:lineRule="auto"/>
        <w:ind w:right="-376"/>
        <w:rPr>
          <w:rFonts w:ascii="Arial" w:hAnsi="Arial" w:cs="Arial"/>
          <w:sz w:val="28"/>
        </w:rPr>
      </w:pPr>
      <w:r w:rsidRPr="00617277">
        <w:rPr>
          <w:rFonts w:ascii="Arial" w:hAnsi="Arial" w:cs="Arial"/>
          <w:sz w:val="28"/>
        </w:rPr>
        <w:t>P</w:t>
      </w:r>
      <w:r w:rsidR="0085224A" w:rsidRPr="00617277">
        <w:rPr>
          <w:rFonts w:ascii="Arial" w:hAnsi="Arial" w:cs="Arial"/>
          <w:sz w:val="28"/>
        </w:rPr>
        <w:t>urpose of th</w:t>
      </w:r>
      <w:r w:rsidR="00126672" w:rsidRPr="00617277">
        <w:rPr>
          <w:rFonts w:ascii="Arial" w:hAnsi="Arial" w:cs="Arial"/>
          <w:sz w:val="28"/>
        </w:rPr>
        <w:t>is</w:t>
      </w:r>
      <w:r w:rsidRPr="00617277">
        <w:rPr>
          <w:rFonts w:ascii="Arial" w:hAnsi="Arial" w:cs="Arial"/>
          <w:sz w:val="28"/>
        </w:rPr>
        <w:t xml:space="preserve"> R</w:t>
      </w:r>
      <w:r w:rsidR="0085224A" w:rsidRPr="00617277">
        <w:rPr>
          <w:rFonts w:ascii="Arial" w:hAnsi="Arial" w:cs="Arial"/>
          <w:sz w:val="28"/>
        </w:rPr>
        <w:t>ole</w:t>
      </w:r>
    </w:p>
    <w:p w14:paraId="0E996A55" w14:textId="77777777" w:rsidR="00AE3727" w:rsidRPr="00617277" w:rsidRDefault="00AE3727" w:rsidP="00F733E2">
      <w:pPr>
        <w:spacing w:after="0" w:line="240" w:lineRule="auto"/>
        <w:rPr>
          <w:rFonts w:ascii="Arial" w:hAnsi="Arial" w:cs="Arial"/>
          <w:szCs w:val="28"/>
        </w:rPr>
      </w:pPr>
    </w:p>
    <w:p w14:paraId="114BFF95" w14:textId="119CD134" w:rsidR="001E572A" w:rsidRPr="00617277" w:rsidRDefault="001B7DFD" w:rsidP="00F733E2">
      <w:pPr>
        <w:spacing w:after="0" w:line="240" w:lineRule="auto"/>
        <w:rPr>
          <w:rFonts w:ascii="Arial" w:hAnsi="Arial" w:cs="Arial"/>
        </w:rPr>
      </w:pPr>
      <w:r w:rsidRPr="5FBD03F4">
        <w:rPr>
          <w:rFonts w:ascii="Arial" w:hAnsi="Arial" w:cs="Arial"/>
        </w:rPr>
        <w:t xml:space="preserve">The </w:t>
      </w:r>
      <w:r w:rsidR="00964EAE" w:rsidRPr="5FBD03F4">
        <w:rPr>
          <w:rFonts w:ascii="Arial" w:hAnsi="Arial" w:cs="Arial"/>
        </w:rPr>
        <w:t>purpose</w:t>
      </w:r>
      <w:r w:rsidRPr="5FBD03F4">
        <w:rPr>
          <w:rFonts w:ascii="Arial" w:hAnsi="Arial" w:cs="Arial"/>
        </w:rPr>
        <w:t xml:space="preserve"> of this role is to </w:t>
      </w:r>
      <w:r w:rsidR="006E6071" w:rsidRPr="5FBD03F4">
        <w:rPr>
          <w:rFonts w:ascii="Arial" w:hAnsi="Arial" w:cs="Arial"/>
        </w:rPr>
        <w:t>lead</w:t>
      </w:r>
      <w:r w:rsidR="00964EAE" w:rsidRPr="5FBD03F4">
        <w:rPr>
          <w:rFonts w:ascii="Arial" w:hAnsi="Arial" w:cs="Arial"/>
        </w:rPr>
        <w:t>, drive and manage</w:t>
      </w:r>
      <w:r w:rsidR="006E6071" w:rsidRPr="5FBD03F4">
        <w:rPr>
          <w:rFonts w:ascii="Arial" w:hAnsi="Arial" w:cs="Arial"/>
        </w:rPr>
        <w:t xml:space="preserve"> the development and delivery of a community engagement plan to inform Scotland's approaches to infection prevention and control (IPC) and antimicrobial resistance (AMR</w:t>
      </w:r>
      <w:r w:rsidR="00B85129" w:rsidRPr="5FBD03F4">
        <w:rPr>
          <w:rFonts w:ascii="Arial" w:hAnsi="Arial" w:cs="Arial"/>
        </w:rPr>
        <w:t xml:space="preserve">) ensuring people with lived experience </w:t>
      </w:r>
      <w:r w:rsidR="5D53F330" w:rsidRPr="141CB106">
        <w:rPr>
          <w:rFonts w:ascii="Arial" w:hAnsi="Arial" w:cs="Arial"/>
        </w:rPr>
        <w:t>are</w:t>
      </w:r>
      <w:r w:rsidR="00B85129" w:rsidRPr="5FBD03F4">
        <w:rPr>
          <w:rFonts w:ascii="Arial" w:hAnsi="Arial" w:cs="Arial"/>
        </w:rPr>
        <w:t xml:space="preserve"> meaningfully and effectively involved.</w:t>
      </w:r>
    </w:p>
    <w:p w14:paraId="28391481" w14:textId="77777777" w:rsidR="00B85129" w:rsidRPr="00617277" w:rsidRDefault="00B85129" w:rsidP="00F733E2">
      <w:pPr>
        <w:spacing w:after="0" w:line="240" w:lineRule="auto"/>
        <w:rPr>
          <w:rFonts w:ascii="Arial" w:hAnsi="Arial" w:cs="Arial"/>
          <w:szCs w:val="28"/>
        </w:rPr>
      </w:pPr>
    </w:p>
    <w:p w14:paraId="4BE94332" w14:textId="2EB95C76" w:rsidR="0085224A" w:rsidRPr="00617277" w:rsidRDefault="0085224A" w:rsidP="00F733E2">
      <w:pPr>
        <w:pStyle w:val="Heading2"/>
        <w:spacing w:before="0" w:after="0" w:line="240" w:lineRule="auto"/>
        <w:ind w:right="-376"/>
        <w:rPr>
          <w:rFonts w:ascii="Arial" w:hAnsi="Arial" w:cs="Arial"/>
          <w:sz w:val="28"/>
        </w:rPr>
      </w:pPr>
      <w:r w:rsidRPr="00617277">
        <w:rPr>
          <w:rFonts w:ascii="Arial" w:hAnsi="Arial" w:cs="Arial"/>
          <w:sz w:val="28"/>
        </w:rPr>
        <w:t>Responsibilities</w:t>
      </w:r>
    </w:p>
    <w:p w14:paraId="609DEB05" w14:textId="77777777" w:rsidR="00AE3727" w:rsidRPr="00617277" w:rsidRDefault="00AE3727" w:rsidP="00F733E2">
      <w:pPr>
        <w:pStyle w:val="ListBullet"/>
        <w:numPr>
          <w:ilvl w:val="0"/>
          <w:numId w:val="0"/>
        </w:numPr>
        <w:spacing w:after="0" w:line="240" w:lineRule="auto"/>
        <w:rPr>
          <w:rFonts w:ascii="Arial" w:hAnsi="Arial" w:cs="Arial"/>
          <w:b/>
          <w:bCs/>
          <w:iCs/>
          <w:szCs w:val="28"/>
        </w:rPr>
      </w:pPr>
    </w:p>
    <w:p w14:paraId="186E343F" w14:textId="175484D8" w:rsidR="00253241" w:rsidRPr="00617277" w:rsidRDefault="00253241" w:rsidP="00F733E2">
      <w:pPr>
        <w:pStyle w:val="ListBullet"/>
        <w:numPr>
          <w:ilvl w:val="0"/>
          <w:numId w:val="9"/>
        </w:numPr>
        <w:spacing w:after="0" w:line="240" w:lineRule="auto"/>
        <w:ind w:left="720" w:hanging="720"/>
        <w:rPr>
          <w:rFonts w:ascii="Arial" w:hAnsi="Arial" w:cs="Arial"/>
          <w:b/>
          <w:bCs/>
          <w:iCs/>
          <w:szCs w:val="28"/>
        </w:rPr>
      </w:pPr>
      <w:r w:rsidRPr="00617277">
        <w:rPr>
          <w:rFonts w:ascii="Arial" w:hAnsi="Arial" w:cs="Arial"/>
          <w:szCs w:val="28"/>
        </w:rPr>
        <w:t xml:space="preserve">Design and deliver an inclusive programme of engagement to ensure widespread, equitable and meaningful involvement of people across Scotland, particularly people affected by antimicrobial resistance or healthcare-associated infections </w:t>
      </w:r>
    </w:p>
    <w:p w14:paraId="56A08D91" w14:textId="6EF06C0D" w:rsidR="006E6071" w:rsidRPr="00617277" w:rsidRDefault="006E6071" w:rsidP="00F733E2">
      <w:pPr>
        <w:pStyle w:val="ListBullet"/>
        <w:numPr>
          <w:ilvl w:val="0"/>
          <w:numId w:val="9"/>
        </w:numPr>
        <w:spacing w:after="0" w:line="240" w:lineRule="auto"/>
        <w:ind w:left="720" w:hanging="720"/>
        <w:rPr>
          <w:rFonts w:ascii="Arial" w:hAnsi="Arial" w:cs="Arial"/>
          <w:b/>
          <w:bCs/>
          <w:iCs/>
          <w:szCs w:val="28"/>
        </w:rPr>
      </w:pPr>
      <w:r w:rsidRPr="00617277">
        <w:rPr>
          <w:rFonts w:ascii="Arial" w:hAnsi="Arial" w:cs="Arial"/>
          <w:szCs w:val="28"/>
        </w:rPr>
        <w:t>Ensure community and digital engagement activity aligns with Scotland</w:t>
      </w:r>
      <w:r w:rsidRPr="003A0F98">
        <w:rPr>
          <w:rFonts w:ascii="Arial" w:hAnsi="Arial" w:cs="Arial"/>
          <w:iCs/>
          <w:szCs w:val="28"/>
        </w:rPr>
        <w:t>’s</w:t>
      </w:r>
      <w:r w:rsidRPr="00617277">
        <w:rPr>
          <w:rFonts w:ascii="Arial" w:hAnsi="Arial" w:cs="Arial"/>
          <w:b/>
          <w:bCs/>
          <w:iCs/>
          <w:szCs w:val="28"/>
        </w:rPr>
        <w:t xml:space="preserve"> </w:t>
      </w:r>
      <w:r w:rsidRPr="00617277">
        <w:rPr>
          <w:rFonts w:ascii="Arial" w:hAnsi="Arial" w:cs="Arial"/>
          <w:szCs w:val="28"/>
        </w:rPr>
        <w:t>infection prevention and control (IPC) 10 year plan and the antimicrobial resistance (AMR) plan and delivers to the respective plans’ outcomes </w:t>
      </w:r>
    </w:p>
    <w:p w14:paraId="02EF9517" w14:textId="3FB63978" w:rsidR="00253241" w:rsidRPr="00617277" w:rsidRDefault="00253241" w:rsidP="00F733E2">
      <w:pPr>
        <w:pStyle w:val="ListBullet"/>
        <w:numPr>
          <w:ilvl w:val="0"/>
          <w:numId w:val="9"/>
        </w:numPr>
        <w:spacing w:after="0" w:line="240" w:lineRule="auto"/>
        <w:ind w:left="720" w:hanging="720"/>
        <w:rPr>
          <w:rFonts w:ascii="Arial" w:hAnsi="Arial" w:cs="Arial"/>
          <w:szCs w:val="28"/>
        </w:rPr>
      </w:pPr>
      <w:r w:rsidRPr="00617277">
        <w:rPr>
          <w:rFonts w:ascii="Arial" w:hAnsi="Arial" w:cs="Arial"/>
          <w:szCs w:val="28"/>
        </w:rPr>
        <w:t>Work through trusted membership and partner organisations across Scotland to maximise engagement opportunities</w:t>
      </w:r>
    </w:p>
    <w:p w14:paraId="3FBCF5E0" w14:textId="77D14A54" w:rsidR="00CC7760" w:rsidRPr="00617277" w:rsidRDefault="00CC7760" w:rsidP="00F733E2">
      <w:pPr>
        <w:pStyle w:val="ListBullet"/>
        <w:numPr>
          <w:ilvl w:val="0"/>
          <w:numId w:val="9"/>
        </w:numPr>
        <w:spacing w:after="0" w:line="240" w:lineRule="auto"/>
        <w:ind w:left="720" w:hanging="720"/>
        <w:rPr>
          <w:rFonts w:ascii="Arial" w:hAnsi="Arial" w:cs="Arial"/>
          <w:b/>
          <w:bCs/>
          <w:iCs/>
          <w:szCs w:val="28"/>
        </w:rPr>
      </w:pPr>
      <w:r w:rsidRPr="00617277">
        <w:rPr>
          <w:rFonts w:ascii="Arial" w:hAnsi="Arial" w:cs="Arial"/>
          <w:szCs w:val="28"/>
        </w:rPr>
        <w:t>Engage with relevant public sector bodies, including the Scottish Government, health boards, local authorities, Health and Social Care Partnerships to deliver the programme</w:t>
      </w:r>
      <w:r w:rsidR="00B85129" w:rsidRPr="00617277">
        <w:rPr>
          <w:rFonts w:ascii="Arial" w:hAnsi="Arial" w:cs="Arial"/>
          <w:szCs w:val="28"/>
        </w:rPr>
        <w:t xml:space="preserve">'s </w:t>
      </w:r>
      <w:r w:rsidRPr="00617277">
        <w:rPr>
          <w:rFonts w:ascii="Arial" w:hAnsi="Arial" w:cs="Arial"/>
          <w:szCs w:val="28"/>
        </w:rPr>
        <w:t>aims</w:t>
      </w:r>
    </w:p>
    <w:p w14:paraId="5E8C9F15" w14:textId="43A13A2E" w:rsidR="00253241" w:rsidRPr="00617277" w:rsidRDefault="00253241" w:rsidP="00F733E2">
      <w:pPr>
        <w:pStyle w:val="ListBullet"/>
        <w:numPr>
          <w:ilvl w:val="0"/>
          <w:numId w:val="9"/>
        </w:numPr>
        <w:spacing w:after="0" w:line="240" w:lineRule="auto"/>
        <w:ind w:left="720" w:hanging="720"/>
        <w:rPr>
          <w:rFonts w:ascii="Arial" w:hAnsi="Arial" w:cs="Arial"/>
          <w:szCs w:val="28"/>
        </w:rPr>
      </w:pPr>
      <w:r w:rsidRPr="00617277">
        <w:rPr>
          <w:rFonts w:ascii="Arial" w:hAnsi="Arial" w:cs="Arial"/>
          <w:szCs w:val="28"/>
        </w:rPr>
        <w:lastRenderedPageBreak/>
        <w:t>Establish a Lived Experience Advisory Group to ensure the programme is informed by lived experience throughout</w:t>
      </w:r>
    </w:p>
    <w:p w14:paraId="529C2500" w14:textId="3CC47041" w:rsidR="000D05D3" w:rsidRPr="00A125B0" w:rsidRDefault="000D05D3" w:rsidP="00F733E2">
      <w:pPr>
        <w:pStyle w:val="ListBullet"/>
        <w:numPr>
          <w:ilvl w:val="0"/>
          <w:numId w:val="9"/>
        </w:numPr>
        <w:spacing w:after="0" w:line="240" w:lineRule="auto"/>
        <w:ind w:left="720" w:hanging="720"/>
        <w:rPr>
          <w:rFonts w:ascii="Arial" w:hAnsi="Arial" w:cs="Arial"/>
          <w:szCs w:val="28"/>
        </w:rPr>
      </w:pPr>
      <w:r w:rsidRPr="00A125B0">
        <w:rPr>
          <w:rFonts w:ascii="Arial" w:hAnsi="Arial" w:cs="Arial"/>
          <w:szCs w:val="28"/>
        </w:rPr>
        <w:t>Determine what high quality reports, communications, engagements and events are required and deliver on these</w:t>
      </w:r>
    </w:p>
    <w:p w14:paraId="38C3D914" w14:textId="663595F0" w:rsidR="00253241" w:rsidRPr="00A125B0" w:rsidRDefault="00833D97" w:rsidP="00F733E2">
      <w:pPr>
        <w:pStyle w:val="ListBullet"/>
        <w:numPr>
          <w:ilvl w:val="0"/>
          <w:numId w:val="9"/>
        </w:numPr>
        <w:spacing w:after="0" w:line="240" w:lineRule="auto"/>
        <w:ind w:left="720" w:hanging="720"/>
        <w:rPr>
          <w:rFonts w:ascii="Arial" w:hAnsi="Arial" w:cs="Arial"/>
          <w:szCs w:val="28"/>
        </w:rPr>
      </w:pPr>
      <w:r w:rsidRPr="00A125B0">
        <w:rPr>
          <w:rFonts w:ascii="Arial" w:hAnsi="Arial" w:cs="Arial"/>
          <w:szCs w:val="28"/>
        </w:rPr>
        <w:t>Ensure good governance of the programme including working</w:t>
      </w:r>
      <w:r w:rsidR="00253241" w:rsidRPr="00A125B0">
        <w:rPr>
          <w:rFonts w:ascii="Arial" w:hAnsi="Arial" w:cs="Arial"/>
          <w:szCs w:val="28"/>
        </w:rPr>
        <w:t xml:space="preserve"> within existing ALLIANCE programme management frameworks to ensure robust arrangements are in place </w:t>
      </w:r>
    </w:p>
    <w:p w14:paraId="619E26F3" w14:textId="2477C2B1" w:rsidR="00E8473D" w:rsidRPr="00A125B0" w:rsidRDefault="00D9389F" w:rsidP="319CCFEF">
      <w:pPr>
        <w:pStyle w:val="ListBullet"/>
        <w:spacing w:after="0" w:line="240" w:lineRule="auto"/>
        <w:ind w:left="720" w:hanging="720"/>
        <w:rPr>
          <w:rFonts w:ascii="Arial" w:hAnsi="Arial" w:cs="Arial"/>
        </w:rPr>
      </w:pPr>
      <w:r w:rsidRPr="319CCFEF">
        <w:rPr>
          <w:rFonts w:ascii="Arial" w:hAnsi="Arial" w:cs="Arial"/>
        </w:rPr>
        <w:t xml:space="preserve">Ensure resources are allocated appropriately to ensure efficient running of </w:t>
      </w:r>
      <w:r w:rsidR="3C8E3E73" w:rsidRPr="3CD219C1">
        <w:rPr>
          <w:rFonts w:ascii="Arial" w:hAnsi="Arial" w:cs="Arial"/>
        </w:rPr>
        <w:t xml:space="preserve">the </w:t>
      </w:r>
      <w:r w:rsidRPr="3CD219C1">
        <w:rPr>
          <w:rFonts w:ascii="Arial" w:hAnsi="Arial" w:cs="Arial"/>
        </w:rPr>
        <w:t>programme</w:t>
      </w:r>
    </w:p>
    <w:p w14:paraId="4357E4C2" w14:textId="4E799A64" w:rsidR="002F56C4" w:rsidRPr="00A125B0" w:rsidRDefault="002F56C4" w:rsidP="00F733E2">
      <w:pPr>
        <w:pStyle w:val="ListBullet"/>
        <w:numPr>
          <w:ilvl w:val="0"/>
          <w:numId w:val="9"/>
        </w:numPr>
        <w:spacing w:after="0" w:line="240" w:lineRule="auto"/>
        <w:ind w:left="720" w:hanging="720"/>
        <w:rPr>
          <w:rFonts w:ascii="Arial" w:hAnsi="Arial" w:cs="Arial"/>
          <w:szCs w:val="28"/>
        </w:rPr>
      </w:pPr>
      <w:r w:rsidRPr="00A125B0">
        <w:rPr>
          <w:rFonts w:ascii="Arial" w:hAnsi="Arial" w:cs="Arial"/>
          <w:szCs w:val="28"/>
        </w:rPr>
        <w:t>Develop and manage systems to monitor, evaluate and report on progress of objectives and key results</w:t>
      </w:r>
      <w:r w:rsidR="00E51637" w:rsidRPr="00A125B0">
        <w:rPr>
          <w:rFonts w:ascii="Arial" w:hAnsi="Arial" w:cs="Arial"/>
          <w:szCs w:val="28"/>
        </w:rPr>
        <w:t xml:space="preserve"> and impact</w:t>
      </w:r>
      <w:r w:rsidRPr="00A125B0">
        <w:rPr>
          <w:rFonts w:ascii="Arial" w:hAnsi="Arial" w:cs="Arial"/>
          <w:szCs w:val="28"/>
        </w:rPr>
        <w:t xml:space="preserve"> including development of KPIs</w:t>
      </w:r>
    </w:p>
    <w:p w14:paraId="4D3D9841" w14:textId="04E16386" w:rsidR="00B85129" w:rsidRPr="00A125B0" w:rsidRDefault="00B85129" w:rsidP="00F733E2">
      <w:pPr>
        <w:pStyle w:val="ListBullet"/>
        <w:numPr>
          <w:ilvl w:val="0"/>
          <w:numId w:val="9"/>
        </w:numPr>
        <w:spacing w:after="0" w:line="240" w:lineRule="auto"/>
        <w:ind w:left="720" w:hanging="720"/>
        <w:rPr>
          <w:rFonts w:ascii="Arial" w:hAnsi="Arial" w:cs="Arial"/>
          <w:szCs w:val="28"/>
        </w:rPr>
      </w:pPr>
      <w:r w:rsidRPr="00A125B0">
        <w:rPr>
          <w:rFonts w:ascii="Arial" w:hAnsi="Arial" w:cs="Arial"/>
          <w:szCs w:val="28"/>
        </w:rPr>
        <w:t>Comply with all organisational policies and procedures</w:t>
      </w:r>
    </w:p>
    <w:p w14:paraId="6D7C7EE5" w14:textId="20943831" w:rsidR="00B85129" w:rsidRPr="00A125B0" w:rsidRDefault="00B85129" w:rsidP="00F733E2">
      <w:pPr>
        <w:pStyle w:val="ListBullet"/>
        <w:numPr>
          <w:ilvl w:val="0"/>
          <w:numId w:val="9"/>
        </w:numPr>
        <w:spacing w:after="0" w:line="240" w:lineRule="auto"/>
        <w:ind w:left="720" w:hanging="720"/>
        <w:rPr>
          <w:rFonts w:ascii="Arial" w:hAnsi="Arial" w:cs="Arial"/>
          <w:szCs w:val="28"/>
        </w:rPr>
      </w:pPr>
      <w:r w:rsidRPr="00A125B0">
        <w:rPr>
          <w:rFonts w:ascii="Arial" w:hAnsi="Arial" w:cs="Arial"/>
          <w:szCs w:val="28"/>
        </w:rPr>
        <w:t>Ensure participants' privacy, confidentiality and wellbeing are protected</w:t>
      </w:r>
    </w:p>
    <w:p w14:paraId="288501EF" w14:textId="15FBF29E" w:rsidR="00802F8F" w:rsidRPr="00A125B0" w:rsidRDefault="00B70110" w:rsidP="00F733E2">
      <w:pPr>
        <w:pStyle w:val="ListBullet"/>
        <w:numPr>
          <w:ilvl w:val="0"/>
          <w:numId w:val="9"/>
        </w:numPr>
        <w:spacing w:after="0" w:line="240" w:lineRule="auto"/>
        <w:ind w:left="720" w:hanging="720"/>
        <w:rPr>
          <w:rFonts w:ascii="Arial" w:hAnsi="Arial" w:cs="Arial"/>
          <w:szCs w:val="28"/>
        </w:rPr>
      </w:pPr>
      <w:r w:rsidRPr="00A125B0">
        <w:rPr>
          <w:rFonts w:ascii="Arial" w:hAnsi="Arial" w:cs="Arial"/>
          <w:szCs w:val="28"/>
        </w:rPr>
        <w:t>Perform associated administrative tasks</w:t>
      </w:r>
    </w:p>
    <w:p w14:paraId="3662D953" w14:textId="3ED4A67D" w:rsidR="00B85129" w:rsidRPr="00A125B0" w:rsidRDefault="00B85129" w:rsidP="00F733E2">
      <w:pPr>
        <w:pStyle w:val="ListBullet"/>
        <w:numPr>
          <w:ilvl w:val="0"/>
          <w:numId w:val="9"/>
        </w:numPr>
        <w:spacing w:after="0" w:line="240" w:lineRule="auto"/>
        <w:ind w:left="720" w:hanging="720"/>
        <w:rPr>
          <w:rFonts w:ascii="Arial" w:hAnsi="Arial" w:cs="Arial"/>
          <w:szCs w:val="28"/>
        </w:rPr>
      </w:pPr>
      <w:r w:rsidRPr="00A125B0">
        <w:rPr>
          <w:rFonts w:ascii="Arial" w:hAnsi="Arial" w:cs="Arial"/>
          <w:szCs w:val="28"/>
        </w:rPr>
        <w:t>Any other duty as requested.</w:t>
      </w:r>
    </w:p>
    <w:p w14:paraId="2749249E" w14:textId="77777777" w:rsidR="00617277" w:rsidRPr="00617277" w:rsidRDefault="00617277" w:rsidP="00F733E2">
      <w:pPr>
        <w:pStyle w:val="ListBullet"/>
        <w:numPr>
          <w:ilvl w:val="0"/>
          <w:numId w:val="0"/>
        </w:numPr>
        <w:spacing w:after="0" w:line="240" w:lineRule="auto"/>
        <w:rPr>
          <w:rFonts w:ascii="Arial" w:hAnsi="Arial" w:cs="Arial"/>
          <w:szCs w:val="28"/>
        </w:rPr>
      </w:pPr>
    </w:p>
    <w:p w14:paraId="63268F28" w14:textId="77777777" w:rsidR="00A65FA8" w:rsidRPr="00617277" w:rsidRDefault="00A65FA8" w:rsidP="00F733E2">
      <w:pPr>
        <w:spacing w:after="0" w:line="240" w:lineRule="auto"/>
        <w:rPr>
          <w:rFonts w:ascii="Arial" w:hAnsi="Arial" w:cs="Arial"/>
          <w:b/>
          <w:szCs w:val="28"/>
          <w:lang w:eastAsia="ja-JP"/>
        </w:rPr>
      </w:pPr>
      <w:r w:rsidRPr="00617277">
        <w:rPr>
          <w:rFonts w:ascii="Arial" w:hAnsi="Arial" w:cs="Arial"/>
          <w:b/>
          <w:szCs w:val="28"/>
          <w:lang w:eastAsia="ja-JP"/>
        </w:rPr>
        <w:t>Data Protection</w:t>
      </w:r>
    </w:p>
    <w:p w14:paraId="1C61CDE8" w14:textId="77777777" w:rsidR="00506FFA" w:rsidRPr="00617277" w:rsidRDefault="00506FFA" w:rsidP="00F733E2">
      <w:pPr>
        <w:spacing w:after="0" w:line="240" w:lineRule="auto"/>
        <w:rPr>
          <w:rFonts w:ascii="Arial" w:hAnsi="Arial" w:cs="Arial"/>
          <w:szCs w:val="28"/>
          <w:lang w:eastAsia="ja-JP"/>
        </w:rPr>
      </w:pPr>
    </w:p>
    <w:p w14:paraId="7799AF9E" w14:textId="297CD42E" w:rsidR="00506FFA" w:rsidRPr="00617277" w:rsidRDefault="00314D68" w:rsidP="00F733E2">
      <w:pPr>
        <w:spacing w:after="0" w:line="240" w:lineRule="auto"/>
        <w:rPr>
          <w:rFonts w:ascii="Arial" w:hAnsi="Arial" w:cs="Arial"/>
          <w:szCs w:val="28"/>
          <w:lang w:eastAsia="ja-JP"/>
        </w:rPr>
      </w:pPr>
      <w:r w:rsidRPr="00617277">
        <w:rPr>
          <w:rFonts w:ascii="Arial" w:hAnsi="Arial" w:cs="Arial"/>
          <w:szCs w:val="28"/>
          <w:lang w:eastAsia="ja-JP"/>
        </w:rPr>
        <w:t>In line with national legislation, and organisational policy, you will ensure that all data is processed in a fair, lawful and transparent way, for the specific registered purpose and will not allow data to be disclosed in any way incompatible with such purpose or to any unauthorised persons or organisations.  This will include ensuring that DPIAs and privacy statements are produced and authorised in advance, with fair notice and in line with policy. </w:t>
      </w:r>
    </w:p>
    <w:p w14:paraId="6C1E6869" w14:textId="77777777" w:rsidR="00314D68" w:rsidRPr="00617277" w:rsidRDefault="00314D68" w:rsidP="00F733E2">
      <w:pPr>
        <w:spacing w:after="0" w:line="240" w:lineRule="auto"/>
        <w:rPr>
          <w:rFonts w:ascii="Arial" w:eastAsia="Calibri" w:hAnsi="Arial" w:cs="Arial"/>
          <w:szCs w:val="28"/>
          <w:lang w:eastAsia="en-US"/>
        </w:rPr>
      </w:pPr>
    </w:p>
    <w:p w14:paraId="7547BB81" w14:textId="77777777" w:rsidR="00126672" w:rsidRPr="00617277" w:rsidRDefault="00126672" w:rsidP="00F733E2">
      <w:pPr>
        <w:pStyle w:val="Heading2"/>
        <w:spacing w:before="0" w:after="0" w:line="240" w:lineRule="auto"/>
        <w:ind w:right="-376"/>
        <w:rPr>
          <w:rFonts w:ascii="Arial" w:hAnsi="Arial" w:cs="Arial"/>
          <w:sz w:val="28"/>
        </w:rPr>
      </w:pPr>
      <w:r w:rsidRPr="00617277">
        <w:rPr>
          <w:rFonts w:ascii="Arial" w:hAnsi="Arial" w:cs="Arial"/>
          <w:sz w:val="28"/>
        </w:rPr>
        <w:t>Person Specification</w:t>
      </w:r>
    </w:p>
    <w:p w14:paraId="0ED53D41" w14:textId="77777777" w:rsidR="00506FFA" w:rsidRPr="00617277" w:rsidRDefault="00506FFA" w:rsidP="00F733E2">
      <w:pPr>
        <w:pStyle w:val="Heading2"/>
        <w:spacing w:before="0" w:after="0" w:line="240" w:lineRule="auto"/>
        <w:ind w:right="-376"/>
        <w:rPr>
          <w:rFonts w:ascii="Arial" w:hAnsi="Arial" w:cs="Arial"/>
          <w:sz w:val="28"/>
        </w:rPr>
      </w:pPr>
    </w:p>
    <w:p w14:paraId="4707F8E4" w14:textId="3F7C1643" w:rsidR="00B63091" w:rsidRPr="00617277" w:rsidRDefault="00126672" w:rsidP="00F733E2">
      <w:pPr>
        <w:pStyle w:val="Heading2"/>
        <w:spacing w:before="0" w:after="0" w:line="240" w:lineRule="auto"/>
        <w:ind w:right="-376"/>
        <w:rPr>
          <w:rFonts w:ascii="Arial" w:hAnsi="Arial" w:cs="Arial"/>
          <w:sz w:val="28"/>
        </w:rPr>
      </w:pPr>
      <w:r w:rsidRPr="00617277">
        <w:rPr>
          <w:rFonts w:ascii="Arial" w:hAnsi="Arial" w:cs="Arial"/>
          <w:sz w:val="28"/>
        </w:rPr>
        <w:t>Essential</w:t>
      </w:r>
    </w:p>
    <w:p w14:paraId="6AA7D971" w14:textId="77777777" w:rsidR="00E37849" w:rsidRDefault="00E37849" w:rsidP="00F733E2">
      <w:pPr>
        <w:spacing w:after="0" w:line="240" w:lineRule="auto"/>
      </w:pPr>
    </w:p>
    <w:p w14:paraId="2B8C02B3" w14:textId="5426AC2B" w:rsidR="00947527" w:rsidRPr="00617277" w:rsidRDefault="006970A2" w:rsidP="00F733E2">
      <w:pPr>
        <w:pStyle w:val="ListBullet"/>
        <w:numPr>
          <w:ilvl w:val="0"/>
          <w:numId w:val="13"/>
        </w:numPr>
        <w:spacing w:after="0" w:line="240" w:lineRule="auto"/>
        <w:ind w:right="-376"/>
        <w:rPr>
          <w:rFonts w:ascii="Arial" w:hAnsi="Arial" w:cs="Arial"/>
          <w:szCs w:val="28"/>
        </w:rPr>
      </w:pPr>
      <w:r w:rsidRPr="00617277">
        <w:rPr>
          <w:rFonts w:ascii="Arial" w:hAnsi="Arial" w:cs="Arial"/>
          <w:szCs w:val="28"/>
        </w:rPr>
        <w:t>Educated to degree level or equivalent work experience</w:t>
      </w:r>
    </w:p>
    <w:p w14:paraId="72B431B0" w14:textId="77777777" w:rsidR="002D78C0" w:rsidRDefault="00947527" w:rsidP="00F733E2">
      <w:pPr>
        <w:pStyle w:val="ListBullet"/>
        <w:numPr>
          <w:ilvl w:val="0"/>
          <w:numId w:val="13"/>
        </w:numPr>
        <w:spacing w:after="0" w:line="240" w:lineRule="auto"/>
        <w:ind w:right="-376"/>
        <w:rPr>
          <w:rFonts w:ascii="Arial" w:hAnsi="Arial" w:cs="Arial"/>
          <w:szCs w:val="28"/>
        </w:rPr>
      </w:pPr>
      <w:r w:rsidRPr="00617277">
        <w:rPr>
          <w:rFonts w:ascii="Arial" w:hAnsi="Arial" w:cs="Arial"/>
          <w:szCs w:val="28"/>
        </w:rPr>
        <w:t>Experience of working at a strategic level and with senior stakeholders</w:t>
      </w:r>
    </w:p>
    <w:p w14:paraId="6BC1097E" w14:textId="50264A4C" w:rsidR="00947527" w:rsidRPr="002D78C0" w:rsidRDefault="00947527" w:rsidP="435789DB">
      <w:pPr>
        <w:pStyle w:val="ListBullet"/>
        <w:spacing w:after="0" w:line="240" w:lineRule="auto"/>
        <w:ind w:right="-376"/>
        <w:rPr>
          <w:rFonts w:ascii="Arial" w:hAnsi="Arial" w:cs="Arial"/>
        </w:rPr>
      </w:pPr>
      <w:r w:rsidRPr="00A125B0">
        <w:t>Excellent interpersonal skills</w:t>
      </w:r>
      <w:r w:rsidR="00682D89" w:rsidRPr="00A125B0">
        <w:t xml:space="preserve"> and communication skills</w:t>
      </w:r>
      <w:r w:rsidR="00A125B0">
        <w:t xml:space="preserve">, with the ability to </w:t>
      </w:r>
      <w:r w:rsidR="00A125B0" w:rsidRPr="002D78C0">
        <w:rPr>
          <w:rFonts w:ascii="Arial" w:hAnsi="Arial" w:cs="Arial"/>
        </w:rPr>
        <w:t>facilitate open, exploratory discussions</w:t>
      </w:r>
    </w:p>
    <w:p w14:paraId="674B3C80" w14:textId="064A1F22" w:rsidR="00682D89" w:rsidRPr="00A125B0" w:rsidRDefault="00682D89" w:rsidP="00F733E2">
      <w:pPr>
        <w:pStyle w:val="ListBullet"/>
        <w:numPr>
          <w:ilvl w:val="0"/>
          <w:numId w:val="13"/>
        </w:numPr>
        <w:spacing w:after="0" w:line="240" w:lineRule="auto"/>
        <w:ind w:right="-376"/>
        <w:rPr>
          <w:rFonts w:ascii="Arial" w:hAnsi="Arial" w:cs="Arial"/>
          <w:szCs w:val="28"/>
        </w:rPr>
      </w:pPr>
      <w:r w:rsidRPr="00A125B0">
        <w:rPr>
          <w:rFonts w:ascii="Arial" w:hAnsi="Arial" w:cs="Arial"/>
          <w:szCs w:val="28"/>
        </w:rPr>
        <w:t>Experience of delivering time bound projects</w:t>
      </w:r>
      <w:r w:rsidR="00E82A04" w:rsidRPr="00A125B0">
        <w:rPr>
          <w:rFonts w:ascii="Arial" w:hAnsi="Arial" w:cs="Arial"/>
          <w:szCs w:val="28"/>
        </w:rPr>
        <w:t xml:space="preserve"> and work</w:t>
      </w:r>
      <w:r w:rsidR="00842406" w:rsidRPr="00A125B0">
        <w:rPr>
          <w:rFonts w:ascii="Arial" w:hAnsi="Arial" w:cs="Arial"/>
          <w:szCs w:val="28"/>
        </w:rPr>
        <w:t>ing to tight deadlines</w:t>
      </w:r>
    </w:p>
    <w:p w14:paraId="4FB77238" w14:textId="0C2ED1AD" w:rsidR="00126672" w:rsidRPr="00A125B0" w:rsidRDefault="00126672" w:rsidP="00F733E2">
      <w:pPr>
        <w:pStyle w:val="ListBullet"/>
        <w:numPr>
          <w:ilvl w:val="0"/>
          <w:numId w:val="13"/>
        </w:numPr>
        <w:spacing w:after="0" w:line="240" w:lineRule="auto"/>
        <w:ind w:right="-376"/>
        <w:rPr>
          <w:rFonts w:ascii="Arial" w:hAnsi="Arial" w:cs="Arial"/>
          <w:szCs w:val="28"/>
        </w:rPr>
      </w:pPr>
      <w:r w:rsidRPr="00A125B0">
        <w:rPr>
          <w:rFonts w:ascii="Arial" w:hAnsi="Arial" w:cs="Arial"/>
          <w:szCs w:val="28"/>
        </w:rPr>
        <w:t>Experience of using asset based approaches</w:t>
      </w:r>
    </w:p>
    <w:p w14:paraId="64C7B1CE" w14:textId="77777777" w:rsidR="00947527" w:rsidRPr="00A125B0" w:rsidRDefault="00257ED6" w:rsidP="00F733E2">
      <w:pPr>
        <w:pStyle w:val="ListBullet"/>
        <w:numPr>
          <w:ilvl w:val="0"/>
          <w:numId w:val="13"/>
        </w:numPr>
        <w:spacing w:after="0" w:line="240" w:lineRule="auto"/>
        <w:ind w:right="-376"/>
        <w:rPr>
          <w:rFonts w:ascii="Arial" w:hAnsi="Arial" w:cs="Arial"/>
          <w:szCs w:val="28"/>
        </w:rPr>
      </w:pPr>
      <w:r w:rsidRPr="00A125B0">
        <w:rPr>
          <w:rFonts w:ascii="Arial" w:hAnsi="Arial" w:cs="Arial"/>
          <w:szCs w:val="28"/>
        </w:rPr>
        <w:t xml:space="preserve">Experience of working </w:t>
      </w:r>
      <w:r w:rsidR="00124793" w:rsidRPr="00A125B0">
        <w:rPr>
          <w:rFonts w:ascii="Arial" w:hAnsi="Arial" w:cs="Arial"/>
          <w:szCs w:val="28"/>
        </w:rPr>
        <w:t xml:space="preserve">sensitively </w:t>
      </w:r>
      <w:r w:rsidR="00270424" w:rsidRPr="00A125B0">
        <w:rPr>
          <w:rFonts w:ascii="Arial" w:hAnsi="Arial" w:cs="Arial"/>
          <w:szCs w:val="28"/>
        </w:rPr>
        <w:t xml:space="preserve">in </w:t>
      </w:r>
      <w:r w:rsidR="00124793" w:rsidRPr="00A125B0">
        <w:rPr>
          <w:rFonts w:ascii="Arial" w:hAnsi="Arial" w:cs="Arial"/>
          <w:szCs w:val="28"/>
        </w:rPr>
        <w:t>witnessing and gathering</w:t>
      </w:r>
      <w:r w:rsidRPr="00A125B0">
        <w:rPr>
          <w:rFonts w:ascii="Arial" w:hAnsi="Arial" w:cs="Arial"/>
          <w:szCs w:val="28"/>
        </w:rPr>
        <w:t xml:space="preserve"> stories from people with lived experience</w:t>
      </w:r>
    </w:p>
    <w:p w14:paraId="7C5D8978" w14:textId="13E94036" w:rsidR="00947527" w:rsidRPr="00A125B0" w:rsidRDefault="00947527" w:rsidP="00F733E2">
      <w:pPr>
        <w:pStyle w:val="ListBullet"/>
        <w:numPr>
          <w:ilvl w:val="0"/>
          <w:numId w:val="13"/>
        </w:numPr>
        <w:spacing w:after="0" w:line="240" w:lineRule="auto"/>
        <w:ind w:right="-376"/>
        <w:rPr>
          <w:rFonts w:ascii="Arial" w:hAnsi="Arial" w:cs="Arial"/>
          <w:szCs w:val="28"/>
        </w:rPr>
      </w:pPr>
      <w:r w:rsidRPr="00A125B0">
        <w:rPr>
          <w:rFonts w:ascii="Arial" w:hAnsi="Arial" w:cs="Arial"/>
          <w:szCs w:val="28"/>
        </w:rPr>
        <w:lastRenderedPageBreak/>
        <w:t>Strong leadership</w:t>
      </w:r>
      <w:r w:rsidR="00C35073" w:rsidRPr="00A125B0">
        <w:rPr>
          <w:rFonts w:ascii="Arial" w:hAnsi="Arial" w:cs="Arial"/>
          <w:szCs w:val="28"/>
        </w:rPr>
        <w:t xml:space="preserve">, governance </w:t>
      </w:r>
      <w:r w:rsidRPr="00A125B0">
        <w:rPr>
          <w:rFonts w:ascii="Arial" w:hAnsi="Arial" w:cs="Arial"/>
          <w:szCs w:val="28"/>
        </w:rPr>
        <w:t>and programme management skills</w:t>
      </w:r>
    </w:p>
    <w:p w14:paraId="250F13CA" w14:textId="2ECA121D" w:rsidR="00124793" w:rsidRPr="00617277" w:rsidRDefault="00270424" w:rsidP="00F733E2">
      <w:pPr>
        <w:pStyle w:val="ListBullet"/>
        <w:numPr>
          <w:ilvl w:val="0"/>
          <w:numId w:val="13"/>
        </w:numPr>
        <w:spacing w:after="0" w:line="240" w:lineRule="auto"/>
        <w:ind w:right="-376"/>
        <w:rPr>
          <w:rFonts w:ascii="Arial" w:hAnsi="Arial" w:cs="Arial"/>
          <w:szCs w:val="28"/>
        </w:rPr>
      </w:pPr>
      <w:r w:rsidRPr="00A125B0">
        <w:rPr>
          <w:rFonts w:ascii="Arial" w:hAnsi="Arial" w:cs="Arial"/>
          <w:szCs w:val="28"/>
        </w:rPr>
        <w:t>Experience of working effectively in politically sensitive environments</w:t>
      </w:r>
      <w:r w:rsidRPr="00617277">
        <w:rPr>
          <w:rFonts w:ascii="Arial" w:hAnsi="Arial" w:cs="Arial"/>
          <w:szCs w:val="28"/>
        </w:rPr>
        <w:t xml:space="preserve"> and in topic areas that are likely to attract media interest</w:t>
      </w:r>
    </w:p>
    <w:p w14:paraId="4BA5B9F1" w14:textId="77777777" w:rsidR="00126672" w:rsidRPr="00617277" w:rsidRDefault="00126672" w:rsidP="00F733E2">
      <w:pPr>
        <w:pStyle w:val="ListBullet"/>
        <w:numPr>
          <w:ilvl w:val="0"/>
          <w:numId w:val="13"/>
        </w:numPr>
        <w:spacing w:after="0" w:line="240" w:lineRule="auto"/>
        <w:ind w:right="-376"/>
        <w:rPr>
          <w:rFonts w:ascii="Arial" w:hAnsi="Arial" w:cs="Arial"/>
          <w:szCs w:val="28"/>
        </w:rPr>
      </w:pPr>
      <w:r w:rsidRPr="00617277">
        <w:rPr>
          <w:rFonts w:ascii="Arial" w:hAnsi="Arial" w:cs="Arial"/>
          <w:szCs w:val="28"/>
        </w:rPr>
        <w:t>A strong understanding of the health and social care policy and service landscape</w:t>
      </w:r>
    </w:p>
    <w:p w14:paraId="3184E886" w14:textId="5D278FB8" w:rsidR="00126672" w:rsidRPr="00617277" w:rsidRDefault="00126672" w:rsidP="00F733E2">
      <w:pPr>
        <w:pStyle w:val="ListBullet"/>
        <w:numPr>
          <w:ilvl w:val="0"/>
          <w:numId w:val="13"/>
        </w:numPr>
        <w:spacing w:after="0" w:line="240" w:lineRule="auto"/>
        <w:ind w:right="-376"/>
        <w:rPr>
          <w:rFonts w:ascii="Arial" w:hAnsi="Arial" w:cs="Arial"/>
          <w:szCs w:val="28"/>
        </w:rPr>
      </w:pPr>
      <w:r w:rsidRPr="00617277">
        <w:rPr>
          <w:rFonts w:ascii="Arial" w:hAnsi="Arial" w:cs="Arial"/>
          <w:szCs w:val="28"/>
        </w:rPr>
        <w:t>Ability to work effectively as part of a team and on own initiative</w:t>
      </w:r>
    </w:p>
    <w:p w14:paraId="08D4B539" w14:textId="77777777" w:rsidR="00947527" w:rsidRPr="00617277" w:rsidRDefault="00126672" w:rsidP="00F733E2">
      <w:pPr>
        <w:pStyle w:val="ListBullet"/>
        <w:numPr>
          <w:ilvl w:val="0"/>
          <w:numId w:val="13"/>
        </w:numPr>
        <w:spacing w:after="0" w:line="240" w:lineRule="auto"/>
        <w:ind w:right="-376"/>
        <w:rPr>
          <w:rFonts w:ascii="Arial" w:hAnsi="Arial" w:cs="Arial"/>
          <w:szCs w:val="28"/>
        </w:rPr>
      </w:pPr>
      <w:r w:rsidRPr="00617277">
        <w:rPr>
          <w:rFonts w:ascii="Arial" w:hAnsi="Arial" w:cs="Arial"/>
          <w:szCs w:val="28"/>
        </w:rPr>
        <w:t>IT skills in word processing, spreadsheets, email and the internet</w:t>
      </w:r>
    </w:p>
    <w:p w14:paraId="6F4F5D8A" w14:textId="1DBAA518" w:rsidR="006C73F2" w:rsidRPr="00AD6CEF" w:rsidRDefault="00947527" w:rsidP="00F733E2">
      <w:pPr>
        <w:pStyle w:val="ListBullet"/>
        <w:numPr>
          <w:ilvl w:val="0"/>
          <w:numId w:val="13"/>
        </w:numPr>
        <w:spacing w:after="0" w:line="240" w:lineRule="auto"/>
        <w:ind w:right="-376"/>
        <w:rPr>
          <w:rFonts w:ascii="Arial" w:hAnsi="Arial" w:cs="Arial"/>
          <w:szCs w:val="28"/>
        </w:rPr>
      </w:pPr>
      <w:r w:rsidRPr="00AD6CEF">
        <w:rPr>
          <w:rFonts w:ascii="Arial" w:hAnsi="Arial" w:cs="Arial"/>
          <w:szCs w:val="28"/>
        </w:rPr>
        <w:t xml:space="preserve">Ability to </w:t>
      </w:r>
      <w:r w:rsidR="00617277" w:rsidRPr="00AD6CEF">
        <w:rPr>
          <w:rFonts w:ascii="Arial" w:hAnsi="Arial" w:cs="Arial"/>
          <w:szCs w:val="28"/>
        </w:rPr>
        <w:t>effectively manage resources including managing budgets</w:t>
      </w:r>
    </w:p>
    <w:p w14:paraId="7421093D" w14:textId="40E72951" w:rsidR="00617277" w:rsidRPr="00AD6CEF" w:rsidRDefault="00617277" w:rsidP="00F733E2">
      <w:pPr>
        <w:pStyle w:val="ListBullet"/>
        <w:numPr>
          <w:ilvl w:val="0"/>
          <w:numId w:val="13"/>
        </w:numPr>
        <w:spacing w:after="0" w:line="240" w:lineRule="auto"/>
        <w:ind w:right="-376"/>
        <w:rPr>
          <w:rFonts w:ascii="Arial" w:hAnsi="Arial" w:cs="Arial"/>
          <w:szCs w:val="28"/>
        </w:rPr>
      </w:pPr>
      <w:r w:rsidRPr="00AD6CEF">
        <w:rPr>
          <w:rFonts w:ascii="Arial" w:hAnsi="Arial" w:cs="Arial"/>
          <w:szCs w:val="28"/>
        </w:rPr>
        <w:t xml:space="preserve">Good understanding of evaluation principles and approaches  </w:t>
      </w:r>
    </w:p>
    <w:p w14:paraId="47DAEFA9" w14:textId="3057CC40" w:rsidR="00617277" w:rsidRPr="00AD6CEF" w:rsidRDefault="00617277" w:rsidP="00F733E2">
      <w:pPr>
        <w:pStyle w:val="ListBullet"/>
        <w:numPr>
          <w:ilvl w:val="0"/>
          <w:numId w:val="13"/>
        </w:numPr>
        <w:spacing w:after="0" w:line="240" w:lineRule="auto"/>
        <w:ind w:right="-376"/>
        <w:rPr>
          <w:rFonts w:ascii="Arial" w:hAnsi="Arial" w:cs="Arial"/>
          <w:szCs w:val="28"/>
        </w:rPr>
      </w:pPr>
      <w:r w:rsidRPr="00AD6CEF">
        <w:rPr>
          <w:rFonts w:ascii="Arial" w:hAnsi="Arial" w:cs="Arial"/>
          <w:szCs w:val="28"/>
        </w:rPr>
        <w:t xml:space="preserve">Strong understanding of data protection  </w:t>
      </w:r>
    </w:p>
    <w:p w14:paraId="473EFCEA" w14:textId="102A7519" w:rsidR="00947527" w:rsidRPr="00AD6CEF" w:rsidRDefault="006C73F2" w:rsidP="00F733E2">
      <w:pPr>
        <w:pStyle w:val="ListBullet"/>
        <w:numPr>
          <w:ilvl w:val="0"/>
          <w:numId w:val="13"/>
        </w:numPr>
        <w:spacing w:after="0" w:line="240" w:lineRule="auto"/>
        <w:ind w:right="-376"/>
        <w:rPr>
          <w:rFonts w:ascii="Arial" w:hAnsi="Arial" w:cs="Arial"/>
          <w:szCs w:val="28"/>
        </w:rPr>
      </w:pPr>
      <w:r w:rsidRPr="00AD6CEF">
        <w:rPr>
          <w:rFonts w:ascii="Arial" w:hAnsi="Arial" w:cs="Arial"/>
          <w:szCs w:val="28"/>
        </w:rPr>
        <w:t>An understanding and commitment to equal opportunities, non-discrimination and accessibility</w:t>
      </w:r>
    </w:p>
    <w:p w14:paraId="67F2EAC5" w14:textId="77777777" w:rsidR="00506FFA" w:rsidRPr="00AD6CEF" w:rsidRDefault="00506FFA" w:rsidP="00F733E2">
      <w:pPr>
        <w:pStyle w:val="ListBullet"/>
        <w:numPr>
          <w:ilvl w:val="0"/>
          <w:numId w:val="0"/>
        </w:numPr>
        <w:spacing w:after="0" w:line="240" w:lineRule="auto"/>
        <w:ind w:right="-376"/>
        <w:rPr>
          <w:rFonts w:ascii="Arial" w:hAnsi="Arial" w:cs="Arial"/>
          <w:szCs w:val="28"/>
        </w:rPr>
      </w:pPr>
    </w:p>
    <w:p w14:paraId="6E478970" w14:textId="77777777" w:rsidR="00126672" w:rsidRPr="00AD6CEF" w:rsidRDefault="00126672" w:rsidP="00F733E2">
      <w:pPr>
        <w:pStyle w:val="Heading2"/>
        <w:spacing w:before="0" w:after="0" w:line="240" w:lineRule="auto"/>
        <w:ind w:right="-376"/>
        <w:rPr>
          <w:rFonts w:ascii="Arial" w:hAnsi="Arial" w:cs="Arial"/>
          <w:sz w:val="28"/>
        </w:rPr>
      </w:pPr>
      <w:r w:rsidRPr="00AD6CEF">
        <w:rPr>
          <w:rFonts w:ascii="Arial" w:hAnsi="Arial" w:cs="Arial"/>
          <w:sz w:val="28"/>
        </w:rPr>
        <w:t>Desirable</w:t>
      </w:r>
    </w:p>
    <w:p w14:paraId="18F2B5EC" w14:textId="77777777" w:rsidR="00B413E7" w:rsidRDefault="00B413E7" w:rsidP="00F733E2">
      <w:pPr>
        <w:tabs>
          <w:tab w:val="left" w:pos="284"/>
        </w:tabs>
        <w:spacing w:after="0" w:line="240" w:lineRule="auto"/>
        <w:ind w:left="426" w:hanging="426"/>
      </w:pPr>
    </w:p>
    <w:p w14:paraId="49709109" w14:textId="2B272CE9" w:rsidR="00126672" w:rsidRPr="00AD6CEF" w:rsidRDefault="00126672" w:rsidP="00F733E2">
      <w:pPr>
        <w:pStyle w:val="ListBullet"/>
        <w:numPr>
          <w:ilvl w:val="0"/>
          <w:numId w:val="21"/>
        </w:numPr>
        <w:spacing w:after="0" w:line="240" w:lineRule="auto"/>
        <w:ind w:left="426" w:right="-376" w:hanging="426"/>
        <w:rPr>
          <w:rFonts w:ascii="Arial" w:hAnsi="Arial" w:cs="Arial"/>
          <w:szCs w:val="28"/>
        </w:rPr>
      </w:pPr>
      <w:r w:rsidRPr="00AD6CEF">
        <w:rPr>
          <w:rFonts w:ascii="Arial" w:hAnsi="Arial" w:cs="Arial"/>
          <w:szCs w:val="28"/>
        </w:rPr>
        <w:t>Experience of working in the third sector, particularly within a health and social care context</w:t>
      </w:r>
    </w:p>
    <w:p w14:paraId="026740A4" w14:textId="70309DF7" w:rsidR="00EE516C" w:rsidRPr="00AD6CEF" w:rsidRDefault="00F83C3E" w:rsidP="00F733E2">
      <w:pPr>
        <w:pStyle w:val="ListBullet"/>
        <w:numPr>
          <w:ilvl w:val="0"/>
          <w:numId w:val="21"/>
        </w:numPr>
        <w:spacing w:after="0" w:line="240" w:lineRule="auto"/>
        <w:ind w:left="426" w:right="-376" w:hanging="426"/>
        <w:rPr>
          <w:rFonts w:ascii="Arial" w:hAnsi="Arial" w:cs="Arial"/>
          <w:szCs w:val="28"/>
        </w:rPr>
      </w:pPr>
      <w:r w:rsidRPr="00AD6CEF">
        <w:rPr>
          <w:rFonts w:ascii="Arial" w:hAnsi="Arial" w:cs="Arial"/>
          <w:szCs w:val="28"/>
        </w:rPr>
        <w:t>Understanding of co</w:t>
      </w:r>
      <w:r w:rsidR="001A7235" w:rsidRPr="00AD6CEF">
        <w:rPr>
          <w:rFonts w:ascii="Arial" w:hAnsi="Arial" w:cs="Arial"/>
          <w:szCs w:val="28"/>
        </w:rPr>
        <w:t xml:space="preserve"> </w:t>
      </w:r>
      <w:r w:rsidRPr="00AD6CEF">
        <w:rPr>
          <w:rFonts w:ascii="Arial" w:hAnsi="Arial" w:cs="Arial"/>
          <w:szCs w:val="28"/>
        </w:rPr>
        <w:t>production</w:t>
      </w:r>
    </w:p>
    <w:p w14:paraId="45B1954E" w14:textId="3C287F45" w:rsidR="00990A00" w:rsidRPr="00AD6CEF" w:rsidRDefault="00EE516C" w:rsidP="00F733E2">
      <w:pPr>
        <w:pStyle w:val="ListBullet"/>
        <w:numPr>
          <w:ilvl w:val="0"/>
          <w:numId w:val="21"/>
        </w:numPr>
        <w:spacing w:after="0" w:line="240" w:lineRule="auto"/>
        <w:ind w:left="426" w:right="-376" w:hanging="426"/>
        <w:rPr>
          <w:rFonts w:ascii="Arial" w:hAnsi="Arial" w:cs="Arial"/>
          <w:szCs w:val="28"/>
        </w:rPr>
      </w:pPr>
      <w:r w:rsidRPr="00AD6CEF">
        <w:rPr>
          <w:rFonts w:ascii="Arial" w:hAnsi="Arial" w:cs="Arial"/>
          <w:szCs w:val="28"/>
        </w:rPr>
        <w:t>U</w:t>
      </w:r>
      <w:r w:rsidRPr="00AD6CEF">
        <w:rPr>
          <w:rFonts w:eastAsia="Times New Roman"/>
        </w:rPr>
        <w:t>nderstanding of the impact of safety issues in relation to acquired infection and antimicrobial resistance.</w:t>
      </w:r>
    </w:p>
    <w:p w14:paraId="248DEC78" w14:textId="77777777" w:rsidR="00E93943" w:rsidRDefault="00E93943" w:rsidP="00F733E2">
      <w:pPr>
        <w:pStyle w:val="ListBullet"/>
        <w:numPr>
          <w:ilvl w:val="0"/>
          <w:numId w:val="0"/>
        </w:numPr>
        <w:spacing w:after="0" w:line="240" w:lineRule="auto"/>
        <w:ind w:left="360" w:right="-376" w:hanging="360"/>
        <w:rPr>
          <w:rFonts w:eastAsia="Times New Roman"/>
        </w:rPr>
      </w:pPr>
    </w:p>
    <w:p w14:paraId="2E54A502" w14:textId="6011C3B5" w:rsidR="00294BDE" w:rsidRPr="00AD6CEF" w:rsidRDefault="00294BDE" w:rsidP="00F733E2">
      <w:pPr>
        <w:pStyle w:val="ListBullet"/>
        <w:numPr>
          <w:ilvl w:val="0"/>
          <w:numId w:val="0"/>
        </w:numPr>
        <w:spacing w:after="0" w:line="240" w:lineRule="auto"/>
        <w:ind w:left="360" w:right="-376" w:hanging="360"/>
        <w:rPr>
          <w:rFonts w:ascii="Arial" w:hAnsi="Arial" w:cs="Arial"/>
          <w:szCs w:val="28"/>
        </w:rPr>
      </w:pPr>
      <w:r w:rsidRPr="00AD6CEF">
        <w:rPr>
          <w:rFonts w:eastAsia="Times New Roman"/>
        </w:rPr>
        <w:t>End of document</w:t>
      </w:r>
    </w:p>
    <w:sectPr w:rsidR="00294BDE" w:rsidRPr="00AD6CEF" w:rsidSect="00943C4E">
      <w:footerReference w:type="default" r:id="rId10"/>
      <w:pgSz w:w="12240" w:h="15840"/>
      <w:pgMar w:top="1440" w:right="1440" w:bottom="1440" w:left="1440" w:header="720" w:footer="39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C8F92" w14:textId="77777777" w:rsidR="002C1D65" w:rsidRDefault="002C1D65">
      <w:pPr>
        <w:spacing w:after="0" w:line="240" w:lineRule="auto"/>
      </w:pPr>
      <w:r>
        <w:separator/>
      </w:r>
    </w:p>
  </w:endnote>
  <w:endnote w:type="continuationSeparator" w:id="0">
    <w:p w14:paraId="75773D0C" w14:textId="77777777" w:rsidR="002C1D65" w:rsidRDefault="002C1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F6DFA" w14:textId="77777777" w:rsidR="007E5E8B" w:rsidRDefault="00B84050" w:rsidP="00321104">
    <w:pPr>
      <w:pStyle w:val="Footer"/>
      <w:tabs>
        <w:tab w:val="clear" w:pos="9026"/>
        <w:tab w:val="right" w:pos="8789"/>
      </w:tabs>
      <w:jc w:val="right"/>
    </w:pPr>
    <w:r>
      <w:rPr>
        <w:noProof/>
      </w:rPr>
      <w:drawing>
        <wp:inline distT="0" distB="0" distL="0" distR="0" wp14:anchorId="5D819A68" wp14:editId="500D72A1">
          <wp:extent cx="1066489" cy="514350"/>
          <wp:effectExtent l="0" t="0" r="635" b="0"/>
          <wp:docPr id="1" name="Picture 1">
            <a:extLst xmlns:a="http://schemas.openxmlformats.org/drawingml/2006/main">
              <a:ext uri="{FF2B5EF4-FFF2-40B4-BE49-F238E27FC236}">
                <a16:creationId xmlns:a16="http://schemas.microsoft.com/office/drawing/2014/main" id="{E462DDAE-E3B9-4FEF-A3AD-A37B801D40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mployer_small.png"/>
                  <pic:cNvPicPr/>
                </pic:nvPicPr>
                <pic:blipFill>
                  <a:blip r:embed="rId1">
                    <a:extLst>
                      <a:ext uri="{28A0092B-C50C-407E-A947-70E740481C1C}">
                        <a14:useLocalDpi xmlns:a14="http://schemas.microsoft.com/office/drawing/2010/main" val="0"/>
                      </a:ext>
                    </a:extLst>
                  </a:blip>
                  <a:stretch>
                    <a:fillRect/>
                  </a:stretch>
                </pic:blipFill>
                <pic:spPr>
                  <a:xfrm>
                    <a:off x="0" y="0"/>
                    <a:ext cx="1098167" cy="529628"/>
                  </a:xfrm>
                  <a:prstGeom prst="rect">
                    <a:avLst/>
                  </a:prstGeom>
                </pic:spPr>
              </pic:pic>
            </a:graphicData>
          </a:graphic>
        </wp:inline>
      </w:drawing>
    </w:r>
    <w:r w:rsidR="00321104">
      <w:t xml:space="preserve">  </w:t>
    </w:r>
  </w:p>
  <w:p w14:paraId="367AF1FA" w14:textId="77777777" w:rsidR="007E5E8B" w:rsidRDefault="00321104" w:rsidP="00321104">
    <w:pPr>
      <w:pStyle w:val="Footer"/>
      <w:tabs>
        <w:tab w:val="clear" w:pos="9026"/>
        <w:tab w:val="right" w:pos="8789"/>
      </w:tabs>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D56DA" w14:textId="77777777" w:rsidR="002C1D65" w:rsidRDefault="002C1D65">
      <w:pPr>
        <w:spacing w:after="0" w:line="240" w:lineRule="auto"/>
      </w:pPr>
      <w:r>
        <w:separator/>
      </w:r>
    </w:p>
  </w:footnote>
  <w:footnote w:type="continuationSeparator" w:id="0">
    <w:p w14:paraId="55242F93" w14:textId="77777777" w:rsidR="002C1D65" w:rsidRDefault="002C1D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05A478A"/>
    <w:lvl w:ilvl="0">
      <w:start w:val="1"/>
      <w:numFmt w:val="bullet"/>
      <w:pStyle w:val="ListBullet"/>
      <w:lvlText w:val=""/>
      <w:lvlJc w:val="left"/>
      <w:pPr>
        <w:ind w:left="360" w:hanging="360"/>
      </w:pPr>
      <w:rPr>
        <w:rFonts w:ascii="Symbol" w:hAnsi="Symbol" w:hint="default"/>
      </w:rPr>
    </w:lvl>
  </w:abstractNum>
  <w:abstractNum w:abstractNumId="1" w15:restartNumberingAfterBreak="0">
    <w:nsid w:val="00ED27FD"/>
    <w:multiLevelType w:val="hybridMultilevel"/>
    <w:tmpl w:val="AAD43038"/>
    <w:lvl w:ilvl="0" w:tplc="70AE587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9653C"/>
    <w:multiLevelType w:val="hybridMultilevel"/>
    <w:tmpl w:val="EDA0CBAC"/>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216E8E"/>
    <w:multiLevelType w:val="hybridMultilevel"/>
    <w:tmpl w:val="39E46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480087"/>
    <w:multiLevelType w:val="hybridMultilevel"/>
    <w:tmpl w:val="F0CA3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0832E7"/>
    <w:multiLevelType w:val="hybridMultilevel"/>
    <w:tmpl w:val="C68EB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613ECA"/>
    <w:multiLevelType w:val="hybridMultilevel"/>
    <w:tmpl w:val="3F982334"/>
    <w:lvl w:ilvl="0" w:tplc="D40437A6">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0775A5C"/>
    <w:multiLevelType w:val="hybridMultilevel"/>
    <w:tmpl w:val="8D6276AE"/>
    <w:lvl w:ilvl="0" w:tplc="D40437A6">
      <w:numFmt w:val="bullet"/>
      <w:lvlText w:val="•"/>
      <w:lvlJc w:val="left"/>
      <w:pPr>
        <w:ind w:left="218" w:hanging="360"/>
      </w:pPr>
      <w:rPr>
        <w:rFonts w:ascii="Arial" w:eastAsia="Times New Roman" w:hAnsi="Arial" w:cs="Aria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8" w15:restartNumberingAfterBreak="0">
    <w:nsid w:val="4AB37025"/>
    <w:multiLevelType w:val="hybridMultilevel"/>
    <w:tmpl w:val="F340847A"/>
    <w:lvl w:ilvl="0" w:tplc="D40437A6">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A10DD3"/>
    <w:multiLevelType w:val="hybridMultilevel"/>
    <w:tmpl w:val="34ACFB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AAF37E8"/>
    <w:multiLevelType w:val="hybridMultilevel"/>
    <w:tmpl w:val="11F092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3B60168"/>
    <w:multiLevelType w:val="hybridMultilevel"/>
    <w:tmpl w:val="28EE7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BF52BC"/>
    <w:multiLevelType w:val="hybridMultilevel"/>
    <w:tmpl w:val="DD42BC28"/>
    <w:lvl w:ilvl="0" w:tplc="D40437A6">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59545F"/>
    <w:multiLevelType w:val="hybridMultilevel"/>
    <w:tmpl w:val="2B84D260"/>
    <w:lvl w:ilvl="0" w:tplc="04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C1D3F84"/>
    <w:multiLevelType w:val="hybridMultilevel"/>
    <w:tmpl w:val="D548DA1C"/>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5" w15:restartNumberingAfterBreak="0">
    <w:nsid w:val="7D3B1260"/>
    <w:multiLevelType w:val="hybridMultilevel"/>
    <w:tmpl w:val="426EFBC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num w:numId="1" w16cid:durableId="1108699255">
    <w:abstractNumId w:val="9"/>
  </w:num>
  <w:num w:numId="2" w16cid:durableId="1190264955">
    <w:abstractNumId w:val="0"/>
  </w:num>
  <w:num w:numId="3" w16cid:durableId="1303582105">
    <w:abstractNumId w:val="2"/>
  </w:num>
  <w:num w:numId="4" w16cid:durableId="1333222810">
    <w:abstractNumId w:val="0"/>
  </w:num>
  <w:num w:numId="5" w16cid:durableId="1387216709">
    <w:abstractNumId w:val="15"/>
  </w:num>
  <w:num w:numId="6" w16cid:durableId="1518499234">
    <w:abstractNumId w:val="3"/>
  </w:num>
  <w:num w:numId="7" w16cid:durableId="1520387242">
    <w:abstractNumId w:val="0"/>
  </w:num>
  <w:num w:numId="8" w16cid:durableId="1589996696">
    <w:abstractNumId w:val="5"/>
  </w:num>
  <w:num w:numId="9" w16cid:durableId="1794058290">
    <w:abstractNumId w:val="7"/>
  </w:num>
  <w:num w:numId="10" w16cid:durableId="1806192307">
    <w:abstractNumId w:val="4"/>
  </w:num>
  <w:num w:numId="11" w16cid:durableId="1907764052">
    <w:abstractNumId w:val="10"/>
  </w:num>
  <w:num w:numId="12" w16cid:durableId="212811442">
    <w:abstractNumId w:val="6"/>
  </w:num>
  <w:num w:numId="13" w16cid:durableId="390276417">
    <w:abstractNumId w:val="12"/>
  </w:num>
  <w:num w:numId="14" w16cid:durableId="407926108">
    <w:abstractNumId w:val="0"/>
  </w:num>
  <w:num w:numId="15" w16cid:durableId="570585174">
    <w:abstractNumId w:val="0"/>
  </w:num>
  <w:num w:numId="16" w16cid:durableId="701514609">
    <w:abstractNumId w:val="0"/>
  </w:num>
  <w:num w:numId="17" w16cid:durableId="732436224">
    <w:abstractNumId w:val="1"/>
  </w:num>
  <w:num w:numId="18" w16cid:durableId="801920096">
    <w:abstractNumId w:val="13"/>
  </w:num>
  <w:num w:numId="19" w16cid:durableId="821970064">
    <w:abstractNumId w:val="14"/>
  </w:num>
  <w:num w:numId="20" w16cid:durableId="960957005">
    <w:abstractNumId w:val="11"/>
  </w:num>
  <w:num w:numId="21" w16cid:durableId="9966162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591"/>
    <w:rsid w:val="0000051C"/>
    <w:rsid w:val="00024A63"/>
    <w:rsid w:val="00030DA7"/>
    <w:rsid w:val="0004119E"/>
    <w:rsid w:val="00052B15"/>
    <w:rsid w:val="000576BD"/>
    <w:rsid w:val="00066C1A"/>
    <w:rsid w:val="00097424"/>
    <w:rsid w:val="00097E95"/>
    <w:rsid w:val="000A34F0"/>
    <w:rsid w:val="000B1F2F"/>
    <w:rsid w:val="000C6AE8"/>
    <w:rsid w:val="000D02C2"/>
    <w:rsid w:val="000D05D3"/>
    <w:rsid w:val="000D64F6"/>
    <w:rsid w:val="000E36A1"/>
    <w:rsid w:val="000F1B16"/>
    <w:rsid w:val="00124793"/>
    <w:rsid w:val="00126672"/>
    <w:rsid w:val="00131CD9"/>
    <w:rsid w:val="00136F71"/>
    <w:rsid w:val="00147172"/>
    <w:rsid w:val="00151705"/>
    <w:rsid w:val="00155739"/>
    <w:rsid w:val="0016044C"/>
    <w:rsid w:val="00171786"/>
    <w:rsid w:val="001961AF"/>
    <w:rsid w:val="001A09E2"/>
    <w:rsid w:val="001A7235"/>
    <w:rsid w:val="001B7DFD"/>
    <w:rsid w:val="001E3F43"/>
    <w:rsid w:val="001E572A"/>
    <w:rsid w:val="001F0859"/>
    <w:rsid w:val="001F1AD0"/>
    <w:rsid w:val="001F5ED2"/>
    <w:rsid w:val="002027F4"/>
    <w:rsid w:val="00213F78"/>
    <w:rsid w:val="00223842"/>
    <w:rsid w:val="0023312A"/>
    <w:rsid w:val="0023777A"/>
    <w:rsid w:val="00240B02"/>
    <w:rsid w:val="00252D16"/>
    <w:rsid w:val="00253241"/>
    <w:rsid w:val="00257ED6"/>
    <w:rsid w:val="0026381F"/>
    <w:rsid w:val="00265E26"/>
    <w:rsid w:val="00270424"/>
    <w:rsid w:val="0027414C"/>
    <w:rsid w:val="00282FDF"/>
    <w:rsid w:val="00286E14"/>
    <w:rsid w:val="00294BDE"/>
    <w:rsid w:val="002A2EE3"/>
    <w:rsid w:val="002C1D65"/>
    <w:rsid w:val="002C3C61"/>
    <w:rsid w:val="002D01D0"/>
    <w:rsid w:val="002D295C"/>
    <w:rsid w:val="002D78C0"/>
    <w:rsid w:val="002E117E"/>
    <w:rsid w:val="002E7591"/>
    <w:rsid w:val="002F3C94"/>
    <w:rsid w:val="002F56C4"/>
    <w:rsid w:val="00304458"/>
    <w:rsid w:val="0030757D"/>
    <w:rsid w:val="00313105"/>
    <w:rsid w:val="00314D68"/>
    <w:rsid w:val="00321104"/>
    <w:rsid w:val="00324F50"/>
    <w:rsid w:val="00334F76"/>
    <w:rsid w:val="0033628B"/>
    <w:rsid w:val="00350B12"/>
    <w:rsid w:val="00370F52"/>
    <w:rsid w:val="00374428"/>
    <w:rsid w:val="00377AAC"/>
    <w:rsid w:val="003941CD"/>
    <w:rsid w:val="00397044"/>
    <w:rsid w:val="003A0F98"/>
    <w:rsid w:val="003B564E"/>
    <w:rsid w:val="003D2910"/>
    <w:rsid w:val="003D3073"/>
    <w:rsid w:val="003E6EAE"/>
    <w:rsid w:val="003F7ABB"/>
    <w:rsid w:val="004036FB"/>
    <w:rsid w:val="0042060F"/>
    <w:rsid w:val="00430709"/>
    <w:rsid w:val="004338B9"/>
    <w:rsid w:val="004354FE"/>
    <w:rsid w:val="004356D2"/>
    <w:rsid w:val="00443F18"/>
    <w:rsid w:val="004476A3"/>
    <w:rsid w:val="004548A8"/>
    <w:rsid w:val="00471F4B"/>
    <w:rsid w:val="004815D3"/>
    <w:rsid w:val="004852EF"/>
    <w:rsid w:val="004875F6"/>
    <w:rsid w:val="00487677"/>
    <w:rsid w:val="00495AB2"/>
    <w:rsid w:val="004A1E05"/>
    <w:rsid w:val="004A38F9"/>
    <w:rsid w:val="004B050B"/>
    <w:rsid w:val="004B2DDE"/>
    <w:rsid w:val="004B2EF0"/>
    <w:rsid w:val="004B5D51"/>
    <w:rsid w:val="004D0F36"/>
    <w:rsid w:val="004D72DE"/>
    <w:rsid w:val="004E4A31"/>
    <w:rsid w:val="004F5DB6"/>
    <w:rsid w:val="00504001"/>
    <w:rsid w:val="00506FFA"/>
    <w:rsid w:val="0051247E"/>
    <w:rsid w:val="005223FB"/>
    <w:rsid w:val="00531DB5"/>
    <w:rsid w:val="005326C7"/>
    <w:rsid w:val="0053682E"/>
    <w:rsid w:val="00537B36"/>
    <w:rsid w:val="0054135C"/>
    <w:rsid w:val="005473B4"/>
    <w:rsid w:val="00550D98"/>
    <w:rsid w:val="00567D26"/>
    <w:rsid w:val="00594EF4"/>
    <w:rsid w:val="005C4135"/>
    <w:rsid w:val="005D3070"/>
    <w:rsid w:val="005D6B78"/>
    <w:rsid w:val="005F29FE"/>
    <w:rsid w:val="00610549"/>
    <w:rsid w:val="0061475F"/>
    <w:rsid w:val="0061497D"/>
    <w:rsid w:val="00617277"/>
    <w:rsid w:val="00621AE4"/>
    <w:rsid w:val="00645FDE"/>
    <w:rsid w:val="00652AB4"/>
    <w:rsid w:val="006611FB"/>
    <w:rsid w:val="00682D89"/>
    <w:rsid w:val="006858F5"/>
    <w:rsid w:val="006938C2"/>
    <w:rsid w:val="006970A2"/>
    <w:rsid w:val="006A097C"/>
    <w:rsid w:val="006A6F9F"/>
    <w:rsid w:val="006C135B"/>
    <w:rsid w:val="006C73F2"/>
    <w:rsid w:val="006D345E"/>
    <w:rsid w:val="006E6071"/>
    <w:rsid w:val="006F7DC0"/>
    <w:rsid w:val="00705BE2"/>
    <w:rsid w:val="007070FF"/>
    <w:rsid w:val="00714747"/>
    <w:rsid w:val="00726815"/>
    <w:rsid w:val="00731126"/>
    <w:rsid w:val="0075370C"/>
    <w:rsid w:val="007643C1"/>
    <w:rsid w:val="007724D7"/>
    <w:rsid w:val="00791837"/>
    <w:rsid w:val="007A2380"/>
    <w:rsid w:val="007A2A5B"/>
    <w:rsid w:val="007C0E42"/>
    <w:rsid w:val="007C4E19"/>
    <w:rsid w:val="007D23B1"/>
    <w:rsid w:val="007E5E8B"/>
    <w:rsid w:val="00800956"/>
    <w:rsid w:val="008017E0"/>
    <w:rsid w:val="00802F8F"/>
    <w:rsid w:val="00826FAD"/>
    <w:rsid w:val="00831724"/>
    <w:rsid w:val="00833D97"/>
    <w:rsid w:val="00842406"/>
    <w:rsid w:val="00844B35"/>
    <w:rsid w:val="0085224A"/>
    <w:rsid w:val="00885D95"/>
    <w:rsid w:val="00886C16"/>
    <w:rsid w:val="0089080F"/>
    <w:rsid w:val="0089324C"/>
    <w:rsid w:val="008C18D8"/>
    <w:rsid w:val="008C25A4"/>
    <w:rsid w:val="008C5BE5"/>
    <w:rsid w:val="008D3CE9"/>
    <w:rsid w:val="008D533C"/>
    <w:rsid w:val="008E727A"/>
    <w:rsid w:val="008F3720"/>
    <w:rsid w:val="008F7385"/>
    <w:rsid w:val="0091560D"/>
    <w:rsid w:val="00942B21"/>
    <w:rsid w:val="00943C4E"/>
    <w:rsid w:val="00947527"/>
    <w:rsid w:val="009618F4"/>
    <w:rsid w:val="00964EAE"/>
    <w:rsid w:val="00964FCC"/>
    <w:rsid w:val="00990A00"/>
    <w:rsid w:val="009B7D54"/>
    <w:rsid w:val="009E5347"/>
    <w:rsid w:val="009E7177"/>
    <w:rsid w:val="009F28A0"/>
    <w:rsid w:val="009F5E0C"/>
    <w:rsid w:val="009F7BF6"/>
    <w:rsid w:val="00A125B0"/>
    <w:rsid w:val="00A1785B"/>
    <w:rsid w:val="00A24896"/>
    <w:rsid w:val="00A25426"/>
    <w:rsid w:val="00A41CD1"/>
    <w:rsid w:val="00A428A4"/>
    <w:rsid w:val="00A441BE"/>
    <w:rsid w:val="00A62E3B"/>
    <w:rsid w:val="00A65FA8"/>
    <w:rsid w:val="00A826A5"/>
    <w:rsid w:val="00A83D05"/>
    <w:rsid w:val="00A973D0"/>
    <w:rsid w:val="00A9783A"/>
    <w:rsid w:val="00AB3CF7"/>
    <w:rsid w:val="00AB44ED"/>
    <w:rsid w:val="00AD6CEF"/>
    <w:rsid w:val="00AE3727"/>
    <w:rsid w:val="00AF5155"/>
    <w:rsid w:val="00B00B41"/>
    <w:rsid w:val="00B30B44"/>
    <w:rsid w:val="00B34467"/>
    <w:rsid w:val="00B413E7"/>
    <w:rsid w:val="00B510C9"/>
    <w:rsid w:val="00B63091"/>
    <w:rsid w:val="00B70110"/>
    <w:rsid w:val="00B84050"/>
    <w:rsid w:val="00B85129"/>
    <w:rsid w:val="00B909FD"/>
    <w:rsid w:val="00B9463B"/>
    <w:rsid w:val="00B979EA"/>
    <w:rsid w:val="00BA7BBA"/>
    <w:rsid w:val="00BB1C06"/>
    <w:rsid w:val="00BB56F7"/>
    <w:rsid w:val="00BD175C"/>
    <w:rsid w:val="00BF1224"/>
    <w:rsid w:val="00BF27BA"/>
    <w:rsid w:val="00C0082D"/>
    <w:rsid w:val="00C1182B"/>
    <w:rsid w:val="00C143E1"/>
    <w:rsid w:val="00C16D7F"/>
    <w:rsid w:val="00C25294"/>
    <w:rsid w:val="00C35073"/>
    <w:rsid w:val="00C37D67"/>
    <w:rsid w:val="00C54585"/>
    <w:rsid w:val="00C54E68"/>
    <w:rsid w:val="00C807EA"/>
    <w:rsid w:val="00C9219D"/>
    <w:rsid w:val="00C94CA6"/>
    <w:rsid w:val="00C9592C"/>
    <w:rsid w:val="00C95CD4"/>
    <w:rsid w:val="00CA0088"/>
    <w:rsid w:val="00CA2E97"/>
    <w:rsid w:val="00CA54FD"/>
    <w:rsid w:val="00CB3FD9"/>
    <w:rsid w:val="00CB7192"/>
    <w:rsid w:val="00CC516C"/>
    <w:rsid w:val="00CC7760"/>
    <w:rsid w:val="00CD07DD"/>
    <w:rsid w:val="00CD31FB"/>
    <w:rsid w:val="00CF165A"/>
    <w:rsid w:val="00D15736"/>
    <w:rsid w:val="00D431FC"/>
    <w:rsid w:val="00D5606A"/>
    <w:rsid w:val="00D602D5"/>
    <w:rsid w:val="00D9389F"/>
    <w:rsid w:val="00D95A07"/>
    <w:rsid w:val="00D96815"/>
    <w:rsid w:val="00DA4C15"/>
    <w:rsid w:val="00DB01EF"/>
    <w:rsid w:val="00DB173B"/>
    <w:rsid w:val="00DC5641"/>
    <w:rsid w:val="00DD2115"/>
    <w:rsid w:val="00DD756E"/>
    <w:rsid w:val="00E00D92"/>
    <w:rsid w:val="00E01A28"/>
    <w:rsid w:val="00E1738A"/>
    <w:rsid w:val="00E22357"/>
    <w:rsid w:val="00E31C2B"/>
    <w:rsid w:val="00E34A43"/>
    <w:rsid w:val="00E37849"/>
    <w:rsid w:val="00E51637"/>
    <w:rsid w:val="00E53905"/>
    <w:rsid w:val="00E54B36"/>
    <w:rsid w:val="00E576B4"/>
    <w:rsid w:val="00E6746A"/>
    <w:rsid w:val="00E740CB"/>
    <w:rsid w:val="00E8103D"/>
    <w:rsid w:val="00E82A04"/>
    <w:rsid w:val="00E8473D"/>
    <w:rsid w:val="00E855D5"/>
    <w:rsid w:val="00E93943"/>
    <w:rsid w:val="00EA6763"/>
    <w:rsid w:val="00EB60A7"/>
    <w:rsid w:val="00EC3DBB"/>
    <w:rsid w:val="00ED15C3"/>
    <w:rsid w:val="00EE0BCE"/>
    <w:rsid w:val="00EE516C"/>
    <w:rsid w:val="00EF38CC"/>
    <w:rsid w:val="00F050EE"/>
    <w:rsid w:val="00F23520"/>
    <w:rsid w:val="00F51D76"/>
    <w:rsid w:val="00F53E97"/>
    <w:rsid w:val="00F61375"/>
    <w:rsid w:val="00F733E2"/>
    <w:rsid w:val="00F83C3E"/>
    <w:rsid w:val="00F87D40"/>
    <w:rsid w:val="00F96530"/>
    <w:rsid w:val="00FC021F"/>
    <w:rsid w:val="00FC3410"/>
    <w:rsid w:val="00FC6E10"/>
    <w:rsid w:val="00FD2D6C"/>
    <w:rsid w:val="0C5B9B56"/>
    <w:rsid w:val="141CB106"/>
    <w:rsid w:val="1570C903"/>
    <w:rsid w:val="1F7B0F96"/>
    <w:rsid w:val="22538703"/>
    <w:rsid w:val="2EC77526"/>
    <w:rsid w:val="2F8EDB76"/>
    <w:rsid w:val="319CCFEF"/>
    <w:rsid w:val="34BB3F26"/>
    <w:rsid w:val="3C8E3E73"/>
    <w:rsid w:val="3CD219C1"/>
    <w:rsid w:val="435789DB"/>
    <w:rsid w:val="4987A0BF"/>
    <w:rsid w:val="4B32D4AE"/>
    <w:rsid w:val="4ECE0178"/>
    <w:rsid w:val="5053A858"/>
    <w:rsid w:val="538CE3A5"/>
    <w:rsid w:val="5753701E"/>
    <w:rsid w:val="5D53F330"/>
    <w:rsid w:val="5FBD03F4"/>
    <w:rsid w:val="5FBE1EB6"/>
    <w:rsid w:val="688D7EA2"/>
    <w:rsid w:val="6ADEBF04"/>
    <w:rsid w:val="6E3A67A5"/>
    <w:rsid w:val="7CCA35EA"/>
    <w:rsid w:val="7F1857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97AE5"/>
  <w15:chartTrackingRefBased/>
  <w15:docId w15:val="{CEABD107-4E83-44F6-AE77-1BEC0BBF8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8"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591"/>
    <w:pPr>
      <w:spacing w:after="200" w:line="276" w:lineRule="auto"/>
    </w:pPr>
    <w:rPr>
      <w:rFonts w:asciiTheme="minorHAnsi" w:eastAsia="Times New Roman" w:hAnsiTheme="minorHAnsi"/>
      <w:sz w:val="28"/>
      <w:lang w:eastAsia="en-GB"/>
    </w:rPr>
  </w:style>
  <w:style w:type="paragraph" w:styleId="Heading1">
    <w:name w:val="heading 1"/>
    <w:basedOn w:val="Normal"/>
    <w:next w:val="Normal"/>
    <w:link w:val="Heading1Char"/>
    <w:qFormat/>
    <w:rsid w:val="002E7591"/>
    <w:pPr>
      <w:keepNext/>
      <w:keepLines/>
      <w:spacing w:before="120" w:after="240"/>
      <w:outlineLvl w:val="0"/>
    </w:pPr>
    <w:rPr>
      <w:rFonts w:asciiTheme="majorHAnsi" w:eastAsiaTheme="majorEastAsia" w:hAnsiTheme="majorHAnsi" w:cstheme="majorBidi"/>
      <w:b/>
      <w:sz w:val="36"/>
      <w:szCs w:val="32"/>
    </w:rPr>
  </w:style>
  <w:style w:type="paragraph" w:styleId="Heading2">
    <w:name w:val="heading 2"/>
    <w:basedOn w:val="Normal"/>
    <w:next w:val="Normal"/>
    <w:link w:val="Heading2Char"/>
    <w:qFormat/>
    <w:rsid w:val="002E7591"/>
    <w:pPr>
      <w:keepNext/>
      <w:spacing w:before="120" w:after="240"/>
      <w:outlineLvl w:val="1"/>
    </w:pPr>
    <w:rPr>
      <w:rFonts w:asciiTheme="majorHAnsi" w:eastAsiaTheme="majorEastAsia" w:hAnsiTheme="majorHAnsi" w:cstheme="majorBidi"/>
      <w:b/>
      <w:bCs/>
      <w:iCs/>
      <w:sz w:val="32"/>
      <w:szCs w:val="28"/>
    </w:rPr>
  </w:style>
  <w:style w:type="paragraph" w:styleId="Heading3">
    <w:name w:val="heading 3"/>
    <w:basedOn w:val="Normal"/>
    <w:next w:val="Normal"/>
    <w:link w:val="Heading3Char"/>
    <w:qFormat/>
    <w:rsid w:val="002E7591"/>
    <w:pPr>
      <w:keepNext/>
      <w:spacing w:before="120" w:after="240"/>
      <w:outlineLvl w:val="2"/>
    </w:pPr>
    <w:rPr>
      <w:rFonts w:asciiTheme="majorHAnsi" w:eastAsiaTheme="majorEastAsia" w:hAnsiTheme="majorHAnsi"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E7591"/>
    <w:rPr>
      <w:rFonts w:asciiTheme="majorHAnsi" w:eastAsiaTheme="majorEastAsia" w:hAnsiTheme="majorHAnsi" w:cstheme="majorBidi"/>
      <w:b/>
      <w:sz w:val="36"/>
      <w:szCs w:val="32"/>
      <w:lang w:eastAsia="en-GB"/>
    </w:rPr>
  </w:style>
  <w:style w:type="character" w:customStyle="1" w:styleId="Heading2Char">
    <w:name w:val="Heading 2 Char"/>
    <w:basedOn w:val="DefaultParagraphFont"/>
    <w:link w:val="Heading2"/>
    <w:rsid w:val="002E7591"/>
    <w:rPr>
      <w:rFonts w:asciiTheme="majorHAnsi" w:eastAsiaTheme="majorEastAsia" w:hAnsiTheme="majorHAnsi" w:cstheme="majorBidi"/>
      <w:b/>
      <w:bCs/>
      <w:iCs/>
      <w:sz w:val="32"/>
      <w:szCs w:val="28"/>
      <w:lang w:eastAsia="en-GB"/>
    </w:rPr>
  </w:style>
  <w:style w:type="character" w:customStyle="1" w:styleId="Heading3Char">
    <w:name w:val="Heading 3 Char"/>
    <w:basedOn w:val="DefaultParagraphFont"/>
    <w:link w:val="Heading3"/>
    <w:rsid w:val="002E7591"/>
    <w:rPr>
      <w:rFonts w:asciiTheme="majorHAnsi" w:eastAsiaTheme="majorEastAsia" w:hAnsiTheme="majorHAnsi" w:cstheme="majorBidi"/>
      <w:b/>
      <w:bCs/>
      <w:sz w:val="28"/>
      <w:szCs w:val="26"/>
      <w:lang w:eastAsia="en-GB"/>
    </w:rPr>
  </w:style>
  <w:style w:type="paragraph" w:styleId="ListBullet">
    <w:name w:val="List Bullet"/>
    <w:basedOn w:val="Normal"/>
    <w:uiPriority w:val="98"/>
    <w:qFormat/>
    <w:rsid w:val="0023777A"/>
    <w:pPr>
      <w:numPr>
        <w:numId w:val="15"/>
      </w:numPr>
      <w:contextualSpacing/>
    </w:pPr>
    <w:rPr>
      <w:rFonts w:eastAsia="Arial"/>
    </w:rPr>
  </w:style>
  <w:style w:type="paragraph" w:styleId="Title">
    <w:name w:val="Title"/>
    <w:basedOn w:val="Normal"/>
    <w:next w:val="Normal"/>
    <w:link w:val="TitleChar"/>
    <w:uiPriority w:val="10"/>
    <w:rsid w:val="0023777A"/>
    <w:pPr>
      <w:spacing w:after="480"/>
      <w:contextualSpacing/>
    </w:pPr>
    <w:rPr>
      <w:rFonts w:asciiTheme="majorHAnsi" w:eastAsiaTheme="majorEastAsia" w:hAnsiTheme="majorHAnsi" w:cstheme="majorBidi"/>
      <w:spacing w:val="-10"/>
      <w:kern w:val="28"/>
      <w:sz w:val="48"/>
      <w:szCs w:val="56"/>
      <w:lang w:eastAsia="en-US"/>
    </w:rPr>
  </w:style>
  <w:style w:type="character" w:customStyle="1" w:styleId="TitleChar">
    <w:name w:val="Title Char"/>
    <w:basedOn w:val="DefaultParagraphFont"/>
    <w:link w:val="Title"/>
    <w:uiPriority w:val="10"/>
    <w:rsid w:val="0023777A"/>
    <w:rPr>
      <w:rFonts w:asciiTheme="majorHAnsi" w:eastAsiaTheme="majorEastAsia" w:hAnsiTheme="majorHAnsi" w:cstheme="majorBidi"/>
      <w:spacing w:val="-10"/>
      <w:kern w:val="28"/>
      <w:sz w:val="48"/>
      <w:szCs w:val="56"/>
    </w:rPr>
  </w:style>
  <w:style w:type="paragraph" w:styleId="Subtitle">
    <w:name w:val="Subtitle"/>
    <w:basedOn w:val="Normal"/>
    <w:next w:val="Normal"/>
    <w:link w:val="SubtitleChar"/>
    <w:uiPriority w:val="11"/>
    <w:rsid w:val="0023777A"/>
    <w:pPr>
      <w:numPr>
        <w:ilvl w:val="1"/>
      </w:numPr>
      <w:spacing w:after="240"/>
    </w:pPr>
    <w:rPr>
      <w:rFonts w:eastAsiaTheme="minorEastAsia" w:cstheme="minorBidi"/>
      <w:color w:val="5A5A5A" w:themeColor="text1" w:themeTint="A5"/>
      <w:spacing w:val="15"/>
      <w:sz w:val="36"/>
      <w:szCs w:val="22"/>
      <w:lang w:eastAsia="en-US"/>
    </w:rPr>
  </w:style>
  <w:style w:type="character" w:customStyle="1" w:styleId="SubtitleChar">
    <w:name w:val="Subtitle Char"/>
    <w:basedOn w:val="DefaultParagraphFont"/>
    <w:link w:val="Subtitle"/>
    <w:uiPriority w:val="11"/>
    <w:rsid w:val="0023777A"/>
    <w:rPr>
      <w:rFonts w:asciiTheme="minorHAnsi" w:eastAsiaTheme="minorEastAsia" w:hAnsiTheme="minorHAnsi" w:cstheme="minorBidi"/>
      <w:color w:val="5A5A5A" w:themeColor="text1" w:themeTint="A5"/>
      <w:spacing w:val="15"/>
      <w:sz w:val="36"/>
      <w:szCs w:val="22"/>
    </w:rPr>
  </w:style>
  <w:style w:type="paragraph" w:styleId="ListParagraph">
    <w:name w:val="List Paragraph"/>
    <w:basedOn w:val="Normal"/>
    <w:uiPriority w:val="34"/>
    <w:qFormat/>
    <w:rsid w:val="00990A00"/>
    <w:pPr>
      <w:ind w:left="720"/>
      <w:contextualSpacing/>
    </w:pPr>
    <w:rPr>
      <w:rFonts w:eastAsiaTheme="minorHAnsi" w:cstheme="minorBidi"/>
      <w:sz w:val="22"/>
      <w:szCs w:val="22"/>
      <w:lang w:eastAsia="en-US"/>
    </w:rPr>
  </w:style>
  <w:style w:type="paragraph" w:styleId="Caption">
    <w:name w:val="caption"/>
    <w:basedOn w:val="Normal"/>
    <w:next w:val="Normal"/>
    <w:qFormat/>
    <w:rsid w:val="00CD31FB"/>
    <w:pPr>
      <w:overflowPunct w:val="0"/>
      <w:autoSpaceDE w:val="0"/>
      <w:autoSpaceDN w:val="0"/>
      <w:adjustRightInd w:val="0"/>
      <w:spacing w:after="0" w:line="290" w:lineRule="exact"/>
      <w:textAlignment w:val="baseline"/>
    </w:pPr>
    <w:rPr>
      <w:rFonts w:ascii="Trebuchet MS" w:hAnsi="Trebuchet MS"/>
      <w:b/>
      <w:sz w:val="22"/>
    </w:rPr>
  </w:style>
  <w:style w:type="paragraph" w:styleId="BodyText2">
    <w:name w:val="Body Text 2"/>
    <w:basedOn w:val="Normal"/>
    <w:link w:val="BodyText2Char"/>
    <w:rsid w:val="00CD31FB"/>
    <w:pPr>
      <w:spacing w:after="120" w:line="480" w:lineRule="auto"/>
    </w:pPr>
    <w:rPr>
      <w:rFonts w:ascii="Times New Roman" w:hAnsi="Times New Roman"/>
      <w:sz w:val="20"/>
    </w:rPr>
  </w:style>
  <w:style w:type="character" w:customStyle="1" w:styleId="BodyText2Char">
    <w:name w:val="Body Text 2 Char"/>
    <w:basedOn w:val="DefaultParagraphFont"/>
    <w:link w:val="BodyText2"/>
    <w:rsid w:val="00CD31FB"/>
    <w:rPr>
      <w:rFonts w:ascii="Times New Roman" w:eastAsia="Times New Roman" w:hAnsi="Times New Roman"/>
      <w:lang w:eastAsia="en-GB"/>
    </w:rPr>
  </w:style>
  <w:style w:type="paragraph" w:styleId="Footer">
    <w:name w:val="footer"/>
    <w:basedOn w:val="Normal"/>
    <w:link w:val="FooterChar"/>
    <w:uiPriority w:val="99"/>
    <w:rsid w:val="00CD31FB"/>
    <w:pPr>
      <w:tabs>
        <w:tab w:val="center" w:pos="4513"/>
        <w:tab w:val="right" w:pos="9026"/>
      </w:tabs>
      <w:spacing w:after="0" w:line="240" w:lineRule="auto"/>
    </w:pPr>
    <w:rPr>
      <w:rFonts w:ascii="Times New Roman" w:hAnsi="Times New Roman"/>
      <w:sz w:val="20"/>
    </w:rPr>
  </w:style>
  <w:style w:type="character" w:customStyle="1" w:styleId="FooterChar">
    <w:name w:val="Footer Char"/>
    <w:basedOn w:val="DefaultParagraphFont"/>
    <w:link w:val="Footer"/>
    <w:uiPriority w:val="99"/>
    <w:rsid w:val="00CD31FB"/>
    <w:rPr>
      <w:rFonts w:ascii="Times New Roman" w:eastAsia="Times New Roman" w:hAnsi="Times New Roman"/>
      <w:lang w:eastAsia="en-GB"/>
    </w:rPr>
  </w:style>
  <w:style w:type="paragraph" w:styleId="Header">
    <w:name w:val="header"/>
    <w:basedOn w:val="Normal"/>
    <w:link w:val="HeaderChar"/>
    <w:uiPriority w:val="99"/>
    <w:unhideWhenUsed/>
    <w:rsid w:val="003211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1104"/>
    <w:rPr>
      <w:rFonts w:asciiTheme="minorHAnsi" w:eastAsia="Times New Roman" w:hAnsiTheme="minorHAnsi"/>
      <w:sz w:val="28"/>
      <w:lang w:eastAsia="en-GB"/>
    </w:rPr>
  </w:style>
  <w:style w:type="paragraph" w:styleId="BalloonText">
    <w:name w:val="Balloon Text"/>
    <w:basedOn w:val="Normal"/>
    <w:link w:val="BalloonTextChar"/>
    <w:uiPriority w:val="99"/>
    <w:semiHidden/>
    <w:unhideWhenUsed/>
    <w:rsid w:val="002638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381F"/>
    <w:rPr>
      <w:rFonts w:ascii="Segoe UI" w:eastAsia="Times New Roman" w:hAnsi="Segoe UI" w:cs="Segoe UI"/>
      <w:sz w:val="18"/>
      <w:szCs w:val="18"/>
      <w:lang w:eastAsia="en-GB"/>
    </w:rPr>
  </w:style>
  <w:style w:type="paragraph" w:styleId="Revision">
    <w:name w:val="Revision"/>
    <w:hidden/>
    <w:uiPriority w:val="99"/>
    <w:semiHidden/>
    <w:rsid w:val="00BA7BBA"/>
    <w:rPr>
      <w:rFonts w:asciiTheme="minorHAnsi" w:eastAsia="Times New Roman" w:hAnsiTheme="minorHAnsi"/>
      <w:sz w:val="28"/>
      <w:lang w:eastAsia="en-GB"/>
    </w:rPr>
  </w:style>
  <w:style w:type="character" w:styleId="CommentReference">
    <w:name w:val="annotation reference"/>
    <w:basedOn w:val="DefaultParagraphFont"/>
    <w:uiPriority w:val="99"/>
    <w:semiHidden/>
    <w:unhideWhenUsed/>
    <w:rsid w:val="007C0E42"/>
    <w:rPr>
      <w:sz w:val="16"/>
      <w:szCs w:val="16"/>
    </w:rPr>
  </w:style>
  <w:style w:type="paragraph" w:styleId="CommentText">
    <w:name w:val="annotation text"/>
    <w:basedOn w:val="Normal"/>
    <w:link w:val="CommentTextChar"/>
    <w:uiPriority w:val="99"/>
    <w:unhideWhenUsed/>
    <w:rsid w:val="007C0E42"/>
    <w:pPr>
      <w:spacing w:line="240" w:lineRule="auto"/>
    </w:pPr>
    <w:rPr>
      <w:sz w:val="20"/>
    </w:rPr>
  </w:style>
  <w:style w:type="character" w:customStyle="1" w:styleId="CommentTextChar">
    <w:name w:val="Comment Text Char"/>
    <w:basedOn w:val="DefaultParagraphFont"/>
    <w:link w:val="CommentText"/>
    <w:uiPriority w:val="99"/>
    <w:rsid w:val="007C0E42"/>
    <w:rPr>
      <w:rFonts w:asciiTheme="minorHAnsi" w:eastAsia="Times New Roman" w:hAnsiTheme="minorHAnsi"/>
      <w:lang w:eastAsia="en-GB"/>
    </w:rPr>
  </w:style>
  <w:style w:type="paragraph" w:styleId="NormalWeb">
    <w:name w:val="Normal (Web)"/>
    <w:basedOn w:val="Normal"/>
    <w:uiPriority w:val="99"/>
    <w:unhideWhenUsed/>
    <w:rsid w:val="007E5E8B"/>
    <w:pPr>
      <w:spacing w:before="100" w:beforeAutospacing="1" w:after="100" w:afterAutospacing="1" w:line="240" w:lineRule="auto"/>
    </w:pPr>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DA4C15"/>
    <w:rPr>
      <w:b/>
      <w:bCs/>
    </w:rPr>
  </w:style>
  <w:style w:type="character" w:customStyle="1" w:styleId="CommentSubjectChar">
    <w:name w:val="Comment Subject Char"/>
    <w:basedOn w:val="CommentTextChar"/>
    <w:link w:val="CommentSubject"/>
    <w:uiPriority w:val="99"/>
    <w:semiHidden/>
    <w:rsid w:val="00DA4C15"/>
    <w:rPr>
      <w:rFonts w:asciiTheme="minorHAnsi" w:eastAsia="Times New Roman" w:hAnsiTheme="minorHAnsi"/>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7ea496d-6786-402e-8d98-5628dc616438"/>
    <lcf76f155ced4ddcb4097134ff3c332f xmlns="dbb16cc1-7c30-4491-a45c-01b2d7bf831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03EE8313E3C0488C448081F69E80D4" ma:contentTypeVersion="12" ma:contentTypeDescription="Create a new document." ma:contentTypeScope="" ma:versionID="99c0a798527559cf3751cbaa3a4a554d">
  <xsd:schema xmlns:xsd="http://www.w3.org/2001/XMLSchema" xmlns:xs="http://www.w3.org/2001/XMLSchema" xmlns:p="http://schemas.microsoft.com/office/2006/metadata/properties" xmlns:ns2="dbb16cc1-7c30-4491-a45c-01b2d7bf8316" xmlns:ns3="b7ea496d-6786-402e-8d98-5628dc616438" targetNamespace="http://schemas.microsoft.com/office/2006/metadata/properties" ma:root="true" ma:fieldsID="cd5d03ab8fa49aec8a37abdf05fe7ebb" ns2:_="" ns3:_="">
    <xsd:import namespace="dbb16cc1-7c30-4491-a45c-01b2d7bf8316"/>
    <xsd:import namespace="b7ea496d-6786-402e-8d98-5628dc6164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b16cc1-7c30-4491-a45c-01b2d7bf83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d652fa7-fe42-4e97-b0ff-0bba8fcbe4f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ea496d-6786-402e-8d98-5628dc61643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3748441-956d-4354-a259-98b9b945bcfa}" ma:internalName="TaxCatchAll" ma:showField="CatchAllData" ma:web="b7ea496d-6786-402e-8d98-5628dc6164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1EB271-61B8-470C-B340-65C8065BDFF6}">
  <ds:schemaRefs>
    <ds:schemaRef ds:uri="http://schemas.microsoft.com/office/2006/metadata/properties"/>
    <ds:schemaRef ds:uri="http://schemas.microsoft.com/office/infopath/2007/PartnerControls"/>
    <ds:schemaRef ds:uri="b7ea496d-6786-402e-8d98-5628dc616438"/>
    <ds:schemaRef ds:uri="dbb16cc1-7c30-4491-a45c-01b2d7bf8316"/>
  </ds:schemaRefs>
</ds:datastoreItem>
</file>

<file path=customXml/itemProps2.xml><?xml version="1.0" encoding="utf-8"?>
<ds:datastoreItem xmlns:ds="http://schemas.openxmlformats.org/officeDocument/2006/customXml" ds:itemID="{3638BCFF-DEF8-409A-A112-3C9A6BCC9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b16cc1-7c30-4491-a45c-01b2d7bf8316"/>
    <ds:schemaRef ds:uri="b7ea496d-6786-402e-8d98-5628dc6164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C89BC8-2F64-4724-AF5E-EEA58A6789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626</Words>
  <Characters>3572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Michie</dc:creator>
  <cp:keywords/>
  <dc:description/>
  <cp:lastModifiedBy>William Mulholland</cp:lastModifiedBy>
  <cp:revision>2</cp:revision>
  <cp:lastPrinted>2018-12-13T18:04:00Z</cp:lastPrinted>
  <dcterms:created xsi:type="dcterms:W3CDTF">2026-08-04T13:06:00Z</dcterms:created>
  <dcterms:modified xsi:type="dcterms:W3CDTF">2026-08-04T13:06:00Z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0x0101006503EE8313E3C0488C448081F69E80D4</vt:lpwstr>
  </property>
  <property fmtid="{D5CDD505-2E9C-101B-9397-08002B2CF9AE}" pid="3" name="MediaServiceImageTags">
    <vt:lpwstr/>
  </property>
</Properties>
</file>